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30FF" w:rsidP="00EC30FF">
      <w:pPr>
        <w:bidi w:val="0"/>
        <w:jc w:val="center"/>
        <w:rPr>
          <w:b/>
        </w:rPr>
      </w:pPr>
      <w:r>
        <w:rPr>
          <w:b/>
        </w:rPr>
        <w:t>NÁRODNÁ RADA SLOVENSKEJ REPUBLIKY</w:t>
      </w:r>
    </w:p>
    <w:p w:rsidR="00EC30FF" w:rsidP="00EC30FF">
      <w:pPr>
        <w:bidi w:val="0"/>
        <w:jc w:val="center"/>
        <w:rPr>
          <w:b/>
        </w:rPr>
      </w:pPr>
      <w:r>
        <w:rPr>
          <w:b/>
        </w:rPr>
        <w:t>VI.  volebné obdobie</w:t>
      </w:r>
    </w:p>
    <w:p w:rsidR="00EC30FF" w:rsidP="00EC30FF">
      <w:pPr>
        <w:bidi w:val="0"/>
        <w:jc w:val="both"/>
      </w:pPr>
      <w:r>
        <w:t>___________________________________________________________________</w:t>
      </w:r>
    </w:p>
    <w:p w:rsidR="00EC30FF" w:rsidP="00EC30FF">
      <w:pPr>
        <w:bidi w:val="0"/>
        <w:jc w:val="both"/>
      </w:pPr>
    </w:p>
    <w:p w:rsidR="00EC30FF" w:rsidP="00EC30FF">
      <w:pPr>
        <w:bidi w:val="0"/>
        <w:jc w:val="both"/>
      </w:pPr>
      <w:r>
        <w:t>Číslo: 1369/2012</w:t>
      </w:r>
    </w:p>
    <w:p w:rsidR="00EC30FF" w:rsidP="00EC30FF">
      <w:pPr>
        <w:bidi w:val="0"/>
        <w:jc w:val="both"/>
      </w:pPr>
    </w:p>
    <w:p w:rsidR="00EC30FF" w:rsidP="00EC30FF">
      <w:pPr>
        <w:bidi w:val="0"/>
        <w:jc w:val="both"/>
      </w:pPr>
    </w:p>
    <w:p w:rsidR="00EC30FF" w:rsidP="00EC30FF">
      <w:pPr>
        <w:bidi w:val="0"/>
        <w:jc w:val="both"/>
      </w:pPr>
    </w:p>
    <w:p w:rsidR="00EC30FF" w:rsidP="00EC30FF">
      <w:pPr>
        <w:bidi w:val="0"/>
        <w:jc w:val="center"/>
        <w:rPr>
          <w:b/>
        </w:rPr>
      </w:pPr>
    </w:p>
    <w:p w:rsidR="007D7EA5" w:rsidP="00EC30FF">
      <w:pPr>
        <w:bidi w:val="0"/>
        <w:jc w:val="center"/>
        <w:rPr>
          <w:b/>
        </w:rPr>
      </w:pPr>
    </w:p>
    <w:p w:rsidR="00EC30FF" w:rsidP="00EC30FF">
      <w:pPr>
        <w:bidi w:val="0"/>
        <w:jc w:val="center"/>
        <w:rPr>
          <w:b/>
          <w:sz w:val="32"/>
        </w:rPr>
      </w:pPr>
      <w:r>
        <w:rPr>
          <w:b/>
          <w:sz w:val="32"/>
        </w:rPr>
        <w:t>142a</w:t>
      </w:r>
    </w:p>
    <w:p w:rsidR="00EC30FF" w:rsidP="00EC30FF">
      <w:pPr>
        <w:bidi w:val="0"/>
        <w:jc w:val="center"/>
        <w:rPr>
          <w:b/>
        </w:rPr>
      </w:pPr>
    </w:p>
    <w:p w:rsidR="00EC30FF" w:rsidP="00EC30FF">
      <w:pPr>
        <w:bidi w:val="0"/>
        <w:jc w:val="center"/>
        <w:rPr>
          <w:b/>
        </w:rPr>
      </w:pPr>
    </w:p>
    <w:p w:rsidR="00EC30FF" w:rsidP="00EC30FF">
      <w:pPr>
        <w:bidi w:val="0"/>
        <w:jc w:val="center"/>
        <w:rPr>
          <w:b/>
        </w:rPr>
      </w:pPr>
      <w:r>
        <w:rPr>
          <w:b/>
        </w:rPr>
        <w:t>Spoločná správa</w:t>
      </w:r>
    </w:p>
    <w:p w:rsidR="00EC30FF" w:rsidP="00EC30FF">
      <w:pPr>
        <w:bidi w:val="0"/>
        <w:rPr>
          <w:b/>
        </w:rPr>
      </w:pPr>
    </w:p>
    <w:p w:rsidR="00EC30FF" w:rsidP="00EC30FF">
      <w:pPr>
        <w:bidi w:val="0"/>
        <w:jc w:val="both"/>
        <w:rPr>
          <w:b/>
        </w:rPr>
      </w:pPr>
    </w:p>
    <w:p w:rsidR="00EC30FF" w:rsidRPr="005256E8" w:rsidP="00EC30FF">
      <w:pPr>
        <w:bidi w:val="0"/>
        <w:jc w:val="both"/>
        <w:rPr>
          <w:b/>
        </w:rPr>
      </w:pPr>
      <w:r>
        <w:t>výborov Národnej rady Slovenskej republiky o prerokovaní</w:t>
      </w:r>
      <w:r>
        <w:rPr>
          <w:b/>
        </w:rPr>
        <w:t xml:space="preserve"> </w:t>
      </w:r>
      <w:r w:rsidRPr="00424BDB">
        <w:rPr>
          <w:b/>
        </w:rPr>
        <w:t>Vládne</w:t>
      </w:r>
      <w:r>
        <w:rPr>
          <w:b/>
        </w:rPr>
        <w:t>ho</w:t>
      </w:r>
      <w:r w:rsidRPr="00424BDB">
        <w:rPr>
          <w:b/>
        </w:rPr>
        <w:t xml:space="preserve"> návrhu zákona, ktorým sa mení a dopĺňa zákon č. 355/2007 Z. z. o ochrane, podpore a rozvoji verejného zdravia a o zmene a doplnení niektorých zákonov v znení neskorších predpisov a o zmene a doplnení zákona č. 364/2004 Z. z. o vodách a o zmene zákona Slovenskej národnej rady č. 372/1990 Zb. o priestupkoch v znení  neskorších predpisov (vodný zákon) v znení neskorších predpisov</w:t>
      </w:r>
      <w:r w:rsidRPr="009359EA">
        <w:t xml:space="preserve"> (tlač 142)</w:t>
      </w:r>
      <w:r>
        <w:t xml:space="preserve"> vo výboroch Národnej rady Slovenskej republiky</w:t>
      </w:r>
    </w:p>
    <w:p w:rsidR="00EC30FF" w:rsidRPr="00EA0CBD" w:rsidP="00EC30FF">
      <w:pPr>
        <w:bidi w:val="0"/>
        <w:jc w:val="both"/>
      </w:pPr>
    </w:p>
    <w:p w:rsidR="00EC30FF" w:rsidP="00EC30FF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EC30FF" w:rsidP="00EC30FF">
      <w:pPr>
        <w:bidi w:val="0"/>
        <w:jc w:val="both"/>
        <w:rPr>
          <w:b/>
        </w:rPr>
      </w:pPr>
    </w:p>
    <w:p w:rsidR="00EC30FF" w:rsidP="00EC30FF">
      <w:pPr>
        <w:bidi w:val="0"/>
        <w:jc w:val="both"/>
        <w:rPr>
          <w:b/>
        </w:rPr>
      </w:pPr>
    </w:p>
    <w:p w:rsidR="00EC30FF" w:rsidRPr="006C1D93" w:rsidP="00EC30FF">
      <w:pPr>
        <w:bidi w:val="0"/>
        <w:jc w:val="both"/>
        <w:rPr>
          <w:b/>
        </w:rPr>
      </w:pPr>
      <w:r w:rsidRPr="005E2166">
        <w:rPr>
          <w:b/>
        </w:rPr>
        <w:tab/>
        <w:t>Výbor Národnej rady Slovenskej republiky pre zdravotníctvo</w:t>
      </w:r>
      <w:r>
        <w:t xml:space="preserve">  ako </w:t>
      </w:r>
      <w:r w:rsidRPr="00DA05B7">
        <w:t xml:space="preserve">gestorský výbor pri rokovaní o </w:t>
      </w:r>
      <w:r w:rsidRPr="00EC30FF">
        <w:t>Vládnom návrhu zákona, ktorým sa mení a dopĺňa zákon č. 355/2007 Z. z. o ochrane, podpore a rozvoji verejného zdravia a o zmene a doplnení niektorých zákonov v znení neskorších predpisov a o zmene a doplnení zákona č. 364/2004 Z. z. o vodách a o zmene zákona Slovenskej národnej rady č. 372/1990 Zb. o priestupkoch v znení  neskorších predpisov (vodný zákon) v znení neskorších predpisov</w:t>
      </w:r>
      <w:r w:rsidRPr="009359EA">
        <w:t xml:space="preserve"> (tlač 142)</w:t>
      </w:r>
      <w:r w:rsidRPr="00E32F06">
        <w:t xml:space="preserve"> (ďalej len gestorský výbor) podáva Národne</w:t>
      </w:r>
      <w:r w:rsidRPr="00344477">
        <w:t>j rad</w:t>
      </w:r>
      <w:r>
        <w:t>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EC30FF" w:rsidP="00EC30FF">
      <w:pPr>
        <w:bidi w:val="0"/>
        <w:ind w:right="-1"/>
        <w:jc w:val="both"/>
      </w:pPr>
    </w:p>
    <w:p w:rsidR="00EC30FF" w:rsidP="00EC30FF">
      <w:pPr>
        <w:bidi w:val="0"/>
        <w:ind w:right="-1"/>
        <w:jc w:val="both"/>
      </w:pPr>
    </w:p>
    <w:p w:rsidR="00EC30FF" w:rsidP="00EC30FF">
      <w:pPr>
        <w:bidi w:val="0"/>
        <w:ind w:right="-1"/>
        <w:jc w:val="center"/>
      </w:pPr>
      <w:r>
        <w:rPr>
          <w:b/>
        </w:rPr>
        <w:t>I.</w:t>
      </w:r>
    </w:p>
    <w:p w:rsidR="00EC30FF" w:rsidP="00EC30FF">
      <w:pPr>
        <w:bidi w:val="0"/>
        <w:ind w:right="-1"/>
        <w:jc w:val="both"/>
      </w:pPr>
    </w:p>
    <w:p w:rsidR="00EC30FF" w:rsidP="00EC30FF">
      <w:pPr>
        <w:bidi w:val="0"/>
        <w:ind w:right="-1"/>
        <w:jc w:val="both"/>
      </w:pPr>
    </w:p>
    <w:p w:rsidR="00EC30FF" w:rsidP="00EC30FF">
      <w:pPr>
        <w:bidi w:val="0"/>
        <w:jc w:val="both"/>
      </w:pPr>
      <w:r w:rsidRPr="00E32F06">
        <w:tab/>
        <w:t xml:space="preserve">Národná rada Slovenskej republiky uznesením č. </w:t>
      </w:r>
      <w:r>
        <w:t xml:space="preserve">121 </w:t>
      </w:r>
      <w:r w:rsidRPr="00E32F06">
        <w:t xml:space="preserve"> z</w:t>
      </w:r>
      <w:r>
        <w:t xml:space="preserve"> 25. júla </w:t>
      </w:r>
      <w:r w:rsidRPr="00E32F06">
        <w:t xml:space="preserve"> 201</w:t>
      </w:r>
      <w:r>
        <w:t>2</w:t>
      </w:r>
      <w:r w:rsidRPr="00E32F06">
        <w:t xml:space="preserve"> po prerokovaní </w:t>
      </w:r>
      <w:r w:rsidRPr="00EC30FF">
        <w:t>Vládneho návrhu zákona, ktorým sa mení a dopĺňa zákon č. 355/2007 Z. z. o ochrane, podpore a rozvoji verejného zdravia a o zmene a doplnení niektorých zákonov v znení neskorších predpisov a o zmene a doplnení zákona č. 364/2004 Z. z. o vodách a o zmene zákona Slovenskej národnej rady č. 372/1990 Zb. o priestupkoch v znení  neskorších predpisov (vodný zákon) v znení neskorších predpisov (tlač 142)</w:t>
      </w:r>
      <w:r>
        <w:t xml:space="preserve"> </w:t>
      </w:r>
      <w:r w:rsidRPr="00EC30FF">
        <w:t>v prvom čítaní rozhodla, že podľa § 73 o</w:t>
      </w:r>
      <w:r w:rsidRPr="00E32F06">
        <w:t>ds. 3 písm. c)  zákona  Národnej  rady</w:t>
      </w:r>
      <w:r>
        <w:t xml:space="preserve">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EC30FF" w:rsidP="00EC30FF">
      <w:pPr>
        <w:bidi w:val="0"/>
        <w:ind w:right="-1"/>
        <w:jc w:val="both"/>
      </w:pPr>
    </w:p>
    <w:p w:rsidR="00EC30FF" w:rsidP="00EC30FF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 xml:space="preserve">Ústavnoprávnemu výboru Národnej rady Slovenskej republiky </w:t>
      </w:r>
    </w:p>
    <w:p w:rsidR="00EC30FF" w:rsidP="00EC30FF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>Výboru Národnej rady Slovenskej republiky pre pôdohospodárstvo a životné prostredie a</w:t>
      </w:r>
    </w:p>
    <w:p w:rsidR="00EC30FF" w:rsidP="00EC30FF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  <w:r>
        <w:tab/>
        <w:t>Výboru Národnej rady Slovenskej republiky pre zdravotníctvo.</w:t>
      </w:r>
    </w:p>
    <w:p w:rsidR="00EC30FF" w:rsidP="00EC30FF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</w:p>
    <w:p w:rsidR="00EC30FF" w:rsidP="00EC30FF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</w:p>
    <w:p w:rsidR="00EC30FF" w:rsidP="00EC30FF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  <w:rPr>
          <w:rFonts w:cs="Arial"/>
        </w:rPr>
      </w:pPr>
    </w:p>
    <w:p w:rsidR="00EC30FF" w:rsidRPr="00BB09A5" w:rsidP="00EC30FF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  <w:rPr>
          <w:rFonts w:cs="Arial"/>
        </w:rPr>
      </w:pPr>
    </w:p>
    <w:p w:rsidR="00EC30FF" w:rsidP="00EC30FF">
      <w:pPr>
        <w:bidi w:val="0"/>
        <w:ind w:right="-1"/>
        <w:jc w:val="center"/>
      </w:pPr>
      <w:r>
        <w:rPr>
          <w:b/>
        </w:rPr>
        <w:t>II.</w:t>
      </w:r>
    </w:p>
    <w:p w:rsidR="00EC30FF" w:rsidP="00EC30FF">
      <w:pPr>
        <w:bidi w:val="0"/>
        <w:ind w:right="-1"/>
        <w:jc w:val="both"/>
      </w:pPr>
    </w:p>
    <w:p w:rsidR="00EC30FF" w:rsidP="00EC30FF">
      <w:pPr>
        <w:bidi w:val="0"/>
        <w:ind w:right="-1"/>
        <w:jc w:val="both"/>
      </w:pPr>
    </w:p>
    <w:p w:rsidR="00EC30FF" w:rsidP="00EC30FF">
      <w:pPr>
        <w:bidi w:val="0"/>
        <w:ind w:right="-1"/>
        <w:jc w:val="both"/>
      </w:pPr>
      <w:r>
        <w:tab/>
        <w:t>Gestorský výbor  nedostal žiadne stanoviská  poslancov, ktorí nie sú členmi výborov, ktorým bol návrh zákona pridelený (§ 75 ods. 2 zákona č. 350/1996 Z. z. ).</w:t>
      </w:r>
    </w:p>
    <w:p w:rsidR="00EC30FF" w:rsidP="00EC30FF">
      <w:pPr>
        <w:bidi w:val="0"/>
        <w:ind w:right="-1"/>
        <w:jc w:val="both"/>
      </w:pPr>
    </w:p>
    <w:p w:rsidR="00EC30FF" w:rsidP="00EC30FF">
      <w:pPr>
        <w:bidi w:val="0"/>
        <w:ind w:right="-1"/>
        <w:jc w:val="both"/>
      </w:pPr>
    </w:p>
    <w:p w:rsidR="00EC30FF" w:rsidP="00EC30FF">
      <w:pPr>
        <w:bidi w:val="0"/>
        <w:ind w:right="-1"/>
        <w:jc w:val="both"/>
      </w:pPr>
    </w:p>
    <w:p w:rsidR="00EC30FF" w:rsidP="00EC30FF">
      <w:pPr>
        <w:bidi w:val="0"/>
        <w:ind w:right="-1"/>
        <w:jc w:val="center"/>
      </w:pPr>
      <w:r>
        <w:rPr>
          <w:b/>
        </w:rPr>
        <w:t>III.</w:t>
      </w:r>
    </w:p>
    <w:p w:rsidR="00EC30FF" w:rsidP="00EC30FF">
      <w:pPr>
        <w:bidi w:val="0"/>
        <w:jc w:val="both"/>
      </w:pPr>
    </w:p>
    <w:p w:rsidR="00EC30FF" w:rsidP="00EC30FF">
      <w:pPr>
        <w:bidi w:val="0"/>
        <w:jc w:val="both"/>
      </w:pPr>
    </w:p>
    <w:p w:rsidR="00EC30FF" w:rsidP="00EC30FF">
      <w:pPr>
        <w:bidi w:val="0"/>
        <w:jc w:val="both"/>
      </w:pPr>
      <w:r>
        <w:tab/>
        <w:t>Výbory Národnej rady Slovenskej republiky, ktorým bol návrh zákona pridelený zaujali k nemu nasledovné stanoviská:</w:t>
      </w:r>
    </w:p>
    <w:p w:rsidR="00EC30FF" w:rsidP="00EC30FF">
      <w:pPr>
        <w:bidi w:val="0"/>
        <w:jc w:val="both"/>
        <w:rPr>
          <w:bCs/>
        </w:rPr>
      </w:pPr>
    </w:p>
    <w:p w:rsidR="00EC30FF" w:rsidRPr="006C1D93" w:rsidP="00EC30FF">
      <w:pPr>
        <w:bidi w:val="0"/>
        <w:jc w:val="both"/>
      </w:pPr>
      <w:r>
        <w:tab/>
      </w:r>
      <w:r w:rsidRPr="00AD55C6">
        <w:rPr>
          <w:b/>
        </w:rPr>
        <w:t>Ústavnoprávny výbor Národnej rady Slovenskej republiky</w:t>
      </w:r>
      <w:r>
        <w:t xml:space="preserve"> prerokoval </w:t>
      </w:r>
      <w:r w:rsidRPr="00EC30FF">
        <w:t>Vládny návrh zákona, ktorým sa mení a dopĺňa zákon č. 355/2007 Z. z. o ochrane, podpore a rozvoji verejného zdravia a o zmene a doplnení niektorých zákonov v znení neskorších predpisov a o zmene a doplnení zákona č. 364/2004 Z. z. o vodách a o zmene zákona Slovenskej národnej rady č. 372/1990 Zb. o priestupkoch v znení  neskorších predpisov (vodný zákon) v znení neskorších predpisov (tlač 142)</w:t>
      </w:r>
      <w:r>
        <w:t xml:space="preserve"> </w:t>
      </w:r>
      <w:r w:rsidRPr="00EC30FF">
        <w:t xml:space="preserve">dňa  </w:t>
      </w:r>
      <w:r>
        <w:t>4. septembra</w:t>
      </w:r>
      <w:r w:rsidRPr="00EC30FF">
        <w:t xml:space="preserve"> 2012 a odporučil  Národnej </w:t>
      </w:r>
      <w:r w:rsidRPr="00FC7089">
        <w:t xml:space="preserve">rade Slovenskej </w:t>
      </w:r>
      <w:r>
        <w:t xml:space="preserve">republiky  návrh zákona schváliť so zmenami a doplnkami  (uznesenie č. 80  zo 4. septembra 2012). </w:t>
      </w:r>
    </w:p>
    <w:p w:rsidR="00EC30FF" w:rsidP="00EC30FF">
      <w:pPr>
        <w:bidi w:val="0"/>
        <w:jc w:val="both"/>
        <w:rPr>
          <w:b/>
        </w:rPr>
      </w:pPr>
      <w:r>
        <w:rPr>
          <w:b/>
        </w:rPr>
        <w:tab/>
      </w:r>
    </w:p>
    <w:p w:rsidR="00EC30FF" w:rsidRPr="006C1D93" w:rsidP="00EC30FF">
      <w:pPr>
        <w:bidi w:val="0"/>
        <w:ind w:firstLine="708"/>
        <w:jc w:val="both"/>
      </w:pPr>
      <w:r w:rsidRPr="00AD55C6">
        <w:rPr>
          <w:b/>
        </w:rPr>
        <w:t xml:space="preserve">Výbor Národnej rady Slovenskej republiky pre </w:t>
      </w:r>
      <w:r>
        <w:rPr>
          <w:b/>
        </w:rPr>
        <w:t xml:space="preserve">pôdohospodárstva a životné prostredie </w:t>
      </w:r>
      <w:r>
        <w:t xml:space="preserve">prerokoval </w:t>
      </w:r>
      <w:r w:rsidRPr="00EC30FF">
        <w:t>Vládny návrh zákona, ktorým sa mení a dopĺňa zákon č. 355/2007 Z. z. o ochrane, podpore a rozvoji verejného zdravia a o zmene a doplnení niektorých zákonov v znení neskorších predpisov a o zmene a doplnení zákona č. 364/2004 Z. z. o vodách a o zmene zákona Slovenskej národnej rady č. 372/1990 Zb. o priestupkoch v znení  neskorších predpisov (vodný zákon) v znení neskorších predpisov (tlač 142)</w:t>
      </w:r>
      <w:r>
        <w:t xml:space="preserve"> </w:t>
      </w:r>
      <w:r w:rsidRPr="00EC30FF">
        <w:t xml:space="preserve">dňa  </w:t>
      </w:r>
      <w:r>
        <w:t>4. septembra</w:t>
      </w:r>
      <w:r w:rsidRPr="00EC30FF">
        <w:t xml:space="preserve"> 2012</w:t>
      </w:r>
      <w:r>
        <w:t xml:space="preserve"> </w:t>
      </w:r>
      <w:r w:rsidRPr="00FC7089">
        <w:t xml:space="preserve">a odporučil  Národnej rade Slovenskej </w:t>
      </w:r>
      <w:r>
        <w:t>republiky  návrh zákona schváliť s pozmeňujúcimi a doplňujúcimi návrhmi (uznesenie č.  30  z</w:t>
      </w:r>
      <w:r w:rsidR="00B07C99">
        <w:t>o</w:t>
      </w:r>
      <w:r>
        <w:t xml:space="preserve"> 4. </w:t>
      </w:r>
      <w:r w:rsidR="00B07C99">
        <w:t xml:space="preserve"> septembra</w:t>
      </w:r>
      <w:r>
        <w:t xml:space="preserve"> 2012). </w:t>
      </w:r>
    </w:p>
    <w:p w:rsidR="00EC30FF" w:rsidP="00EC30FF">
      <w:pPr>
        <w:bidi w:val="0"/>
        <w:jc w:val="both"/>
        <w:rPr>
          <w:b/>
        </w:rPr>
      </w:pPr>
    </w:p>
    <w:p w:rsidR="00EC30FF" w:rsidP="00EC30FF">
      <w:pPr>
        <w:bidi w:val="0"/>
        <w:jc w:val="both"/>
        <w:rPr>
          <w:b/>
        </w:rPr>
      </w:pPr>
    </w:p>
    <w:p w:rsidR="00EC30FF" w:rsidP="00EC30FF">
      <w:pPr>
        <w:bidi w:val="0"/>
        <w:jc w:val="both"/>
        <w:rPr>
          <w:b/>
        </w:rPr>
      </w:pPr>
    </w:p>
    <w:p w:rsidR="00EC30FF" w:rsidP="00EC30FF">
      <w:pPr>
        <w:bidi w:val="0"/>
        <w:jc w:val="both"/>
        <w:rPr>
          <w:b/>
        </w:rPr>
      </w:pPr>
    </w:p>
    <w:p w:rsidR="00B07C99" w:rsidRPr="006C1D93" w:rsidP="00B07C99">
      <w:pPr>
        <w:bidi w:val="0"/>
        <w:ind w:firstLine="708"/>
        <w:jc w:val="both"/>
      </w:pPr>
      <w:r w:rsidRPr="00AD55C6" w:rsidR="00EC30FF">
        <w:rPr>
          <w:b/>
        </w:rPr>
        <w:t>Výbor Národnej rady Slovenskej republiky pre zdravotníctvo</w:t>
      </w:r>
      <w:r w:rsidR="00EC30FF">
        <w:rPr>
          <w:b/>
        </w:rPr>
        <w:t xml:space="preserve"> </w:t>
      </w:r>
      <w:r w:rsidR="00EC30FF">
        <w:t xml:space="preserve">prerokoval </w:t>
      </w:r>
      <w:r w:rsidRPr="00EC30FF">
        <w:t>Vládny návrh zákona, ktorým sa mení a dopĺňa zákon č. 355/2007 Z. z. o ochrane, podpore a rozvoji verejného zdravia a o zmene a doplnení niektorých zákonov v znení neskorších predpisov a o zmene a doplnení zákona č. 364/2004 Z. z. o vodách a o zmene zákona Slovenskej národnej rady č. 372/1990 Zb. o priestupkoch v znení  neskorších predpisov (vodný zákon) v znení neskorších predpisov (tlač 142)</w:t>
      </w:r>
      <w:r>
        <w:t xml:space="preserve"> </w:t>
      </w:r>
      <w:r w:rsidRPr="00EC30FF">
        <w:t xml:space="preserve">dňa  </w:t>
      </w:r>
      <w:r>
        <w:t>11. septembra</w:t>
      </w:r>
      <w:r w:rsidRPr="00EC30FF">
        <w:t xml:space="preserve"> 2012</w:t>
      </w:r>
      <w:r>
        <w:t xml:space="preserve"> </w:t>
      </w:r>
      <w:r w:rsidRPr="00FC7089">
        <w:t xml:space="preserve">a odporučil  Národnej rade Slovenskej </w:t>
      </w:r>
      <w:r>
        <w:t xml:space="preserve">republiky  návrh zákona schváliť s pozmeňujúcimi a doplňujúcimi návrhmi (uznesenie č.  </w:t>
      </w:r>
      <w:r w:rsidR="00B870F5">
        <w:t>16</w:t>
      </w:r>
      <w:r>
        <w:t xml:space="preserve">  z </w:t>
      </w:r>
      <w:r w:rsidR="00B870F5">
        <w:t xml:space="preserve"> 11</w:t>
      </w:r>
      <w:r>
        <w:t xml:space="preserve">.  septembra 2012). </w:t>
      </w:r>
    </w:p>
    <w:p w:rsidR="00B07C99" w:rsidP="00B07C99">
      <w:pPr>
        <w:bidi w:val="0"/>
        <w:jc w:val="both"/>
        <w:rPr>
          <w:b/>
        </w:rPr>
      </w:pPr>
    </w:p>
    <w:p w:rsidR="00EC30FF" w:rsidP="00EC30FF">
      <w:pPr>
        <w:bidi w:val="0"/>
        <w:ind w:right="-1"/>
        <w:jc w:val="both"/>
      </w:pPr>
    </w:p>
    <w:p w:rsidR="00EC30FF" w:rsidP="00EC30FF">
      <w:pPr>
        <w:bidi w:val="0"/>
        <w:jc w:val="both"/>
      </w:pPr>
    </w:p>
    <w:p w:rsidR="00EC30FF" w:rsidRPr="00AD55C6" w:rsidP="00EC30FF">
      <w:pPr>
        <w:bidi w:val="0"/>
        <w:jc w:val="center"/>
        <w:rPr>
          <w:b/>
        </w:rPr>
      </w:pPr>
      <w:r w:rsidRPr="00AD55C6">
        <w:rPr>
          <w:b/>
        </w:rPr>
        <w:t>IV.</w:t>
      </w:r>
    </w:p>
    <w:p w:rsidR="00EC30FF" w:rsidP="00EC30FF">
      <w:pPr>
        <w:bidi w:val="0"/>
        <w:ind w:firstLine="360"/>
        <w:jc w:val="both"/>
      </w:pPr>
    </w:p>
    <w:p w:rsidR="00EC30FF" w:rsidP="00EC30FF">
      <w:pPr>
        <w:bidi w:val="0"/>
        <w:ind w:firstLine="360"/>
        <w:jc w:val="both"/>
      </w:pPr>
    </w:p>
    <w:p w:rsidR="00EC30FF" w:rsidRPr="003C20BD" w:rsidP="00EC30FF">
      <w:pPr>
        <w:bidi w:val="0"/>
        <w:ind w:firstLine="360"/>
        <w:jc w:val="both"/>
      </w:pPr>
      <w:r w:rsidRPr="003C20BD">
        <w:tab/>
        <w:t>Z uznesení výborov uvedených pod bodom III. tejto správy  vyplývajú tieto pozmeňujúce a doplňujúce návrhy:</w:t>
      </w:r>
    </w:p>
    <w:p w:rsidR="00EC30FF" w:rsidP="00EC30FF">
      <w:pPr>
        <w:bidi w:val="0"/>
        <w:rPr>
          <w:b/>
        </w:rPr>
      </w:pPr>
    </w:p>
    <w:p w:rsidR="008C2EF0" w:rsidP="00EC30FF">
      <w:pPr>
        <w:bidi w:val="0"/>
        <w:rPr>
          <w:b/>
        </w:rPr>
      </w:pPr>
    </w:p>
    <w:p w:rsidR="008C2EF0" w:rsidP="008C2EF0">
      <w:pPr>
        <w:numPr>
          <w:numId w:val="2"/>
        </w:numPr>
        <w:bidi w:val="0"/>
        <w:ind w:left="284" w:hanging="284"/>
        <w:jc w:val="both"/>
      </w:pPr>
      <w:r w:rsidRPr="008C2EF0">
        <w:rPr>
          <w:b/>
        </w:rPr>
        <w:t xml:space="preserve">V čl. I  v  bode 2 sa v § 5 ods. 4 písmeno x) </w:t>
      </w:r>
      <w:r>
        <w:t>vypúšťajú slová „</w:t>
      </w:r>
      <w:r w:rsidRPr="00B20E55">
        <w:t>podľa osobitného predpisu</w:t>
      </w:r>
      <w:r w:rsidRPr="00B20E55">
        <w:rPr>
          <w:vertAlign w:val="superscript"/>
        </w:rPr>
        <w:t>9a</w:t>
      </w:r>
      <w:r w:rsidRPr="00B20E55">
        <w:t>)</w:t>
      </w:r>
      <w:r>
        <w:t>“ vrátane poznámky pod čiarou k odkazu 9a.</w:t>
      </w:r>
    </w:p>
    <w:p w:rsidR="008C2EF0" w:rsidP="008C2EF0">
      <w:pPr>
        <w:bidi w:val="0"/>
        <w:ind w:left="2835"/>
        <w:jc w:val="both"/>
        <w:rPr>
          <w:i/>
        </w:rPr>
      </w:pPr>
    </w:p>
    <w:p w:rsidR="008C2EF0" w:rsidRPr="008C2EF0" w:rsidP="008C2EF0">
      <w:pPr>
        <w:bidi w:val="0"/>
        <w:ind w:left="2835"/>
        <w:jc w:val="both"/>
      </w:pPr>
      <w:r w:rsidRPr="008C2EF0">
        <w:t>Vypustenie súvisí s  rozhodnutím Legislatívnej  rady vlády Slovenskej republiky nevydať nariadenie vlády Slovenskej republiky o požiadavkách na vodu určenú na kúpanie ako aproximačné nariadenie podľa zákona č. 19/2002 Z. z,. ktorým sa ustanovujú podmienky vydávania aproximačných nariadení vlády Slovenskej republiky v znení neskorších predpisov, ale ako vykonávací predpis k zákonu č. 355/2007 Z. z. o ochrane, podpore a rozvoji verejného zdravia a o zmene a doplnení niektorých zákonov.</w:t>
      </w:r>
    </w:p>
    <w:p w:rsidR="008C2EF0" w:rsidRPr="008C2EF0" w:rsidP="008C2EF0">
      <w:pPr>
        <w:bidi w:val="0"/>
        <w:ind w:left="2835"/>
        <w:jc w:val="both"/>
      </w:pPr>
    </w:p>
    <w:p w:rsidR="007C04AD" w:rsidRPr="008C2EF0">
      <w:pPr>
        <w:bidi w:val="0"/>
        <w:rPr>
          <w:b/>
        </w:rPr>
      </w:pPr>
      <w:r w:rsidRPr="008C2EF0" w:rsidR="008C2EF0">
        <w:rPr>
          <w:b/>
        </w:rPr>
        <w:tab/>
        <w:tab/>
        <w:tab/>
        <w:tab/>
        <w:t>Výbor NR SR pre zdravotníctvo</w:t>
      </w:r>
    </w:p>
    <w:p w:rsidR="008C2EF0" w:rsidRPr="008C2EF0">
      <w:pPr>
        <w:bidi w:val="0"/>
        <w:rPr>
          <w:b/>
        </w:rPr>
      </w:pPr>
    </w:p>
    <w:p w:rsidR="008C2EF0" w:rsidRPr="008C2EF0">
      <w:pPr>
        <w:bidi w:val="0"/>
        <w:rPr>
          <w:b/>
        </w:rPr>
      </w:pPr>
      <w:r w:rsidRPr="008C2EF0">
        <w:rPr>
          <w:b/>
        </w:rPr>
        <w:tab/>
        <w:tab/>
        <w:tab/>
        <w:tab/>
        <w:t>gestorský výbor odporúča</w:t>
      </w:r>
      <w:r w:rsidR="007D7EA5">
        <w:rPr>
          <w:b/>
        </w:rPr>
        <w:t xml:space="preserve">   s c h v á l i ť</w:t>
      </w:r>
    </w:p>
    <w:p w:rsidR="008C2EF0">
      <w:pPr>
        <w:bidi w:val="0"/>
        <w:rPr>
          <w:b/>
        </w:rPr>
      </w:pPr>
    </w:p>
    <w:p w:rsidR="008C2EF0" w:rsidRPr="008C2EF0">
      <w:pPr>
        <w:bidi w:val="0"/>
        <w:rPr>
          <w:b/>
        </w:rPr>
      </w:pPr>
    </w:p>
    <w:p w:rsidR="00B870F5" w:rsidRPr="00401C0E" w:rsidP="006B4E51">
      <w:pPr>
        <w:pStyle w:val="BodyTextIndent"/>
        <w:suppressAutoHyphens/>
        <w:bidi w:val="0"/>
        <w:ind w:left="284" w:hanging="284"/>
      </w:pPr>
      <w:r w:rsidR="006B4E51">
        <w:rPr>
          <w:b/>
        </w:rPr>
        <w:t xml:space="preserve">2. </w:t>
      </w:r>
      <w:r w:rsidRPr="00B870F5">
        <w:rPr>
          <w:b/>
        </w:rPr>
        <w:t>V čl. I,  3. bode sa v § 5 ods. 4 písm. z)</w:t>
      </w:r>
      <w:r w:rsidRPr="00401C0E">
        <w:t xml:space="preserve">  v časti vety pred bodkočiarkou za slovo „kúpanie“ vkladajú slová „a dĺžku kúpacej sezóny“.</w:t>
      </w:r>
    </w:p>
    <w:p w:rsidR="00B870F5" w:rsidRPr="00401C0E" w:rsidP="00B870F5">
      <w:pPr>
        <w:pStyle w:val="BodyTextIndent"/>
        <w:bidi w:val="0"/>
        <w:ind w:left="284"/>
      </w:pPr>
    </w:p>
    <w:p w:rsidR="00B870F5" w:rsidRPr="00401C0E" w:rsidP="00B870F5">
      <w:pPr>
        <w:pStyle w:val="BodyTextIndent"/>
        <w:bidi w:val="0"/>
        <w:ind w:left="2835"/>
        <w:jc w:val="both"/>
      </w:pPr>
      <w:r w:rsidRPr="00401C0E">
        <w:t xml:space="preserve">Doplnenie ustanovenia v súlade s čl. 3 ods. 1 smernice 2006/7/ES, podľa ktorého členské štáty stanovia každý rok všetky vody, ktoré sú určené na kúpanie a vymedzia dĺžku kúpacej sezóny. </w:t>
      </w:r>
    </w:p>
    <w:p w:rsidR="00B870F5" w:rsidRPr="00B870F5" w:rsidP="00B870F5">
      <w:pPr>
        <w:pStyle w:val="BodyTextIndent"/>
        <w:bidi w:val="0"/>
        <w:ind w:left="2836" w:hanging="284"/>
        <w:jc w:val="both"/>
        <w:rPr>
          <w:b/>
        </w:rPr>
      </w:pPr>
      <w:r>
        <w:t xml:space="preserve"> </w:t>
        <w:tab/>
      </w:r>
      <w:r w:rsidRPr="00B870F5">
        <w:rPr>
          <w:b/>
        </w:rPr>
        <w:t xml:space="preserve">Ústavnoprávny výbor NR SR </w:t>
      </w: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  <w:r w:rsidRPr="00B870F5">
        <w:rPr>
          <w:b/>
        </w:rPr>
        <w:tab/>
        <w:t xml:space="preserve">Výbor NR SR pre pôdohospodárstvo a životné prostredie </w:t>
        <w:tab/>
        <w:tab/>
      </w: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B870F5" w:rsidP="000A6C35">
      <w:pPr>
        <w:pStyle w:val="BodyTextIndent"/>
        <w:bidi w:val="0"/>
        <w:ind w:left="0"/>
        <w:jc w:val="both"/>
        <w:rPr>
          <w:b/>
        </w:rPr>
      </w:pP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  <w:r>
        <w:rPr>
          <w:b/>
        </w:rPr>
        <w:tab/>
        <w:t xml:space="preserve">gestorský výbor odporúča </w:t>
      </w:r>
      <w:r w:rsidR="007D7EA5">
        <w:rPr>
          <w:b/>
        </w:rPr>
        <w:t xml:space="preserve">  s c h v á l i ť</w:t>
      </w:r>
    </w:p>
    <w:p w:rsidR="00B870F5" w:rsidRPr="00B870F5" w:rsidP="00B870F5">
      <w:pPr>
        <w:pStyle w:val="BodyTextIndent"/>
        <w:bidi w:val="0"/>
        <w:ind w:left="2836" w:hanging="284"/>
        <w:jc w:val="both"/>
        <w:rPr>
          <w:b/>
        </w:rPr>
      </w:pPr>
    </w:p>
    <w:p w:rsidR="00B870F5" w:rsidRPr="006B4E51" w:rsidP="006B4E51">
      <w:pPr>
        <w:bidi w:val="0"/>
        <w:ind w:left="284" w:hanging="284"/>
        <w:jc w:val="both"/>
      </w:pPr>
      <w:r w:rsidR="006B4E51">
        <w:rPr>
          <w:b/>
        </w:rPr>
        <w:t>3.</w:t>
      </w:r>
      <w:r w:rsidRPr="006B4E51">
        <w:rPr>
          <w:b/>
        </w:rPr>
        <w:t xml:space="preserve"> V čl. I, 3. bode sa v § 5 ods. 4 za písmeno aa)</w:t>
      </w:r>
      <w:r w:rsidRPr="006B4E51">
        <w:t xml:space="preserve"> vkladá nové písmeno ab), ktoré znie:</w:t>
      </w: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401C0E">
        <w:rPr>
          <w:rFonts w:ascii="Arial" w:hAnsi="Arial" w:cs="Arial"/>
        </w:rPr>
        <w:t>„ab) každoročne vykonáva v spolupráci s orgánom štátnej vodnej správy</w:t>
      </w:r>
      <w:r w:rsidRPr="00401C0E">
        <w:rPr>
          <w:rFonts w:ascii="Arial" w:hAnsi="Arial" w:cs="Arial"/>
          <w:vertAlign w:val="superscript"/>
        </w:rPr>
        <w:t>9c</w:t>
      </w:r>
      <w:r w:rsidRPr="00401C0E">
        <w:rPr>
          <w:rFonts w:ascii="Arial" w:hAnsi="Arial" w:cs="Arial"/>
        </w:rPr>
        <w:t>) identifikáciu vôd určených na kúpanie,“.</w:t>
      </w:r>
    </w:p>
    <w:p w:rsidR="00B870F5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Poznámka pod čiarou k odkazu 9c znie:</w:t>
      </w: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„</w:t>
      </w:r>
      <w:r w:rsidRPr="00401C0E">
        <w:rPr>
          <w:rFonts w:ascii="Arial" w:hAnsi="Arial" w:cs="Arial"/>
          <w:vertAlign w:val="superscript"/>
        </w:rPr>
        <w:t>9c</w:t>
      </w:r>
      <w:r w:rsidRPr="00401C0E">
        <w:rPr>
          <w:rFonts w:ascii="Arial" w:hAnsi="Arial" w:cs="Arial"/>
        </w:rPr>
        <w:t>) § 8 ods. 1 zákona č. 364/2004 Z. z. o vodách a o zmene zákona Slovenskej národnej rady č. 372/1990 Zb. o priestupkoch v znení neskorších predpisov (vodný zákon) v znení zákona č..../2012 Z. z.“.</w:t>
      </w: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 xml:space="preserve">Doterajšie písmená ab) až ad) sa označujú ako písmená ac) až ae), odkaz </w:t>
      </w:r>
      <w:r w:rsidRPr="00401C0E">
        <w:rPr>
          <w:rFonts w:ascii="Arial" w:hAnsi="Arial" w:cs="Arial"/>
          <w:vertAlign w:val="superscript"/>
        </w:rPr>
        <w:t>9c</w:t>
      </w:r>
      <w:r w:rsidRPr="00401C0E">
        <w:rPr>
          <w:rFonts w:ascii="Arial" w:hAnsi="Arial" w:cs="Arial"/>
        </w:rPr>
        <w:t xml:space="preserve">) a poznámka pod čiarou k odkazu 9c sa označí ako odkaz </w:t>
      </w:r>
      <w:r w:rsidRPr="00401C0E">
        <w:rPr>
          <w:rFonts w:ascii="Arial" w:hAnsi="Arial" w:cs="Arial"/>
          <w:vertAlign w:val="superscript"/>
        </w:rPr>
        <w:t>9d</w:t>
      </w:r>
      <w:r w:rsidRPr="00401C0E">
        <w:rPr>
          <w:rFonts w:ascii="Arial" w:hAnsi="Arial" w:cs="Arial"/>
        </w:rPr>
        <w:t>) a poznámka pod čiarou k odkazu 9d. Následne sa vykonajú aj ďalšie súvisiace legislatívne úpravy (prečíslovanie písmen v ďalších bodoch návrhu zákona).</w:t>
      </w: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</w:p>
    <w:p w:rsidR="00B870F5" w:rsidRPr="00401C0E" w:rsidP="00B870F5">
      <w:pPr>
        <w:pStyle w:val="ListParagraph"/>
        <w:bidi w:val="0"/>
        <w:ind w:left="2835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Doplnenie v nadväznosti na pôsobnosť  uvedenú v čl. II, 2. bode (§ 8 ods. 1).</w:t>
      </w:r>
    </w:p>
    <w:p w:rsidR="00B870F5" w:rsidP="00B870F5">
      <w:pPr>
        <w:pStyle w:val="ListParagraph"/>
        <w:bidi w:val="0"/>
        <w:ind w:left="2835" w:hanging="284"/>
        <w:jc w:val="both"/>
        <w:rPr>
          <w:rFonts w:ascii="Arial" w:hAnsi="Arial" w:cs="Arial"/>
        </w:rPr>
      </w:pPr>
    </w:p>
    <w:p w:rsidR="00B870F5" w:rsidRPr="00B870F5" w:rsidP="00B870F5">
      <w:pPr>
        <w:pStyle w:val="BodyTextIndent"/>
        <w:bidi w:val="0"/>
        <w:ind w:left="2836" w:hanging="284"/>
        <w:jc w:val="both"/>
        <w:rPr>
          <w:b/>
        </w:rPr>
      </w:pPr>
      <w:r>
        <w:tab/>
      </w:r>
      <w:r w:rsidRPr="00B870F5">
        <w:rPr>
          <w:b/>
        </w:rPr>
        <w:t xml:space="preserve">Ústavnoprávny výbor NR SR </w:t>
      </w: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  <w:r w:rsidRPr="00B870F5">
        <w:rPr>
          <w:b/>
        </w:rPr>
        <w:tab/>
        <w:t xml:space="preserve">Výbor NR SR pre pôdohospodárstvo a životné prostredie </w:t>
        <w:tab/>
        <w:tab/>
      </w: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B870F5" w:rsidP="000A6C35">
      <w:pPr>
        <w:pStyle w:val="BodyTextIndent"/>
        <w:bidi w:val="0"/>
        <w:ind w:left="0"/>
        <w:jc w:val="both"/>
        <w:rPr>
          <w:b/>
        </w:rPr>
      </w:pPr>
    </w:p>
    <w:p w:rsidR="007D7EA5" w:rsidP="007D7EA5">
      <w:pPr>
        <w:pStyle w:val="BodyTextIndent"/>
        <w:bidi w:val="0"/>
        <w:ind w:left="2836" w:hanging="284"/>
        <w:jc w:val="both"/>
        <w:rPr>
          <w:b/>
        </w:rPr>
      </w:pPr>
      <w:r w:rsidR="00B870F5">
        <w:rPr>
          <w:b/>
        </w:rPr>
        <w:tab/>
        <w:t xml:space="preserve">gestorský výbor odporúča </w:t>
      </w:r>
      <w:r>
        <w:rPr>
          <w:b/>
        </w:rPr>
        <w:t xml:space="preserve"> </w:t>
      </w:r>
      <w:r>
        <w:rPr>
          <w:b/>
        </w:rPr>
        <w:t>s c h v á l i ť</w:t>
      </w:r>
    </w:p>
    <w:p w:rsidR="00B870F5" w:rsidRPr="007D7EA5" w:rsidP="007D7EA5">
      <w:pPr>
        <w:bidi w:val="0"/>
        <w:jc w:val="both"/>
      </w:pPr>
    </w:p>
    <w:p w:rsidR="008C2EF0" w:rsidRPr="006B4E51" w:rsidP="006B4E51">
      <w:pPr>
        <w:pStyle w:val="ListParagraph"/>
        <w:numPr>
          <w:numId w:val="3"/>
        </w:numPr>
        <w:bidi w:val="0"/>
        <w:ind w:left="284" w:hanging="284"/>
        <w:jc w:val="both"/>
        <w:rPr>
          <w:rFonts w:ascii="Arial" w:hAnsi="Arial" w:cs="Arial"/>
        </w:rPr>
      </w:pPr>
      <w:r w:rsidRPr="006B4E51">
        <w:rPr>
          <w:rFonts w:ascii="Arial" w:hAnsi="Arial" w:cs="Arial"/>
          <w:b/>
        </w:rPr>
        <w:t>V čl. I v  bode 3 sa v § 5 ods. 4 písmenách  y),  aa),  ab) a ad)</w:t>
      </w:r>
      <w:r w:rsidRPr="006B4E51">
        <w:rPr>
          <w:rFonts w:ascii="Arial" w:hAnsi="Arial" w:cs="Arial"/>
        </w:rPr>
        <w:t xml:space="preserve"> vypúšťajú slová „podľa osobitného predpisu</w:t>
      </w:r>
      <w:r w:rsidRPr="006B4E51">
        <w:rPr>
          <w:rFonts w:ascii="Arial" w:hAnsi="Arial" w:cs="Arial"/>
          <w:vertAlign w:val="superscript"/>
        </w:rPr>
        <w:t>9a</w:t>
      </w:r>
      <w:r w:rsidRPr="006B4E51">
        <w:rPr>
          <w:rFonts w:ascii="Arial" w:hAnsi="Arial" w:cs="Arial"/>
        </w:rPr>
        <w:t>)“ odkazy a poznámky pod čiarou k odkazom 9b  a 9c sa označujú ako 9a a 9b.</w:t>
      </w:r>
    </w:p>
    <w:p w:rsidR="008C2EF0" w:rsidRPr="006B4E51" w:rsidP="008C2EF0">
      <w:pPr>
        <w:bidi w:val="0"/>
      </w:pPr>
    </w:p>
    <w:p w:rsidR="008C2EF0" w:rsidP="000A6C35">
      <w:pPr>
        <w:bidi w:val="0"/>
        <w:ind w:left="2835"/>
        <w:jc w:val="both"/>
        <w:rPr>
          <w:i/>
        </w:rPr>
      </w:pPr>
      <w:r w:rsidRPr="000A6C35">
        <w:t>Vypustenie súvisí s  rozhodnutím Legislatívnej rady vlády Slovenskej republiky nevydať nariadenie vlády Slovenskej republiky o požiadavkách na vodu určenú na kúpanie ako aproximačné nariadenie podľa zákona č. 19/2002 Z. z., ktorým sa ustanovujú podmienky vydávania aproximačných nariadení vlády Slovenskej republiky v znení neskorších predpisov, ale ako vykonávací predpis k zákonu č. 355/2007 Z. z. o ochrane, podpore a rozvoji verejného zdravia a o zmene a doplnení niektorých zákonov</w:t>
      </w:r>
      <w:r w:rsidRPr="00EE3DE7">
        <w:rPr>
          <w:i/>
        </w:rPr>
        <w:t>.</w:t>
      </w:r>
    </w:p>
    <w:p w:rsidR="008C2EF0" w:rsidP="008C2EF0">
      <w:pPr>
        <w:bidi w:val="0"/>
        <w:ind w:left="4678"/>
        <w:rPr>
          <w:i/>
        </w:rPr>
      </w:pP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0A6C35" w:rsidRPr="008C2EF0" w:rsidP="000A6C35">
      <w:pPr>
        <w:bidi w:val="0"/>
        <w:rPr>
          <w:b/>
        </w:rPr>
      </w:pPr>
    </w:p>
    <w:p w:rsidR="007D7EA5" w:rsidP="007D7EA5">
      <w:pPr>
        <w:pStyle w:val="BodyTextIndent"/>
        <w:bidi w:val="0"/>
        <w:ind w:left="2836" w:hanging="284"/>
        <w:jc w:val="both"/>
        <w:rPr>
          <w:b/>
        </w:rPr>
      </w:pPr>
      <w:r w:rsidRPr="008C2EF0" w:rsidR="000A6C35">
        <w:rPr>
          <w:b/>
        </w:rPr>
        <w:tab/>
        <w:t>gestorský výbor odporúča</w:t>
      </w:r>
      <w:r>
        <w:rPr>
          <w:b/>
        </w:rPr>
        <w:t xml:space="preserve">  </w:t>
      </w:r>
      <w:r>
        <w:rPr>
          <w:b/>
        </w:rPr>
        <w:t>s c h v á l i ť</w:t>
      </w:r>
    </w:p>
    <w:p w:rsidR="000A6C35" w:rsidRPr="008C2EF0" w:rsidP="000A6C35">
      <w:pPr>
        <w:bidi w:val="0"/>
        <w:rPr>
          <w:b/>
        </w:rPr>
      </w:pPr>
    </w:p>
    <w:p w:rsidR="000A6C35" w:rsidP="008C2EF0">
      <w:pPr>
        <w:bidi w:val="0"/>
        <w:ind w:left="4678"/>
        <w:rPr>
          <w:i/>
        </w:rPr>
      </w:pPr>
    </w:p>
    <w:p w:rsidR="008C2EF0" w:rsidRPr="00EE3DE7" w:rsidP="006B4E51">
      <w:pPr>
        <w:numPr>
          <w:numId w:val="3"/>
        </w:numPr>
        <w:bidi w:val="0"/>
        <w:ind w:left="284" w:hanging="284"/>
        <w:jc w:val="both"/>
      </w:pPr>
      <w:r w:rsidRPr="006B4E51">
        <w:rPr>
          <w:b/>
        </w:rPr>
        <w:t>V čl. I  v  bode 5 sa v § 5 ods. 4 písm. ag) bode 10,</w:t>
      </w:r>
      <w:r>
        <w:t xml:space="preserve"> v bode 6 v</w:t>
      </w:r>
      <w:r w:rsidRPr="00BE1475">
        <w:t xml:space="preserve"> § 6 ods. 3 </w:t>
      </w:r>
      <w:r w:rsidRPr="00F9247A">
        <w:t>písmen</w:t>
      </w:r>
      <w:r>
        <w:t>e</w:t>
      </w:r>
      <w:r w:rsidRPr="00BE1475">
        <w:t xml:space="preserve"> m)</w:t>
      </w:r>
      <w:r>
        <w:t xml:space="preserve">, v bode 7 v </w:t>
      </w:r>
      <w:r w:rsidRPr="002D1DB6">
        <w:t xml:space="preserve">§ 6 </w:t>
      </w:r>
      <w:r>
        <w:t xml:space="preserve"> </w:t>
      </w:r>
      <w:r w:rsidRPr="002D1DB6">
        <w:t>ods</w:t>
      </w:r>
      <w:r>
        <w:t>.</w:t>
      </w:r>
      <w:r w:rsidRPr="002D1DB6">
        <w:t xml:space="preserve"> 3 </w:t>
      </w:r>
      <w:r>
        <w:t xml:space="preserve"> písm. r) a t), v bode 11 v</w:t>
      </w:r>
      <w:r w:rsidRPr="00030F21">
        <w:t xml:space="preserve"> </w:t>
      </w:r>
      <w:r w:rsidRPr="00702442">
        <w:t xml:space="preserve"> § 12 ods. 2 písm</w:t>
      </w:r>
      <w:r>
        <w:t>.</w:t>
      </w:r>
      <w:r w:rsidRPr="00702442">
        <w:t xml:space="preserve"> j) </w:t>
      </w:r>
      <w:r w:rsidRPr="00BE1475">
        <w:t xml:space="preserve"> </w:t>
      </w:r>
      <w:r>
        <w:t xml:space="preserve"> a v bode 13 v </w:t>
      </w:r>
      <w:r w:rsidRPr="00702442">
        <w:t>§ 12 ods. 3 písm</w:t>
      </w:r>
      <w:r>
        <w:t>.</w:t>
      </w:r>
      <w:r w:rsidRPr="00702442">
        <w:t xml:space="preserve"> g) </w:t>
      </w:r>
      <w:r>
        <w:t>sa vypúšťajú slová „</w:t>
      </w:r>
      <w:r w:rsidRPr="00B20E55">
        <w:t xml:space="preserve">podľa osobitného </w:t>
      </w:r>
      <w:r w:rsidRPr="00030F21">
        <w:t>predpisu</w:t>
      </w:r>
      <w:r w:rsidRPr="00030F21">
        <w:rPr>
          <w:vertAlign w:val="superscript"/>
        </w:rPr>
        <w:t>9a</w:t>
      </w:r>
      <w:r w:rsidRPr="00030F21">
        <w:t xml:space="preserve">)“ </w:t>
      </w:r>
      <w:r>
        <w:t>.</w:t>
      </w:r>
      <w:r w:rsidRPr="00030F21">
        <w:t xml:space="preserve"> </w:t>
      </w:r>
    </w:p>
    <w:p w:rsidR="000A6C35" w:rsidP="008C2EF0">
      <w:pPr>
        <w:bidi w:val="0"/>
        <w:ind w:left="4678"/>
        <w:rPr>
          <w:i/>
        </w:rPr>
      </w:pPr>
    </w:p>
    <w:p w:rsidR="008C2EF0" w:rsidRPr="000A6C35" w:rsidP="000A6C35">
      <w:pPr>
        <w:bidi w:val="0"/>
        <w:ind w:left="2835"/>
        <w:jc w:val="both"/>
      </w:pPr>
      <w:r w:rsidRPr="000A6C35">
        <w:t>Vypustenie súvisí s  rozhodnutím Legislatívnej rady vlády Slovenskej republiky nevydať nariadenie vlády Slovenskej republiky o požiadavkách na vodu určenú na kúpanie ako aproximačné nariadenie podľa zákona č. 19/2002 Z. z., ktorým sa ustanovujú podmienky vydávania aproximačných nariadení vlády Slovenskej republiky v znení neskorších predpisov, ale ako vykonávací predpis k zákonu č. 355/2007 Z. z. o ochrane, podpore a rozvoji verejného zdravia a o zmene a doplnení niektorých zákonov.</w:t>
      </w:r>
    </w:p>
    <w:p w:rsidR="008C2EF0" w:rsidRPr="000A6C35" w:rsidP="000A6C35">
      <w:pPr>
        <w:bidi w:val="0"/>
        <w:ind w:left="2835"/>
        <w:jc w:val="both"/>
      </w:pP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0A6C35" w:rsidRPr="008C2EF0" w:rsidP="000A6C35">
      <w:pPr>
        <w:bidi w:val="0"/>
        <w:rPr>
          <w:b/>
        </w:rPr>
      </w:pPr>
    </w:p>
    <w:p w:rsidR="007D7EA5" w:rsidP="007D7EA5">
      <w:pPr>
        <w:pStyle w:val="BodyTextIndent"/>
        <w:bidi w:val="0"/>
        <w:ind w:left="2836" w:hanging="284"/>
        <w:jc w:val="both"/>
        <w:rPr>
          <w:b/>
        </w:rPr>
      </w:pPr>
      <w:r w:rsidRPr="008C2EF0" w:rsidR="000A6C35">
        <w:rPr>
          <w:b/>
        </w:rPr>
        <w:tab/>
        <w:t>gestorský výbor odporúča</w:t>
      </w:r>
      <w:r>
        <w:rPr>
          <w:b/>
        </w:rPr>
        <w:t xml:space="preserve"> </w:t>
      </w:r>
      <w:r>
        <w:rPr>
          <w:b/>
        </w:rPr>
        <w:t>s c h v á l i ť</w:t>
      </w:r>
    </w:p>
    <w:p w:rsidR="008C2EF0" w:rsidRPr="006B4E51" w:rsidP="006B4E51">
      <w:pPr>
        <w:bidi w:val="0"/>
        <w:jc w:val="both"/>
      </w:pPr>
    </w:p>
    <w:p w:rsidR="008C2EF0" w:rsidRPr="00401C0E" w:rsidP="00B870F5">
      <w:pPr>
        <w:pStyle w:val="ListParagraph"/>
        <w:bidi w:val="0"/>
        <w:ind w:left="2835" w:hanging="284"/>
        <w:jc w:val="both"/>
        <w:rPr>
          <w:rFonts w:ascii="Arial" w:hAnsi="Arial" w:cs="Arial"/>
        </w:rPr>
      </w:pPr>
    </w:p>
    <w:p w:rsidR="00B870F5" w:rsidRPr="006B4E51" w:rsidP="006B4E51">
      <w:pPr>
        <w:bidi w:val="0"/>
        <w:ind w:left="284" w:hanging="284"/>
        <w:jc w:val="both"/>
      </w:pPr>
      <w:r w:rsidR="006B4E51">
        <w:rPr>
          <w:b/>
        </w:rPr>
        <w:t xml:space="preserve">6. </w:t>
      </w:r>
      <w:r w:rsidRPr="006B4E51">
        <w:rPr>
          <w:b/>
        </w:rPr>
        <w:t>V čl. I, 10. bode v § 12 ods. 2 písm. c)</w:t>
      </w:r>
      <w:r w:rsidRPr="006B4E51">
        <w:t xml:space="preserve"> sa za slová „vzoriek vody“ vkladajú slová „z vody“.</w:t>
      </w:r>
    </w:p>
    <w:p w:rsidR="00B870F5" w:rsidP="00B870F5">
      <w:pPr>
        <w:bidi w:val="0"/>
        <w:jc w:val="both"/>
      </w:pPr>
    </w:p>
    <w:p w:rsidR="00B870F5" w:rsidRPr="00B870F5" w:rsidP="00B870F5">
      <w:pPr>
        <w:bidi w:val="0"/>
        <w:ind w:left="2124" w:firstLine="708"/>
        <w:jc w:val="both"/>
      </w:pPr>
      <w:r w:rsidRPr="00B870F5">
        <w:t>Spresnenie ustanovenia.</w:t>
      </w:r>
    </w:p>
    <w:p w:rsidR="00B870F5" w:rsidP="00B870F5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B870F5" w:rsidRPr="00B870F5" w:rsidP="00B870F5">
      <w:pPr>
        <w:pStyle w:val="BodyTextIndent"/>
        <w:bidi w:val="0"/>
        <w:ind w:left="2836" w:hanging="284"/>
        <w:jc w:val="both"/>
        <w:rPr>
          <w:b/>
        </w:rPr>
      </w:pPr>
      <w:r>
        <w:tab/>
      </w:r>
      <w:r w:rsidRPr="00B870F5">
        <w:rPr>
          <w:b/>
        </w:rPr>
        <w:t xml:space="preserve">Ústavnoprávny výbor NR SR </w:t>
      </w: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  <w:r w:rsidRPr="00B870F5">
        <w:rPr>
          <w:b/>
        </w:rPr>
        <w:tab/>
        <w:t xml:space="preserve">Výbor NR SR pre pôdohospodárstvo a životné prostredie </w:t>
        <w:tab/>
        <w:tab/>
      </w: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</w:p>
    <w:p w:rsidR="007D7EA5" w:rsidP="007D7EA5">
      <w:pPr>
        <w:pStyle w:val="BodyTextIndent"/>
        <w:bidi w:val="0"/>
        <w:ind w:left="2836" w:hanging="284"/>
        <w:jc w:val="both"/>
        <w:rPr>
          <w:b/>
        </w:rPr>
      </w:pPr>
      <w:r w:rsidR="00B870F5">
        <w:rPr>
          <w:b/>
        </w:rPr>
        <w:tab/>
        <w:t xml:space="preserve">gestorský výbor odporúča </w:t>
      </w:r>
      <w:r>
        <w:rPr>
          <w:b/>
        </w:rPr>
        <w:t>s c h v á l i ť</w:t>
      </w:r>
    </w:p>
    <w:p w:rsidR="006B4E51" w:rsidP="007D7EA5">
      <w:pPr>
        <w:pStyle w:val="BodyTextIndent"/>
        <w:bidi w:val="0"/>
        <w:ind w:left="0"/>
        <w:jc w:val="both"/>
        <w:rPr>
          <w:b/>
        </w:rPr>
      </w:pPr>
    </w:p>
    <w:p w:rsidR="006B4E51" w:rsidRPr="006B4E51" w:rsidP="006B4E51">
      <w:pPr>
        <w:pStyle w:val="ListParagraph"/>
        <w:numPr>
          <w:numId w:val="4"/>
        </w:numPr>
        <w:bidi w:val="0"/>
        <w:ind w:left="284" w:hanging="284"/>
        <w:jc w:val="both"/>
        <w:rPr>
          <w:rFonts w:ascii="Arial" w:hAnsi="Arial" w:cs="Arial"/>
        </w:rPr>
      </w:pPr>
      <w:r w:rsidRPr="006B4E51">
        <w:rPr>
          <w:rFonts w:ascii="Arial" w:hAnsi="Arial" w:cs="Arial"/>
          <w:b/>
        </w:rPr>
        <w:t xml:space="preserve">V čl. I  v bode 11 v  § 12 ods. 2 písm. j) </w:t>
      </w:r>
      <w:r w:rsidRPr="006B4E51">
        <w:rPr>
          <w:rFonts w:ascii="Arial" w:hAnsi="Arial" w:cs="Arial"/>
        </w:rPr>
        <w:t>a v bode 13 v § 12 ods. 3 písm. g) sa za slová „na kvalitu vody“ vkladajú slová „vo vode“.</w:t>
      </w:r>
    </w:p>
    <w:p w:rsidR="006B4E51" w:rsidRPr="006B4E51" w:rsidP="006B4E51">
      <w:pPr>
        <w:bidi w:val="0"/>
        <w:ind w:left="284" w:hanging="284"/>
        <w:jc w:val="both"/>
      </w:pPr>
    </w:p>
    <w:p w:rsidR="006B4E51" w:rsidRPr="000A6C35" w:rsidP="006B4E51">
      <w:pPr>
        <w:bidi w:val="0"/>
        <w:ind w:left="2835"/>
        <w:jc w:val="both"/>
      </w:pPr>
      <w:r w:rsidRPr="000A6C35">
        <w:t>Doplnenie súvisí s predchádzajúcimi bodmi. Ide o legislatívno-technickú úpravu.</w:t>
      </w:r>
    </w:p>
    <w:p w:rsidR="006B4E51" w:rsidRPr="000A6C35" w:rsidP="006B4E51">
      <w:pPr>
        <w:bidi w:val="0"/>
        <w:ind w:left="2835"/>
        <w:jc w:val="both"/>
      </w:pPr>
    </w:p>
    <w:p w:rsidR="006B4E51" w:rsidRPr="008C2EF0" w:rsidP="006B4E51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6B4E51" w:rsidRPr="008C2EF0" w:rsidP="006B4E51">
      <w:pPr>
        <w:bidi w:val="0"/>
        <w:rPr>
          <w:b/>
        </w:rPr>
      </w:pPr>
    </w:p>
    <w:p w:rsidR="00B870F5" w:rsidP="007D7EA5">
      <w:pPr>
        <w:pStyle w:val="BodyTextIndent"/>
        <w:bidi w:val="0"/>
        <w:ind w:left="2836" w:hanging="284"/>
        <w:jc w:val="both"/>
        <w:rPr>
          <w:b/>
        </w:rPr>
      </w:pPr>
      <w:r w:rsidRPr="008C2EF0" w:rsidR="006B4E51">
        <w:rPr>
          <w:b/>
        </w:rPr>
        <w:tab/>
        <w:t>gestorský výbor odporúča</w:t>
      </w:r>
      <w:r w:rsidR="007D7EA5">
        <w:rPr>
          <w:b/>
        </w:rPr>
        <w:t xml:space="preserve"> </w:t>
      </w:r>
      <w:r w:rsidR="007D7EA5">
        <w:rPr>
          <w:b/>
        </w:rPr>
        <w:t xml:space="preserve">s c h v á </w:t>
      </w:r>
      <w:r w:rsidR="007D7EA5">
        <w:rPr>
          <w:b/>
        </w:rPr>
        <w:t>l</w:t>
      </w:r>
      <w:r w:rsidR="007D7EA5">
        <w:rPr>
          <w:b/>
        </w:rPr>
        <w:t xml:space="preserve"> i</w:t>
      </w:r>
      <w:r w:rsidR="007D7EA5">
        <w:rPr>
          <w:b/>
        </w:rPr>
        <w:t> </w:t>
      </w:r>
      <w:r w:rsidR="007D7EA5">
        <w:rPr>
          <w:b/>
        </w:rPr>
        <w:t>ť</w:t>
      </w:r>
    </w:p>
    <w:p w:rsidR="007D7EA5" w:rsidRPr="007D7EA5" w:rsidP="007D7EA5">
      <w:pPr>
        <w:pStyle w:val="BodyTextIndent"/>
        <w:bidi w:val="0"/>
        <w:ind w:left="2836" w:hanging="284"/>
        <w:jc w:val="both"/>
        <w:rPr>
          <w:b/>
        </w:rPr>
      </w:pPr>
    </w:p>
    <w:p w:rsidR="008C2EF0" w:rsidP="00B870F5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8C2EF0" w:rsidP="006B4E51">
      <w:pPr>
        <w:numPr>
          <w:numId w:val="4"/>
        </w:numPr>
        <w:bidi w:val="0"/>
        <w:ind w:left="284" w:hanging="284"/>
        <w:jc w:val="both"/>
      </w:pPr>
      <w:r w:rsidRPr="000A6C35">
        <w:rPr>
          <w:b/>
        </w:rPr>
        <w:t>V čl. I  v  bode 15 sa v § 19 ods. 5</w:t>
      </w:r>
      <w:r>
        <w:t xml:space="preserve"> vypúšťa prvá veta vrátane odkazu a v odseku 8 sa  za slovo „sprístupniť“  vkladá  slovo „informácie“ a  vypúšťajú sa slová „ informácie </w:t>
      </w:r>
      <w:r w:rsidRPr="00B20E55">
        <w:t xml:space="preserve">podľa osobitného </w:t>
      </w:r>
      <w:r w:rsidRPr="00030F21">
        <w:t>predpisu</w:t>
      </w:r>
      <w:r>
        <w:t>.</w:t>
      </w:r>
      <w:r w:rsidRPr="00030F21">
        <w:rPr>
          <w:vertAlign w:val="superscript"/>
        </w:rPr>
        <w:t>9a</w:t>
      </w:r>
      <w:r w:rsidRPr="00030F21">
        <w:t xml:space="preserve">)“ </w:t>
      </w:r>
      <w:r>
        <w:t>.</w:t>
      </w:r>
    </w:p>
    <w:p w:rsidR="008C2EF0" w:rsidP="008C2EF0">
      <w:pPr>
        <w:bidi w:val="0"/>
      </w:pPr>
    </w:p>
    <w:p w:rsidR="008C2EF0" w:rsidRPr="000B4E07" w:rsidP="000B4E07">
      <w:pPr>
        <w:bidi w:val="0"/>
        <w:ind w:left="2835"/>
        <w:jc w:val="both"/>
      </w:pPr>
      <w:r w:rsidRPr="000B4E07">
        <w:t>Vypustenie súvisí s  rozhodnutím Legislatívnej rady vlády Slovenskej republiky nevydať nariadenie vlády Slovenskej republiky o požiadavkách na vodu určenú na kúpanie ako aproximačné nariadenie podľa zákona č. 19/2002 Z. z., ktorým sa ustanovujú podmienky vydávania aproximačných nariadení vlády Slovenskej republiky v znení neskorších predpisov, ale ako vykonávací predpis k zákonu č. 355/2007 Z. z. o ochrane, podpore a rozvoji verejného zdravia a o zmene a doplnení niektorých zákonov.</w:t>
      </w:r>
    </w:p>
    <w:p w:rsidR="008C2EF0" w:rsidP="008C2EF0">
      <w:pPr>
        <w:bidi w:val="0"/>
      </w:pP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7D7EA5" w:rsidP="007D7EA5">
      <w:pPr>
        <w:pStyle w:val="BodyTextIndent"/>
        <w:bidi w:val="0"/>
        <w:ind w:left="2836" w:hanging="284"/>
        <w:jc w:val="both"/>
        <w:rPr>
          <w:b/>
        </w:rPr>
      </w:pPr>
    </w:p>
    <w:p w:rsidR="008C2EF0" w:rsidRPr="007D7EA5" w:rsidP="007D7EA5">
      <w:pPr>
        <w:pStyle w:val="BodyTextIndent"/>
        <w:bidi w:val="0"/>
        <w:ind w:left="2836" w:hanging="284"/>
        <w:jc w:val="both"/>
        <w:rPr>
          <w:b/>
        </w:rPr>
      </w:pPr>
      <w:r w:rsidRPr="008C2EF0" w:rsidR="000A6C35">
        <w:rPr>
          <w:b/>
        </w:rPr>
        <w:tab/>
        <w:t>gestorský výbor odporúča</w:t>
      </w:r>
      <w:r w:rsidR="007D7EA5">
        <w:rPr>
          <w:b/>
        </w:rPr>
        <w:t xml:space="preserve"> </w:t>
      </w:r>
      <w:r w:rsidR="007D7EA5">
        <w:rPr>
          <w:b/>
        </w:rPr>
        <w:t>s c h v á l i ť</w:t>
      </w:r>
    </w:p>
    <w:p w:rsidR="000A6C35" w:rsidP="00B870F5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7D7EA5" w:rsidRPr="00401C0E" w:rsidP="00B870F5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B870F5" w:rsidRPr="006B4E51" w:rsidP="006B4E51">
      <w:pPr>
        <w:bidi w:val="0"/>
        <w:ind w:left="284" w:hanging="284"/>
        <w:jc w:val="both"/>
      </w:pPr>
      <w:r w:rsidR="006B4E51">
        <w:rPr>
          <w:b/>
        </w:rPr>
        <w:t xml:space="preserve">9. </w:t>
      </w:r>
      <w:r w:rsidRPr="006B4E51">
        <w:rPr>
          <w:b/>
        </w:rPr>
        <w:t>V čl. I, 15. bode sa v § 19 ods. 6</w:t>
      </w:r>
      <w:r w:rsidRPr="006B4E51">
        <w:t xml:space="preserve">  sa v časti vety pred bodkočiarkou za slová „kvality vody“ vkladajú slová „vo vode“.</w:t>
      </w:r>
    </w:p>
    <w:p w:rsidR="00B870F5" w:rsidRPr="00401C0E" w:rsidP="00B870F5">
      <w:pPr>
        <w:bidi w:val="0"/>
        <w:jc w:val="both"/>
      </w:pPr>
    </w:p>
    <w:p w:rsidR="00B870F5" w:rsidP="00B870F5">
      <w:pPr>
        <w:bidi w:val="0"/>
        <w:ind w:left="2832"/>
        <w:jc w:val="both"/>
      </w:pPr>
      <w:r w:rsidRPr="00401C0E">
        <w:t xml:space="preserve">Spresnenie ustanovenia. </w:t>
      </w:r>
    </w:p>
    <w:p w:rsidR="00B870F5" w:rsidP="00B870F5">
      <w:pPr>
        <w:bidi w:val="0"/>
        <w:ind w:left="3540"/>
        <w:jc w:val="both"/>
      </w:pPr>
    </w:p>
    <w:p w:rsidR="00B870F5" w:rsidRPr="00B870F5" w:rsidP="00B870F5">
      <w:pPr>
        <w:pStyle w:val="BodyTextIndent"/>
        <w:bidi w:val="0"/>
        <w:ind w:left="2836" w:hanging="284"/>
        <w:jc w:val="both"/>
        <w:rPr>
          <w:b/>
        </w:rPr>
      </w:pPr>
      <w:r>
        <w:tab/>
      </w:r>
      <w:r w:rsidRPr="00B870F5">
        <w:rPr>
          <w:b/>
        </w:rPr>
        <w:t xml:space="preserve">Ústavnoprávny výbor NR SR </w:t>
      </w: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  <w:r w:rsidRPr="00B870F5">
        <w:rPr>
          <w:b/>
        </w:rPr>
        <w:tab/>
        <w:t xml:space="preserve">Výbor NR SR pre pôdohospodárstvo a životné prostredie </w:t>
        <w:tab/>
        <w:tab/>
      </w: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B870F5" w:rsidP="000A6C35">
      <w:pPr>
        <w:pStyle w:val="BodyTextIndent"/>
        <w:bidi w:val="0"/>
        <w:ind w:left="0"/>
        <w:jc w:val="both"/>
        <w:rPr>
          <w:b/>
        </w:rPr>
      </w:pP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  <w:r>
        <w:rPr>
          <w:b/>
        </w:rPr>
        <w:tab/>
        <w:t xml:space="preserve">gestorský výbor odporúča </w:t>
      </w:r>
      <w:r w:rsidR="007D7EA5">
        <w:rPr>
          <w:b/>
        </w:rPr>
        <w:t xml:space="preserve">  s c h v á l i ť</w:t>
      </w:r>
    </w:p>
    <w:p w:rsidR="006B4E51" w:rsidP="006B4E51">
      <w:pPr>
        <w:bidi w:val="0"/>
        <w:jc w:val="both"/>
      </w:pPr>
    </w:p>
    <w:p w:rsidR="006B4E51" w:rsidP="006B4E51">
      <w:pPr>
        <w:bidi w:val="0"/>
        <w:jc w:val="both"/>
      </w:pPr>
    </w:p>
    <w:p w:rsidR="008C2EF0" w:rsidP="006B4E51">
      <w:pPr>
        <w:tabs>
          <w:tab w:val="left" w:pos="0"/>
        </w:tabs>
        <w:bidi w:val="0"/>
        <w:jc w:val="both"/>
      </w:pPr>
      <w:r w:rsidR="006B4E51">
        <w:rPr>
          <w:b/>
        </w:rPr>
        <w:t xml:space="preserve">10. </w:t>
      </w:r>
      <w:r w:rsidRPr="000A6C35">
        <w:rPr>
          <w:b/>
        </w:rPr>
        <w:t>V čl. I   v bode 15 § 19</w:t>
      </w:r>
      <w:r>
        <w:t xml:space="preserve"> sa „ odsek 11“  označuje ako „odsek 10“.</w:t>
      </w:r>
    </w:p>
    <w:p w:rsidR="000B4E07" w:rsidP="008C2EF0">
      <w:pPr>
        <w:bidi w:val="0"/>
        <w:ind w:left="4678"/>
        <w:rPr>
          <w:i/>
        </w:rPr>
      </w:pPr>
    </w:p>
    <w:p w:rsidR="008C2EF0" w:rsidRPr="000B4E07" w:rsidP="000B4E07">
      <w:pPr>
        <w:bidi w:val="0"/>
        <w:ind w:left="2835"/>
      </w:pPr>
      <w:r w:rsidRPr="000B4E07">
        <w:t>Ide o legislatívno-technickú úpravu.</w:t>
      </w:r>
    </w:p>
    <w:p w:rsidR="008C2EF0" w:rsidP="008C2EF0">
      <w:pPr>
        <w:bidi w:val="0"/>
      </w:pP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0A6C35" w:rsidRPr="008C2EF0" w:rsidP="000A6C35">
      <w:pPr>
        <w:bidi w:val="0"/>
        <w:rPr>
          <w:b/>
        </w:rPr>
      </w:pPr>
    </w:p>
    <w:p w:rsidR="000A6C35" w:rsidRPr="008C2EF0" w:rsidP="000A6C35">
      <w:pPr>
        <w:bidi w:val="0"/>
        <w:rPr>
          <w:b/>
        </w:rPr>
      </w:pPr>
      <w:r w:rsidRPr="008C2EF0">
        <w:rPr>
          <w:b/>
        </w:rPr>
        <w:tab/>
        <w:tab/>
        <w:tab/>
        <w:tab/>
        <w:t>gestorský výbor odporúča</w:t>
      </w:r>
      <w:r w:rsidR="007D7EA5">
        <w:rPr>
          <w:b/>
        </w:rPr>
        <w:t xml:space="preserve">  s c h v á l i ť</w:t>
      </w:r>
    </w:p>
    <w:p w:rsidR="008C2EF0" w:rsidP="006B4E51">
      <w:pPr>
        <w:bidi w:val="0"/>
        <w:jc w:val="both"/>
      </w:pPr>
    </w:p>
    <w:p w:rsidR="008C2EF0" w:rsidRPr="00401C0E" w:rsidP="00B870F5">
      <w:pPr>
        <w:bidi w:val="0"/>
        <w:ind w:left="3540"/>
        <w:jc w:val="both"/>
      </w:pPr>
    </w:p>
    <w:p w:rsidR="00B870F5" w:rsidRPr="007E0A0B" w:rsidP="007E0A0B">
      <w:pPr>
        <w:pStyle w:val="ListParagraph"/>
        <w:numPr>
          <w:numId w:val="5"/>
        </w:numPr>
        <w:bidi w:val="0"/>
        <w:ind w:left="426" w:hanging="426"/>
        <w:jc w:val="both"/>
        <w:rPr>
          <w:rFonts w:ascii="Arial" w:hAnsi="Arial" w:cs="Arial"/>
        </w:rPr>
      </w:pPr>
      <w:r w:rsidRPr="007E0A0B">
        <w:rPr>
          <w:rFonts w:ascii="Arial" w:hAnsi="Arial" w:cs="Arial"/>
          <w:b/>
        </w:rPr>
        <w:t>V čl. I sa za 16. bod vkladá nový 17. bod</w:t>
      </w:r>
      <w:r w:rsidRPr="007E0A0B">
        <w:rPr>
          <w:rFonts w:ascii="Arial" w:hAnsi="Arial" w:cs="Arial"/>
        </w:rPr>
        <w:t>, ktorý znie:</w:t>
      </w:r>
    </w:p>
    <w:p w:rsidR="00B870F5" w:rsidRPr="00401C0E" w:rsidP="007E0A0B">
      <w:pPr>
        <w:pStyle w:val="ListParagraph"/>
        <w:bidi w:val="0"/>
        <w:ind w:left="426" w:hanging="426"/>
        <w:jc w:val="both"/>
        <w:rPr>
          <w:rFonts w:ascii="Arial" w:hAnsi="Arial" w:cs="Arial"/>
        </w:rPr>
      </w:pPr>
      <w:r w:rsidR="007E0A0B">
        <w:rPr>
          <w:rFonts w:ascii="Arial" w:hAnsi="Arial" w:cs="Arial"/>
        </w:rPr>
        <w:t xml:space="preserve">      </w:t>
      </w:r>
      <w:r w:rsidRPr="007E0A0B">
        <w:rPr>
          <w:rFonts w:ascii="Arial" w:hAnsi="Arial" w:cs="Arial"/>
        </w:rPr>
        <w:t xml:space="preserve">„17. V </w:t>
      </w:r>
      <w:r w:rsidRPr="00401C0E">
        <w:rPr>
          <w:rFonts w:ascii="Arial" w:hAnsi="Arial" w:cs="Arial"/>
        </w:rPr>
        <w:t xml:space="preserve">§ 52 ods. 1 písm. a) sa slová „až m)“ nahrádzajú slovami „až n)“.“. </w:t>
      </w:r>
    </w:p>
    <w:p w:rsidR="00B870F5" w:rsidP="00B870F5">
      <w:pPr>
        <w:pStyle w:val="ListParagraph"/>
        <w:bidi w:val="0"/>
        <w:ind w:left="3539"/>
        <w:jc w:val="both"/>
        <w:rPr>
          <w:rFonts w:ascii="Arial" w:hAnsi="Arial" w:cs="Arial"/>
        </w:rPr>
      </w:pPr>
    </w:p>
    <w:p w:rsidR="00B870F5" w:rsidRPr="00401C0E" w:rsidP="00B870F5">
      <w:pPr>
        <w:bidi w:val="0"/>
        <w:ind w:firstLine="284"/>
        <w:jc w:val="both"/>
      </w:pPr>
      <w:r w:rsidR="007E0A0B">
        <w:t xml:space="preserve">  </w:t>
      </w:r>
      <w:r w:rsidRPr="00401C0E">
        <w:t xml:space="preserve">Ďalšie body sa primerane prečíslujú. </w:t>
      </w:r>
    </w:p>
    <w:p w:rsidR="00B870F5" w:rsidRPr="00401C0E" w:rsidP="00B870F5">
      <w:pPr>
        <w:pStyle w:val="ListParagraph"/>
        <w:bidi w:val="0"/>
        <w:ind w:left="3539"/>
        <w:jc w:val="both"/>
        <w:rPr>
          <w:rFonts w:ascii="Arial" w:hAnsi="Arial" w:cs="Arial"/>
        </w:rPr>
      </w:pPr>
    </w:p>
    <w:p w:rsidR="00B870F5" w:rsidP="00B870F5">
      <w:pPr>
        <w:pStyle w:val="ListParagraph"/>
        <w:bidi w:val="0"/>
        <w:ind w:left="2835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Legislatívno-technická úprava v nadväznosti na doplnenie nového písmená do § 12 ods. 2 v čl. I, 12. bod.</w:t>
      </w:r>
    </w:p>
    <w:p w:rsidR="00B870F5" w:rsidRPr="00401C0E" w:rsidP="00B870F5">
      <w:pPr>
        <w:bidi w:val="0"/>
        <w:jc w:val="both"/>
      </w:pPr>
    </w:p>
    <w:p w:rsidR="00B870F5" w:rsidP="00B870F5">
      <w:pPr>
        <w:pStyle w:val="ListParagraph"/>
        <w:bidi w:val="0"/>
        <w:ind w:left="3539"/>
        <w:jc w:val="both"/>
        <w:rPr>
          <w:rFonts w:ascii="Arial" w:hAnsi="Arial" w:cs="Arial"/>
        </w:rPr>
      </w:pPr>
    </w:p>
    <w:p w:rsidR="00B870F5" w:rsidRPr="00B870F5" w:rsidP="00B870F5">
      <w:pPr>
        <w:pStyle w:val="BodyTextIndent"/>
        <w:bidi w:val="0"/>
        <w:ind w:left="2836" w:hanging="284"/>
        <w:jc w:val="both"/>
        <w:rPr>
          <w:b/>
        </w:rPr>
      </w:pPr>
      <w:r>
        <w:rPr>
          <w:b/>
        </w:rPr>
        <w:t xml:space="preserve">    </w:t>
      </w:r>
      <w:r w:rsidRPr="00B870F5">
        <w:rPr>
          <w:b/>
        </w:rPr>
        <w:t xml:space="preserve">Ústavnoprávny výbor NR SR </w:t>
      </w: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  <w:r w:rsidRPr="00B870F5">
        <w:rPr>
          <w:b/>
        </w:rPr>
        <w:tab/>
        <w:t xml:space="preserve">Výbor NR SR pre pôdohospodárstvo a životné prostredie </w:t>
        <w:tab/>
        <w:tab/>
      </w:r>
    </w:p>
    <w:p w:rsidR="00B870F5" w:rsidP="000A6C35">
      <w:pPr>
        <w:bidi w:val="0"/>
        <w:ind w:left="2124" w:firstLine="708"/>
        <w:rPr>
          <w:b/>
        </w:rPr>
      </w:pPr>
      <w:r w:rsidRPr="008C2EF0" w:rsidR="000A6C35">
        <w:rPr>
          <w:b/>
        </w:rPr>
        <w:t>Výbor NR SR pre zdravotníctvo</w:t>
      </w:r>
    </w:p>
    <w:p w:rsidR="00427C5C" w:rsidP="000A6C35">
      <w:pPr>
        <w:bidi w:val="0"/>
        <w:ind w:left="2124" w:firstLine="708"/>
        <w:rPr>
          <w:b/>
        </w:rPr>
      </w:pPr>
    </w:p>
    <w:p w:rsidR="00B870F5" w:rsidP="000A6C35">
      <w:pPr>
        <w:pStyle w:val="BodyTextIndent"/>
        <w:bidi w:val="0"/>
        <w:ind w:left="0"/>
        <w:jc w:val="both"/>
        <w:rPr>
          <w:b/>
        </w:rPr>
      </w:pPr>
      <w:r w:rsidR="000A6C35">
        <w:rPr>
          <w:b/>
        </w:rPr>
        <w:tab/>
        <w:tab/>
        <w:tab/>
      </w:r>
      <w:r>
        <w:rPr>
          <w:b/>
        </w:rPr>
        <w:tab/>
        <w:t xml:space="preserve">gestorský výbor odporúča </w:t>
      </w:r>
      <w:r w:rsidR="007D7EA5">
        <w:rPr>
          <w:b/>
        </w:rPr>
        <w:t xml:space="preserve">  s c h v á l i ť</w:t>
      </w:r>
    </w:p>
    <w:p w:rsidR="00B870F5" w:rsidRPr="00401C0E" w:rsidP="00B870F5">
      <w:pPr>
        <w:pStyle w:val="ListParagraph"/>
        <w:bidi w:val="0"/>
        <w:ind w:left="3539"/>
        <w:jc w:val="both"/>
        <w:rPr>
          <w:rFonts w:ascii="Arial" w:hAnsi="Arial" w:cs="Arial"/>
        </w:rPr>
      </w:pPr>
    </w:p>
    <w:p w:rsidR="00B870F5" w:rsidRPr="007E0A0B" w:rsidP="007E0A0B">
      <w:pPr>
        <w:bidi w:val="0"/>
        <w:jc w:val="both"/>
      </w:pPr>
      <w:r w:rsidR="007E0A0B">
        <w:rPr>
          <w:b/>
        </w:rPr>
        <w:t xml:space="preserve">12. </w:t>
      </w:r>
      <w:r w:rsidRPr="007E0A0B">
        <w:rPr>
          <w:b/>
        </w:rPr>
        <w:t>V čl. I sa za 18. bod vkladá nový 19.  a 20. bod</w:t>
      </w:r>
      <w:r w:rsidRPr="007E0A0B">
        <w:t>, ktoré znejú:</w:t>
      </w:r>
    </w:p>
    <w:p w:rsidR="00B870F5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„19. V § 57  sa vypúšťa odsek 6.</w:t>
      </w: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Doterajšie odseky 7 až 52 sa označujú ako odseky 6 až 51.</w:t>
      </w: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20. V § 57 odsek 46  znie:</w:t>
      </w: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 xml:space="preserve">„(46) Príslušný orgán verejného zdravotníctva uloží pokutu </w:t>
      </w: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a) od 165 eur do 16 596 eur za správne delikty podľa odsekov 1 až 21, 34 až 36 a 38 až 44,</w:t>
      </w: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b) od 165 eur do 1 659 eur za správny delikt podľa odseku 23,</w:t>
      </w: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c) od 1 659 eur do 33 193 eur za správne delikty podľa odsekov 22, 24 až 29,</w:t>
      </w:r>
    </w:p>
    <w:p w:rsidR="00B870F5" w:rsidRPr="00401C0E" w:rsidP="00B870F5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 xml:space="preserve">d) od 1 659 eur do 99 581 eur za správne delikty podľa odsekov 30 až 33 a 37.“.“. </w:t>
      </w:r>
    </w:p>
    <w:p w:rsidR="00B870F5" w:rsidP="00B870F5">
      <w:pPr>
        <w:pStyle w:val="ListParagraph"/>
        <w:bidi w:val="0"/>
        <w:ind w:left="3539"/>
        <w:jc w:val="both"/>
        <w:rPr>
          <w:rFonts w:ascii="Arial" w:hAnsi="Arial" w:cs="Arial"/>
        </w:rPr>
      </w:pPr>
    </w:p>
    <w:p w:rsidR="00B870F5" w:rsidRPr="00401C0E" w:rsidP="00B870F5">
      <w:pPr>
        <w:bidi w:val="0"/>
        <w:ind w:left="284"/>
        <w:jc w:val="both"/>
      </w:pPr>
      <w:r w:rsidRPr="00401C0E">
        <w:t xml:space="preserve">Ďalšie body sa primerane prečíslujú. </w:t>
      </w:r>
    </w:p>
    <w:p w:rsidR="00B870F5" w:rsidRPr="00401C0E" w:rsidP="00B870F5">
      <w:pPr>
        <w:pStyle w:val="ListParagraph"/>
        <w:bidi w:val="0"/>
        <w:ind w:left="3539"/>
        <w:jc w:val="both"/>
        <w:rPr>
          <w:rFonts w:ascii="Arial" w:hAnsi="Arial" w:cs="Arial"/>
        </w:rPr>
      </w:pPr>
    </w:p>
    <w:p w:rsidR="00B870F5" w:rsidRPr="00B870F5" w:rsidP="00B870F5">
      <w:pPr>
        <w:pStyle w:val="ListParagraph"/>
        <w:bidi w:val="0"/>
        <w:ind w:left="2835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 xml:space="preserve">Legislatívno-technické úpravy v nadväznosti na nové znenie § 19 (čl. I, 15. bod); z dôvodu zmeny znenia § 19 bolo potrebné vypustiť správny delikt uvedený v § 57 ods. 6 a následne vykonať úpravu vnútorných odkazov v § 57 ods. 46. </w:t>
      </w:r>
    </w:p>
    <w:p w:rsidR="00B870F5" w:rsidP="00B870F5">
      <w:pPr>
        <w:bidi w:val="0"/>
        <w:ind w:left="284"/>
        <w:jc w:val="both"/>
      </w:pPr>
    </w:p>
    <w:p w:rsidR="00B870F5" w:rsidRPr="00B870F5" w:rsidP="00B870F5">
      <w:pPr>
        <w:pStyle w:val="BodyTextIndent"/>
        <w:bidi w:val="0"/>
        <w:ind w:left="2836" w:hanging="4"/>
        <w:jc w:val="both"/>
        <w:rPr>
          <w:b/>
        </w:rPr>
      </w:pPr>
      <w:r w:rsidRPr="00B870F5">
        <w:rPr>
          <w:b/>
        </w:rPr>
        <w:t xml:space="preserve">Ústavnoprávny výbor NR SR </w:t>
      </w: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  <w:r w:rsidRPr="00B870F5">
        <w:rPr>
          <w:b/>
        </w:rPr>
        <w:tab/>
        <w:t xml:space="preserve">Výbor NR SR pre pôdohospodárstvo a životné prostredie </w:t>
        <w:tab/>
        <w:tab/>
      </w: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B870F5" w:rsidP="000A6C35">
      <w:pPr>
        <w:pStyle w:val="BodyTextIndent"/>
        <w:bidi w:val="0"/>
        <w:ind w:left="0"/>
        <w:jc w:val="both"/>
        <w:rPr>
          <w:b/>
        </w:rPr>
      </w:pP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  <w:r>
        <w:rPr>
          <w:b/>
        </w:rPr>
        <w:tab/>
        <w:t xml:space="preserve">gestorský výbor odporúča </w:t>
      </w:r>
      <w:r w:rsidR="007D7EA5">
        <w:rPr>
          <w:b/>
        </w:rPr>
        <w:t xml:space="preserve"> s c h v á l i ť</w:t>
      </w:r>
    </w:p>
    <w:p w:rsidR="00B870F5" w:rsidP="00B870F5">
      <w:pPr>
        <w:bidi w:val="0"/>
        <w:ind w:left="284"/>
        <w:jc w:val="both"/>
      </w:pPr>
    </w:p>
    <w:p w:rsidR="000A6C35" w:rsidP="00B870F5">
      <w:pPr>
        <w:bidi w:val="0"/>
        <w:ind w:left="284"/>
        <w:jc w:val="both"/>
      </w:pPr>
    </w:p>
    <w:p w:rsidR="008C2EF0" w:rsidP="007E0A0B">
      <w:pPr>
        <w:bidi w:val="0"/>
        <w:jc w:val="both"/>
      </w:pPr>
      <w:r w:rsidR="007E0A0B">
        <w:rPr>
          <w:b/>
        </w:rPr>
        <w:t xml:space="preserve">13. </w:t>
      </w:r>
      <w:r w:rsidRPr="000A6C35">
        <w:rPr>
          <w:b/>
        </w:rPr>
        <w:t>V čl. I sa za bod 19 vkladajú  nové body 20 a 21</w:t>
      </w:r>
      <w:r>
        <w:t>, ktoré znejú:</w:t>
      </w:r>
    </w:p>
    <w:p w:rsidR="008C2EF0" w:rsidRPr="000B4E07" w:rsidP="008C2EF0">
      <w:pPr>
        <w:bidi w:val="0"/>
      </w:pPr>
    </w:p>
    <w:p w:rsidR="008C2EF0" w:rsidRPr="000B4E07" w:rsidP="008C2EF0">
      <w:pPr>
        <w:pStyle w:val="ListParagraph"/>
        <w:bidi w:val="0"/>
        <w:ind w:left="0"/>
        <w:rPr>
          <w:rFonts w:ascii="Arial" w:hAnsi="Arial" w:cs="Arial"/>
        </w:rPr>
      </w:pPr>
      <w:r w:rsidR="000B4E07">
        <w:rPr>
          <w:rFonts w:ascii="Arial" w:hAnsi="Arial" w:cs="Arial"/>
        </w:rPr>
        <w:t xml:space="preserve">          </w:t>
      </w:r>
      <w:r w:rsidRPr="000B4E07">
        <w:rPr>
          <w:rFonts w:ascii="Arial" w:hAnsi="Arial" w:cs="Arial"/>
        </w:rPr>
        <w:t>„20. § 62 sa dopĺňa  písmenom z), ktoré znie:</w:t>
      </w:r>
    </w:p>
    <w:p w:rsidR="008C2EF0" w:rsidRPr="000B4E07" w:rsidP="008C2EF0">
      <w:pPr>
        <w:pStyle w:val="ListParagraph"/>
        <w:bidi w:val="0"/>
        <w:ind w:left="426"/>
        <w:rPr>
          <w:rFonts w:ascii="Arial" w:hAnsi="Arial" w:cs="Arial"/>
        </w:rPr>
      </w:pPr>
      <w:r w:rsidR="000B4E07">
        <w:rPr>
          <w:rFonts w:ascii="Arial" w:hAnsi="Arial" w:cs="Arial"/>
        </w:rPr>
        <w:t xml:space="preserve">         </w:t>
      </w:r>
      <w:r w:rsidRPr="000B4E07">
        <w:rPr>
          <w:rFonts w:ascii="Arial" w:hAnsi="Arial" w:cs="Arial"/>
        </w:rPr>
        <w:t>„z) požiadavky na vodu určenú na kúpanie.“.</w:t>
      </w:r>
    </w:p>
    <w:p w:rsidR="008C2EF0" w:rsidP="008C2EF0">
      <w:pPr>
        <w:pStyle w:val="ListParagraph"/>
        <w:bidi w:val="0"/>
        <w:ind w:left="0"/>
        <w:rPr>
          <w:rFonts w:ascii="Times New Roman" w:hAnsi="Times New Roman"/>
        </w:rPr>
      </w:pPr>
    </w:p>
    <w:p w:rsidR="008C2EF0" w:rsidRPr="000B4E07" w:rsidP="008C2EF0">
      <w:pPr>
        <w:pStyle w:val="ListParagraph"/>
        <w:bidi w:val="0"/>
        <w:ind w:left="0"/>
        <w:rPr>
          <w:rFonts w:ascii="Arial" w:hAnsi="Arial" w:cs="Arial"/>
        </w:rPr>
      </w:pPr>
      <w:r w:rsidR="000B4E07">
        <w:rPr>
          <w:rFonts w:ascii="Arial" w:hAnsi="Arial" w:cs="Arial"/>
        </w:rPr>
        <w:t xml:space="preserve">          </w:t>
      </w:r>
      <w:r w:rsidRPr="000B4E07">
        <w:rPr>
          <w:rFonts w:ascii="Arial" w:hAnsi="Arial" w:cs="Arial"/>
        </w:rPr>
        <w:t>21. § 65 sa dopĺňa bodom 24, ktorý znie:</w:t>
      </w:r>
    </w:p>
    <w:p w:rsidR="008C2EF0" w:rsidRPr="00AC55E1" w:rsidP="000B4E07">
      <w:pPr>
        <w:pStyle w:val="BodyTextIndent2"/>
        <w:bidi w:val="0"/>
        <w:spacing w:line="240" w:lineRule="auto"/>
        <w:ind w:left="1134" w:hanging="141"/>
        <w:jc w:val="both"/>
      </w:pPr>
      <w:r w:rsidR="000B4E07">
        <w:t xml:space="preserve"> </w:t>
      </w:r>
      <w:r>
        <w:t>„24. nariadenie vlády Slovenskej republiky</w:t>
      </w:r>
      <w:r w:rsidR="000B4E07">
        <w:t xml:space="preserve"> č. 87/2008 Z. z.      </w:t>
      </w:r>
      <w:r>
        <w:t xml:space="preserve">o požiadavkách </w:t>
      </w:r>
      <w:r w:rsidR="000B4E07">
        <w:t xml:space="preserve">        </w:t>
      </w:r>
      <w:r>
        <w:t>na prírodné kúpaliská.“.</w:t>
      </w:r>
    </w:p>
    <w:p w:rsidR="00C877C5" w:rsidRPr="00401C0E" w:rsidP="00C877C5">
      <w:pPr>
        <w:bidi w:val="0"/>
        <w:ind w:left="284"/>
        <w:jc w:val="both"/>
      </w:pPr>
      <w:r w:rsidRPr="00401C0E">
        <w:t xml:space="preserve">Ďalšie body sa primerane prečíslujú. </w:t>
      </w:r>
    </w:p>
    <w:p w:rsidR="008C2EF0" w:rsidRPr="0065561D" w:rsidP="008C2EF0">
      <w:pPr>
        <w:bidi w:val="0"/>
      </w:pPr>
    </w:p>
    <w:p w:rsidR="008C2EF0" w:rsidRPr="000B4E07" w:rsidP="000B4E07">
      <w:pPr>
        <w:bidi w:val="0"/>
        <w:ind w:left="2835"/>
        <w:jc w:val="both"/>
      </w:pPr>
      <w:r w:rsidRPr="000B4E07">
        <w:t xml:space="preserve">Doplnenie súvisí s predchádzajúcimi bodmi. </w:t>
      </w:r>
    </w:p>
    <w:p w:rsidR="008C2EF0" w:rsidP="008C2EF0">
      <w:pPr>
        <w:bidi w:val="0"/>
        <w:ind w:left="4678"/>
        <w:rPr>
          <w:i/>
        </w:rPr>
      </w:pP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0A6C35" w:rsidRPr="008C2EF0" w:rsidP="000A6C35">
      <w:pPr>
        <w:bidi w:val="0"/>
        <w:rPr>
          <w:b/>
        </w:rPr>
      </w:pPr>
    </w:p>
    <w:p w:rsidR="000A6C35" w:rsidRPr="008C2EF0" w:rsidP="000A6C35">
      <w:pPr>
        <w:bidi w:val="0"/>
        <w:rPr>
          <w:b/>
        </w:rPr>
      </w:pPr>
      <w:r w:rsidRPr="008C2EF0">
        <w:rPr>
          <w:b/>
        </w:rPr>
        <w:tab/>
        <w:tab/>
        <w:tab/>
        <w:tab/>
        <w:t>gestorský výbor odporúča</w:t>
      </w:r>
      <w:r w:rsidR="007D7EA5">
        <w:rPr>
          <w:b/>
        </w:rPr>
        <w:t xml:space="preserve">  s c h v á l i ť</w:t>
      </w:r>
    </w:p>
    <w:p w:rsidR="008C2EF0" w:rsidP="008C2EF0">
      <w:pPr>
        <w:bidi w:val="0"/>
        <w:ind w:left="4678"/>
        <w:rPr>
          <w:i/>
        </w:rPr>
      </w:pPr>
    </w:p>
    <w:p w:rsidR="008C2EF0" w:rsidP="00B870F5">
      <w:pPr>
        <w:bidi w:val="0"/>
        <w:ind w:left="284"/>
        <w:jc w:val="both"/>
      </w:pPr>
    </w:p>
    <w:p w:rsidR="008C2EF0" w:rsidRPr="00421ED0" w:rsidP="007E0A0B">
      <w:pPr>
        <w:bidi w:val="0"/>
        <w:ind w:left="426" w:hanging="426"/>
        <w:jc w:val="both"/>
      </w:pPr>
      <w:r w:rsidR="007E0A0B">
        <w:rPr>
          <w:b/>
        </w:rPr>
        <w:t xml:space="preserve">14. </w:t>
      </w:r>
      <w:r w:rsidRPr="000A6C35">
        <w:rPr>
          <w:b/>
        </w:rPr>
        <w:t>V čl. II  v bode 2 § 8 ods. 3</w:t>
      </w:r>
      <w:r>
        <w:t xml:space="preserve"> sa vypúšťajú slová „</w:t>
      </w:r>
      <w:r w:rsidRPr="00B20E55">
        <w:t xml:space="preserve">podľa osobitného </w:t>
      </w:r>
      <w:r w:rsidRPr="00421ED0">
        <w:t>predpisu</w:t>
      </w:r>
      <w:r w:rsidRPr="00421ED0">
        <w:rPr>
          <w:vertAlign w:val="superscript"/>
        </w:rPr>
        <w:t>19a</w:t>
      </w:r>
      <w:r w:rsidRPr="00421ED0">
        <w:t>)“ vrátane poznámky pod čiarou k odkazu 19a a  odkaz a poznámka pod čiarou k odkazu 19b sa označuje ako 19a.</w:t>
      </w:r>
    </w:p>
    <w:p w:rsidR="008C2EF0" w:rsidRPr="00421ED0" w:rsidP="007E0A0B">
      <w:pPr>
        <w:bidi w:val="0"/>
        <w:ind w:left="426" w:hanging="426"/>
        <w:rPr>
          <w:i/>
        </w:rPr>
      </w:pPr>
    </w:p>
    <w:p w:rsidR="008C2EF0" w:rsidRPr="00421ED0" w:rsidP="000B4E07">
      <w:pPr>
        <w:bidi w:val="0"/>
        <w:ind w:left="2835"/>
        <w:jc w:val="both"/>
        <w:rPr>
          <w:i/>
        </w:rPr>
      </w:pPr>
      <w:r w:rsidRPr="000B4E07">
        <w:t>Vypustenie súvisí s  rozhodnutím Legislatívnej rady vlády Slovenskej republiky nevydať nariadenie vlády Slovenskej republiky o požiadavkách na vodu určenú na kúpanie ako aproximačné nariadenie podľa zákona č. 19/2002 Z. z., ktorým sa ustanovujú podmienky vydávania aproximačných nariadení vlády Slovenskej republiky v znení neskorších predpisov, ale ako vykonávací predpis k zákonu č. 355/2007 Z. z. o ochrane, podpore a rozvoji verejného zdravia a o zmene a doplnení niektorých zákonov</w:t>
      </w:r>
      <w:r w:rsidRPr="00421ED0">
        <w:rPr>
          <w:i/>
        </w:rPr>
        <w:t>.</w:t>
      </w:r>
    </w:p>
    <w:p w:rsidR="008C2EF0" w:rsidP="008C2EF0">
      <w:pPr>
        <w:bidi w:val="0"/>
        <w:ind w:left="4678"/>
        <w:rPr>
          <w:i/>
        </w:rPr>
      </w:pP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0A6C35" w:rsidRPr="008C2EF0" w:rsidP="000A6C35">
      <w:pPr>
        <w:bidi w:val="0"/>
        <w:rPr>
          <w:b/>
        </w:rPr>
      </w:pPr>
    </w:p>
    <w:p w:rsidR="000A6C35" w:rsidRPr="008C2EF0" w:rsidP="000A6C35">
      <w:pPr>
        <w:bidi w:val="0"/>
        <w:rPr>
          <w:b/>
        </w:rPr>
      </w:pPr>
      <w:r w:rsidRPr="008C2EF0">
        <w:rPr>
          <w:b/>
        </w:rPr>
        <w:tab/>
        <w:tab/>
        <w:tab/>
        <w:tab/>
        <w:t>gestorský výbor odporúča</w:t>
      </w:r>
      <w:r w:rsidR="007D7EA5">
        <w:rPr>
          <w:b/>
        </w:rPr>
        <w:t xml:space="preserve">  s c h v á l i ť</w:t>
      </w:r>
    </w:p>
    <w:p w:rsidR="000A6C35" w:rsidP="008C2EF0">
      <w:pPr>
        <w:bidi w:val="0"/>
        <w:ind w:left="4678"/>
        <w:rPr>
          <w:i/>
        </w:rPr>
      </w:pPr>
    </w:p>
    <w:p w:rsidR="000A6C35" w:rsidRPr="00421ED0" w:rsidP="008C2EF0">
      <w:pPr>
        <w:bidi w:val="0"/>
        <w:ind w:left="4678"/>
        <w:rPr>
          <w:i/>
        </w:rPr>
      </w:pPr>
    </w:p>
    <w:p w:rsidR="008C2EF0" w:rsidRPr="00421ED0" w:rsidP="007E0A0B">
      <w:pPr>
        <w:bidi w:val="0"/>
        <w:jc w:val="both"/>
      </w:pPr>
      <w:r w:rsidR="007E0A0B">
        <w:rPr>
          <w:b/>
        </w:rPr>
        <w:t xml:space="preserve">15. </w:t>
      </w:r>
      <w:r w:rsidRPr="000A6C35">
        <w:rPr>
          <w:b/>
        </w:rPr>
        <w:t>V čl. II  v bode 2  § 8 ods. 5</w:t>
      </w:r>
      <w:r w:rsidRPr="00421ED0">
        <w:t xml:space="preserve"> </w:t>
      </w:r>
      <w:r>
        <w:t xml:space="preserve">sa </w:t>
      </w:r>
      <w:r w:rsidRPr="00421ED0">
        <w:t>dvakrát vypúšťa odkaz „</w:t>
      </w:r>
      <w:r w:rsidRPr="00421ED0">
        <w:rPr>
          <w:vertAlign w:val="superscript"/>
        </w:rPr>
        <w:t>19a</w:t>
      </w:r>
      <w:r w:rsidRPr="00421ED0">
        <w:t xml:space="preserve">)“. </w:t>
      </w:r>
    </w:p>
    <w:p w:rsidR="008C2EF0" w:rsidRPr="00421ED0" w:rsidP="008C2EF0">
      <w:pPr>
        <w:bidi w:val="0"/>
        <w:ind w:left="786"/>
      </w:pPr>
    </w:p>
    <w:p w:rsidR="008C2EF0" w:rsidRPr="000B4E07" w:rsidP="000B4E07">
      <w:pPr>
        <w:bidi w:val="0"/>
        <w:ind w:left="2835"/>
        <w:jc w:val="both"/>
      </w:pPr>
      <w:r w:rsidRPr="000B4E07">
        <w:t xml:space="preserve">Vypustenie súvisí s  predchádzajúcim bodom. </w:t>
      </w:r>
    </w:p>
    <w:p w:rsidR="008C2EF0" w:rsidRPr="000B4E07" w:rsidP="000B4E07">
      <w:pPr>
        <w:bidi w:val="0"/>
        <w:ind w:left="2127" w:firstLine="708"/>
        <w:jc w:val="both"/>
      </w:pPr>
      <w:r w:rsidRPr="000B4E07">
        <w:t>Ide o legislatívno-technickú úpravu.</w:t>
      </w:r>
    </w:p>
    <w:p w:rsidR="008C2EF0" w:rsidRPr="000B4E07" w:rsidP="000B4E07">
      <w:pPr>
        <w:bidi w:val="0"/>
        <w:ind w:left="2835"/>
        <w:jc w:val="both"/>
      </w:pP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0A6C35" w:rsidRPr="008C2EF0" w:rsidP="000A6C35">
      <w:pPr>
        <w:bidi w:val="0"/>
        <w:rPr>
          <w:b/>
        </w:rPr>
      </w:pPr>
    </w:p>
    <w:p w:rsidR="000A6C35" w:rsidRPr="008C2EF0" w:rsidP="000A6C35">
      <w:pPr>
        <w:bidi w:val="0"/>
        <w:rPr>
          <w:b/>
        </w:rPr>
      </w:pPr>
      <w:r w:rsidRPr="008C2EF0">
        <w:rPr>
          <w:b/>
        </w:rPr>
        <w:tab/>
        <w:tab/>
        <w:tab/>
        <w:tab/>
        <w:t>gestorský výbor odporúča</w:t>
      </w:r>
      <w:r w:rsidR="007D7EA5">
        <w:rPr>
          <w:b/>
        </w:rPr>
        <w:t xml:space="preserve">  s c h v á l i ť</w:t>
      </w:r>
    </w:p>
    <w:p w:rsidR="008C2EF0" w:rsidP="000B4E07">
      <w:pPr>
        <w:bidi w:val="0"/>
        <w:ind w:left="2835"/>
        <w:jc w:val="both"/>
      </w:pPr>
    </w:p>
    <w:p w:rsidR="000A6C35" w:rsidRPr="000B4E07" w:rsidP="000B4E07">
      <w:pPr>
        <w:bidi w:val="0"/>
        <w:ind w:left="2835"/>
        <w:jc w:val="both"/>
      </w:pPr>
    </w:p>
    <w:p w:rsidR="008C2EF0" w:rsidRPr="00421ED0" w:rsidP="007E0A0B">
      <w:pPr>
        <w:tabs>
          <w:tab w:val="left" w:pos="426"/>
        </w:tabs>
        <w:bidi w:val="0"/>
        <w:ind w:left="426" w:hanging="426"/>
        <w:jc w:val="both"/>
        <w:rPr>
          <w:i/>
        </w:rPr>
      </w:pPr>
      <w:r w:rsidR="007E0A0B">
        <w:rPr>
          <w:b/>
        </w:rPr>
        <w:t xml:space="preserve">16. </w:t>
      </w:r>
      <w:r w:rsidRPr="000A6C35">
        <w:rPr>
          <w:b/>
        </w:rPr>
        <w:t>V čl. II  v  bode 2 sa v § 8 ods. 6</w:t>
      </w:r>
      <w:r w:rsidRPr="00421ED0">
        <w:t xml:space="preserve"> vypúšťa odkaz „</w:t>
      </w:r>
      <w:r w:rsidRPr="00421ED0">
        <w:rPr>
          <w:vertAlign w:val="superscript"/>
        </w:rPr>
        <w:t>19a</w:t>
      </w:r>
      <w:r w:rsidRPr="00421ED0">
        <w:t>)“ a za slovo „kúpanie“ sa vkladá bodka a vypúšťajú sa slová „ak sú splnené podmienky podľa osobitného predpisu.</w:t>
      </w:r>
      <w:r w:rsidRPr="00421ED0">
        <w:rPr>
          <w:vertAlign w:val="superscript"/>
        </w:rPr>
        <w:t>19c</w:t>
      </w:r>
      <w:r w:rsidRPr="00421ED0">
        <w:t>)“ vrátane poznámky pod čiarou k odkazu 19c.</w:t>
      </w:r>
      <w:r w:rsidRPr="00421ED0">
        <w:rPr>
          <w:i/>
        </w:rPr>
        <w:t xml:space="preserve"> </w:t>
      </w:r>
    </w:p>
    <w:p w:rsidR="008C2EF0" w:rsidRPr="00421ED0" w:rsidP="008C2EF0">
      <w:pPr>
        <w:bidi w:val="0"/>
        <w:ind w:left="4678"/>
        <w:rPr>
          <w:i/>
        </w:rPr>
      </w:pPr>
    </w:p>
    <w:p w:rsidR="008C2EF0" w:rsidRPr="000B4E07" w:rsidP="000B4E07">
      <w:pPr>
        <w:bidi w:val="0"/>
        <w:ind w:left="2835"/>
        <w:jc w:val="both"/>
      </w:pPr>
      <w:r w:rsidRPr="000B4E07">
        <w:t>Vypustenie súvisí s  rozhodnutím Legislatívnej rady vlády Slovenskej republiky nevydať nariadenie vlády Slovenskej republiky o požiadavkách na vodu určenú na kúpanie ako aproximačné nariadenie podľa zákona č. 19/2002 Z. z., ktorým sa ustanovujú podmienky vydávania aproximačných nariadení vlády Slovenskej republiky v znení neskorších predpisov, ale ako vykonávací predpis k zákonu č. 355/2007 Z. z. o ochrane, podpore a rozvoji verejného zdravia a o zmene a doplnení niektorých zákonov.</w:t>
      </w:r>
    </w:p>
    <w:p w:rsidR="008C2EF0" w:rsidRPr="000B4E07" w:rsidP="008C2EF0">
      <w:pPr>
        <w:bidi w:val="0"/>
        <w:ind w:left="4678"/>
      </w:pPr>
    </w:p>
    <w:p w:rsidR="000A6C35" w:rsidRPr="008C2EF0" w:rsidP="000A6C35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0A6C35" w:rsidRPr="008C2EF0" w:rsidP="000A6C35">
      <w:pPr>
        <w:bidi w:val="0"/>
        <w:rPr>
          <w:b/>
        </w:rPr>
      </w:pPr>
    </w:p>
    <w:p w:rsidR="000A6C35" w:rsidRPr="008C2EF0" w:rsidP="000A6C35">
      <w:pPr>
        <w:bidi w:val="0"/>
        <w:rPr>
          <w:b/>
        </w:rPr>
      </w:pPr>
      <w:r w:rsidRPr="008C2EF0">
        <w:rPr>
          <w:b/>
        </w:rPr>
        <w:tab/>
        <w:tab/>
        <w:tab/>
        <w:tab/>
        <w:t>gestorský výbor odporúča</w:t>
      </w:r>
      <w:r w:rsidR="007D7EA5">
        <w:rPr>
          <w:b/>
        </w:rPr>
        <w:t xml:space="preserve">  s c h v á l i ť</w:t>
      </w:r>
    </w:p>
    <w:p w:rsidR="008C2EF0" w:rsidRPr="000B4E07" w:rsidP="008C2EF0">
      <w:pPr>
        <w:bidi w:val="0"/>
      </w:pPr>
    </w:p>
    <w:p w:rsidR="008C2EF0" w:rsidP="00B870F5">
      <w:pPr>
        <w:bidi w:val="0"/>
        <w:ind w:left="284"/>
        <w:jc w:val="both"/>
      </w:pPr>
    </w:p>
    <w:p w:rsidR="008C2EF0" w:rsidRPr="00401C0E" w:rsidP="00B870F5">
      <w:pPr>
        <w:bidi w:val="0"/>
        <w:ind w:left="284"/>
        <w:jc w:val="both"/>
      </w:pPr>
    </w:p>
    <w:p w:rsidR="00B870F5" w:rsidRPr="007E0A0B" w:rsidP="007E0A0B">
      <w:pPr>
        <w:bidi w:val="0"/>
        <w:ind w:left="426" w:hanging="426"/>
        <w:jc w:val="both"/>
      </w:pPr>
      <w:r w:rsidR="007E0A0B">
        <w:rPr>
          <w:b/>
        </w:rPr>
        <w:t xml:space="preserve">17. </w:t>
      </w:r>
      <w:r w:rsidRPr="007E0A0B">
        <w:rPr>
          <w:b/>
        </w:rPr>
        <w:t xml:space="preserve">V čl. II, 8. bode sa v § 60 ods. 6 písm. a) </w:t>
      </w:r>
      <w:r w:rsidRPr="007E0A0B">
        <w:t xml:space="preserve"> slová „§ 8 ods. 2 až 6“ nahrádzajú slovami „§ 8 ods. 3 až 6“.</w:t>
      </w:r>
    </w:p>
    <w:p w:rsidR="00B870F5" w:rsidRPr="00401C0E" w:rsidP="00B870F5">
      <w:pPr>
        <w:bidi w:val="0"/>
        <w:ind w:left="284"/>
        <w:jc w:val="both"/>
      </w:pPr>
    </w:p>
    <w:p w:rsidR="00B870F5" w:rsidRPr="00B870F5" w:rsidP="00B870F5">
      <w:pPr>
        <w:bidi w:val="0"/>
        <w:ind w:left="2124" w:firstLine="708"/>
        <w:jc w:val="both"/>
      </w:pPr>
      <w:r w:rsidRPr="00B870F5">
        <w:t>Oprava chybného vnútorného odkazu.</w:t>
      </w:r>
    </w:p>
    <w:p w:rsidR="00B870F5" w:rsidP="00B870F5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B870F5" w:rsidRPr="00B870F5" w:rsidP="00B870F5">
      <w:pPr>
        <w:pStyle w:val="BodyTextIndent"/>
        <w:bidi w:val="0"/>
        <w:ind w:left="2836" w:hanging="4"/>
        <w:jc w:val="both"/>
        <w:rPr>
          <w:b/>
        </w:rPr>
      </w:pPr>
      <w:r w:rsidRPr="00B870F5">
        <w:rPr>
          <w:b/>
        </w:rPr>
        <w:t xml:space="preserve">Ústavnoprávny výbor NR SR </w:t>
      </w: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  <w:r w:rsidRPr="00B870F5">
        <w:rPr>
          <w:b/>
        </w:rPr>
        <w:tab/>
        <w:t xml:space="preserve">Výbor NR SR pre pôdohospodárstvo a životné prostredie </w:t>
        <w:tab/>
        <w:tab/>
      </w:r>
    </w:p>
    <w:p w:rsidR="00B870F5" w:rsidP="000A6C35">
      <w:pPr>
        <w:bidi w:val="0"/>
        <w:ind w:left="2124" w:firstLine="708"/>
        <w:rPr>
          <w:b/>
        </w:rPr>
      </w:pPr>
      <w:r w:rsidRPr="008C2EF0" w:rsidR="000A6C35">
        <w:rPr>
          <w:b/>
        </w:rPr>
        <w:t>Výbor NR SR pre zdravotníctvo</w:t>
      </w:r>
    </w:p>
    <w:p w:rsidR="000A6C35" w:rsidP="000A6C35">
      <w:pPr>
        <w:bidi w:val="0"/>
        <w:ind w:left="2124" w:firstLine="708"/>
        <w:rPr>
          <w:b/>
        </w:rPr>
      </w:pPr>
    </w:p>
    <w:p w:rsidR="00B870F5" w:rsidP="00B870F5">
      <w:pPr>
        <w:pStyle w:val="BodyTextIndent"/>
        <w:bidi w:val="0"/>
        <w:ind w:left="2836" w:hanging="284"/>
        <w:jc w:val="both"/>
        <w:rPr>
          <w:b/>
        </w:rPr>
      </w:pPr>
      <w:r>
        <w:rPr>
          <w:b/>
        </w:rPr>
        <w:tab/>
        <w:t xml:space="preserve">gestorský výbor odporúča </w:t>
      </w:r>
      <w:r w:rsidR="007D7EA5">
        <w:rPr>
          <w:b/>
        </w:rPr>
        <w:t xml:space="preserve">  s c h v á l i ť</w:t>
      </w:r>
    </w:p>
    <w:p w:rsidR="00B870F5" w:rsidRPr="00401C0E" w:rsidP="00B870F5">
      <w:pPr>
        <w:bidi w:val="0"/>
        <w:ind w:left="284"/>
        <w:jc w:val="both"/>
      </w:pPr>
    </w:p>
    <w:p w:rsidR="00B870F5" w:rsidRPr="00401C0E" w:rsidP="00B870F5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1F0E01" w:rsidRPr="007E0A0B" w:rsidP="009C2A5D">
      <w:pPr>
        <w:bidi w:val="0"/>
        <w:ind w:left="567" w:hanging="567"/>
        <w:jc w:val="both"/>
      </w:pPr>
      <w:r w:rsidRPr="007E0A0B" w:rsidR="007E0A0B">
        <w:rPr>
          <w:b/>
        </w:rPr>
        <w:t>18.</w:t>
      </w:r>
      <w:r>
        <w:rPr>
          <w:b/>
        </w:rPr>
        <w:t xml:space="preserve"> </w:t>
      </w:r>
      <w:r w:rsidRPr="007E0A0B">
        <w:rPr>
          <w:b/>
        </w:rPr>
        <w:t xml:space="preserve">V čl. </w:t>
      </w:r>
      <w:r>
        <w:rPr>
          <w:b/>
        </w:rPr>
        <w:t>II</w:t>
      </w:r>
      <w:r w:rsidR="009C2A5D">
        <w:rPr>
          <w:b/>
        </w:rPr>
        <w:t>,</w:t>
      </w:r>
      <w:r>
        <w:rPr>
          <w:b/>
        </w:rPr>
        <w:t xml:space="preserve"> v 9. bode  </w:t>
      </w:r>
      <w:r w:rsidRPr="007E0A0B">
        <w:rPr>
          <w:b/>
        </w:rPr>
        <w:t xml:space="preserve"> </w:t>
      </w:r>
      <w:r w:rsidRPr="007E0A0B">
        <w:t>sa slová „1. o</w:t>
      </w:r>
      <w:r w:rsidR="009C2A5D">
        <w:t>któbra“ nahrádzajú slovami</w:t>
      </w:r>
      <w:r>
        <w:rPr>
          <w:b/>
        </w:rPr>
        <w:t xml:space="preserve"> </w:t>
      </w:r>
      <w:r>
        <w:t xml:space="preserve"> „15. </w:t>
      </w:r>
      <w:r w:rsidRPr="007E0A0B">
        <w:t xml:space="preserve">októbra“. </w:t>
      </w:r>
    </w:p>
    <w:p w:rsidR="001F0E01" w:rsidP="001F0E01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1F0E01" w:rsidP="001F0E01">
      <w:pPr>
        <w:pStyle w:val="ListParagraph"/>
        <w:bidi w:val="0"/>
        <w:ind w:left="2835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Zmena účinnosti sa navrhuje z dôvodu trvania legislatívneho procesu. Z tohto dôvodu je potrebné zmeniť účinnosť zákona tak, aby boli  dodržané požiadavky a lehoty stanovené Ústavou Slovenskej republiky [čl. 87 ods. 2 a</w:t>
      </w:r>
      <w:r>
        <w:rPr>
          <w:rFonts w:ascii="Arial" w:hAnsi="Arial" w:cs="Arial"/>
        </w:rPr>
        <w:t>ž 4 a čl. 102 ods. 1 písm. o)].</w:t>
      </w:r>
    </w:p>
    <w:p w:rsidR="001F0E01" w:rsidRPr="001F0E01" w:rsidP="001F0E01">
      <w:pPr>
        <w:pStyle w:val="ListParagraph"/>
        <w:bidi w:val="0"/>
        <w:ind w:left="2835"/>
        <w:jc w:val="both"/>
        <w:rPr>
          <w:rFonts w:ascii="Arial" w:hAnsi="Arial" w:cs="Arial"/>
        </w:rPr>
      </w:pPr>
      <w:r w:rsidRPr="00B870F5">
        <w:rPr>
          <w:rFonts w:ascii="Times New Roman" w:hAnsi="Times New Roman"/>
          <w:b/>
        </w:rPr>
        <w:tab/>
        <w:tab/>
      </w:r>
    </w:p>
    <w:p w:rsidR="001F0E01" w:rsidRPr="008C2EF0" w:rsidP="001F0E01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1F0E01" w:rsidP="001F0E01">
      <w:pPr>
        <w:pStyle w:val="BodyTextIndent"/>
        <w:bidi w:val="0"/>
        <w:ind w:left="0"/>
        <w:jc w:val="both"/>
        <w:rPr>
          <w:b/>
        </w:rPr>
      </w:pPr>
    </w:p>
    <w:p w:rsidR="001F0E01" w:rsidRPr="00B870F5" w:rsidP="001F0E01">
      <w:pPr>
        <w:pStyle w:val="BodyTextIndent"/>
        <w:bidi w:val="0"/>
        <w:ind w:left="2836" w:hanging="284"/>
        <w:jc w:val="both"/>
        <w:rPr>
          <w:b/>
        </w:rPr>
      </w:pPr>
      <w:r>
        <w:rPr>
          <w:b/>
        </w:rPr>
        <w:tab/>
        <w:t xml:space="preserve">gestorský výbor odporúča </w:t>
      </w:r>
      <w:r w:rsidR="007D7EA5">
        <w:rPr>
          <w:b/>
        </w:rPr>
        <w:t xml:space="preserve"> s c h v á l i ť</w:t>
      </w:r>
    </w:p>
    <w:p w:rsidR="001F0E01" w:rsidP="001F0E01">
      <w:pPr>
        <w:bidi w:val="0"/>
      </w:pPr>
    </w:p>
    <w:p w:rsidR="00B870F5" w:rsidP="001F0E01">
      <w:pPr>
        <w:bidi w:val="0"/>
        <w:ind w:left="643" w:hanging="643"/>
        <w:jc w:val="both"/>
      </w:pPr>
      <w:r w:rsidRPr="007E0A0B">
        <w:t xml:space="preserve"> </w:t>
      </w:r>
    </w:p>
    <w:p w:rsidR="001F0E01" w:rsidRPr="007E0A0B" w:rsidP="001F0E01">
      <w:pPr>
        <w:bidi w:val="0"/>
        <w:ind w:left="643" w:hanging="643"/>
        <w:jc w:val="both"/>
      </w:pPr>
      <w:r>
        <w:rPr>
          <w:b/>
        </w:rPr>
        <w:t xml:space="preserve">19. </w:t>
      </w:r>
      <w:r w:rsidRPr="007E0A0B">
        <w:rPr>
          <w:b/>
        </w:rPr>
        <w:t xml:space="preserve">V čl. </w:t>
      </w:r>
      <w:r>
        <w:rPr>
          <w:b/>
        </w:rPr>
        <w:t xml:space="preserve"> </w:t>
      </w:r>
      <w:r w:rsidRPr="007E0A0B">
        <w:rPr>
          <w:b/>
        </w:rPr>
        <w:t xml:space="preserve">III </w:t>
      </w:r>
      <w:r w:rsidRPr="007E0A0B">
        <w:t xml:space="preserve">sa slová „1. októbra“ nahrádzajú slovami „15. októbra“. </w:t>
      </w:r>
    </w:p>
    <w:p w:rsidR="001F0E01" w:rsidP="001F0E01">
      <w:pPr>
        <w:pStyle w:val="ListParagraph"/>
        <w:bidi w:val="0"/>
        <w:ind w:left="3540"/>
        <w:jc w:val="both"/>
        <w:rPr>
          <w:rFonts w:ascii="Arial" w:hAnsi="Arial" w:cs="Arial"/>
        </w:rPr>
      </w:pPr>
    </w:p>
    <w:p w:rsidR="001F0E01" w:rsidRPr="00401C0E" w:rsidP="001F0E01">
      <w:pPr>
        <w:pStyle w:val="ListParagraph"/>
        <w:bidi w:val="0"/>
        <w:ind w:left="2835"/>
        <w:jc w:val="both"/>
        <w:rPr>
          <w:rFonts w:ascii="Arial" w:hAnsi="Arial" w:cs="Arial"/>
        </w:rPr>
      </w:pPr>
      <w:r w:rsidRPr="00401C0E">
        <w:rPr>
          <w:rFonts w:ascii="Arial" w:hAnsi="Arial" w:cs="Arial"/>
        </w:rP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1F0E01" w:rsidRPr="00401C0E" w:rsidP="001F0E01">
      <w:pPr>
        <w:tabs>
          <w:tab w:val="left" w:pos="709"/>
          <w:tab w:val="left" w:pos="1021"/>
        </w:tabs>
        <w:bidi w:val="0"/>
        <w:ind w:left="2835"/>
        <w:jc w:val="both"/>
      </w:pPr>
    </w:p>
    <w:p w:rsidR="001F0E01" w:rsidRPr="00B870F5" w:rsidP="001F0E01">
      <w:pPr>
        <w:pStyle w:val="BodyTextIndent"/>
        <w:bidi w:val="0"/>
        <w:ind w:left="2836" w:hanging="4"/>
        <w:jc w:val="both"/>
        <w:rPr>
          <w:b/>
        </w:rPr>
      </w:pPr>
      <w:r w:rsidRPr="00B870F5">
        <w:rPr>
          <w:b/>
        </w:rPr>
        <w:t xml:space="preserve">Ústavnoprávny výbor NR SR </w:t>
      </w:r>
    </w:p>
    <w:p w:rsidR="001F0E01" w:rsidP="001F0E01">
      <w:pPr>
        <w:pStyle w:val="BodyTextIndent"/>
        <w:bidi w:val="0"/>
        <w:ind w:left="2836" w:hanging="284"/>
        <w:jc w:val="both"/>
        <w:rPr>
          <w:b/>
        </w:rPr>
      </w:pPr>
      <w:r w:rsidRPr="00B870F5">
        <w:rPr>
          <w:b/>
        </w:rPr>
        <w:tab/>
        <w:t xml:space="preserve">Výbor NR SR pre pôdohospodárstvo a životné prostredie </w:t>
        <w:tab/>
        <w:tab/>
      </w:r>
    </w:p>
    <w:p w:rsidR="001F0E01" w:rsidRPr="008C2EF0" w:rsidP="001F0E01">
      <w:pPr>
        <w:bidi w:val="0"/>
        <w:ind w:left="2124" w:firstLine="708"/>
        <w:rPr>
          <w:b/>
        </w:rPr>
      </w:pPr>
      <w:r w:rsidRPr="008C2EF0">
        <w:rPr>
          <w:b/>
        </w:rPr>
        <w:t>Výbor NR SR pre zdravotníctvo</w:t>
      </w:r>
    </w:p>
    <w:p w:rsidR="001F0E01" w:rsidP="001F0E01">
      <w:pPr>
        <w:pStyle w:val="BodyTextIndent"/>
        <w:bidi w:val="0"/>
        <w:ind w:left="0"/>
        <w:jc w:val="both"/>
        <w:rPr>
          <w:b/>
        </w:rPr>
      </w:pPr>
    </w:p>
    <w:p w:rsidR="001F0E01" w:rsidRPr="00B870F5" w:rsidP="001F0E01">
      <w:pPr>
        <w:pStyle w:val="BodyTextIndent"/>
        <w:bidi w:val="0"/>
        <w:ind w:left="2836" w:hanging="284"/>
        <w:jc w:val="both"/>
        <w:rPr>
          <w:b/>
        </w:rPr>
      </w:pPr>
      <w:r>
        <w:rPr>
          <w:b/>
        </w:rPr>
        <w:tab/>
        <w:t xml:space="preserve">gestorský výbor odporúča </w:t>
      </w:r>
      <w:r w:rsidR="007D7EA5">
        <w:rPr>
          <w:b/>
        </w:rPr>
        <w:t xml:space="preserve">  s c h v á l i ť</w:t>
      </w:r>
    </w:p>
    <w:p w:rsidR="001F0E01" w:rsidP="001F0E01">
      <w:pPr>
        <w:bidi w:val="0"/>
      </w:pPr>
    </w:p>
    <w:p w:rsidR="00EC30FF" w:rsidRPr="001F0E01" w:rsidP="001F0E01">
      <w:pPr>
        <w:bidi w:val="0"/>
        <w:jc w:val="both"/>
        <w:rPr>
          <w:b/>
        </w:rPr>
      </w:pPr>
    </w:p>
    <w:p w:rsidR="00EC30FF" w:rsidP="00EC30FF">
      <w:pPr>
        <w:bidi w:val="0"/>
        <w:jc w:val="center"/>
      </w:pPr>
      <w:r>
        <w:rPr>
          <w:b/>
        </w:rPr>
        <w:t>V.</w:t>
      </w:r>
    </w:p>
    <w:p w:rsidR="00EC30FF" w:rsidP="00EC30FF">
      <w:pPr>
        <w:bidi w:val="0"/>
        <w:jc w:val="both"/>
      </w:pPr>
    </w:p>
    <w:p w:rsidR="00EC30FF" w:rsidP="00EC30FF">
      <w:pPr>
        <w:bidi w:val="0"/>
        <w:jc w:val="both"/>
      </w:pPr>
    </w:p>
    <w:p w:rsidR="00EC30FF" w:rsidRPr="00FC7089" w:rsidP="00EC30FF">
      <w:pPr>
        <w:bidi w:val="0"/>
        <w:jc w:val="both"/>
      </w:pPr>
      <w:r>
        <w:t>Gestor</w:t>
      </w:r>
      <w:r w:rsidRPr="006C1D93">
        <w:t>ský výbor na základe stanovísk výborov k </w:t>
      </w:r>
      <w:r w:rsidRPr="00B870F5" w:rsidR="00B870F5">
        <w:t xml:space="preserve"> </w:t>
      </w:r>
      <w:r w:rsidRPr="00EC30FF" w:rsidR="00B870F5">
        <w:t>Vládn</w:t>
      </w:r>
      <w:r w:rsidR="00B870F5">
        <w:t>emu</w:t>
      </w:r>
      <w:r w:rsidRPr="00EC30FF" w:rsidR="00B870F5">
        <w:t xml:space="preserve"> návrh</w:t>
      </w:r>
      <w:r w:rsidR="00B870F5">
        <w:t>u</w:t>
      </w:r>
      <w:r w:rsidRPr="00EC30FF" w:rsidR="00B870F5">
        <w:t xml:space="preserve"> zákona, ktorým sa mení a dopĺňa zákon č. 355/2007 Z. z. o ochrane, podpore a rozvoji verejného zdravia a o zmene a doplnení niektorých zákonov v znení neskorších predpisov a o zmene a doplnení zákona č. 364/2004 Z. z. o vodách a o zmene zákona Slovenskej národnej rady č. 372/1990 Zb. o priestupkoch v znení  neskorších predpisov (vodný zákon) v znení neskorších predpisov (tlač 142)</w:t>
      </w:r>
      <w:r w:rsidR="00B870F5">
        <w:t xml:space="preserve"> </w:t>
      </w:r>
      <w:r>
        <w:t xml:space="preserve">  </w:t>
      </w:r>
      <w:r w:rsidRPr="00E32F06">
        <w:t>vyjadrených  v ich uzneseniach uvedených pod bodom IV. tejto správy a v stan</w:t>
      </w:r>
      <w:r>
        <w:t xml:space="preserve">ovisku gestorského výboru odporúča </w:t>
      </w:r>
      <w:r w:rsidRPr="00DA05B7">
        <w:t>N</w:t>
      </w:r>
      <w:r w:rsidRPr="006C1D93">
        <w:t xml:space="preserve">árodnej rade Slovenskej republiky </w:t>
      </w:r>
      <w:r w:rsidRPr="00EC30FF" w:rsidR="00B870F5">
        <w:t>Vládny návrh zákona, ktorým sa mení a dopĺňa zákon č. 355/2007 Z. z. o ochrane, podpore a rozvoji verejného zdravia a o zmene a doplnení niektorých zákonov v znení neskorších predpisov a o zmene a doplnení zákona č. 364/2004 Z. z. o vodách a o zmene zákona Slovenskej národnej rady č. 372/1990 Zb. o priestupkoch v znení  neskorších predpisov (vodný zákon) v znení neskorších predpisov (tlač 142)</w:t>
      </w:r>
      <w:r w:rsidR="00B870F5">
        <w:t xml:space="preserve"> </w:t>
      </w:r>
      <w:r>
        <w:rPr>
          <w:b/>
        </w:rPr>
        <w:t xml:space="preserve">s c h v á l i ť   s odporúčanými pozmeňujúcimi a doplňujúcimi  návrhmi. </w:t>
      </w:r>
    </w:p>
    <w:p w:rsidR="00EC30FF" w:rsidP="00EC30FF">
      <w:pPr>
        <w:bidi w:val="0"/>
        <w:jc w:val="both"/>
        <w:rPr>
          <w:b/>
          <w:color w:val="FF6600"/>
        </w:rPr>
      </w:pPr>
      <w:r w:rsidRPr="00D20747">
        <w:rPr>
          <w:b/>
          <w:color w:val="FF6600"/>
        </w:rPr>
        <w:t xml:space="preserve"> </w:t>
      </w:r>
    </w:p>
    <w:p w:rsidR="001F0E01" w:rsidRPr="001F0E01" w:rsidP="009C2A5D">
      <w:pPr>
        <w:bidi w:val="0"/>
        <w:ind w:firstLine="708"/>
        <w:jc w:val="both"/>
        <w:rPr>
          <w:bCs/>
        </w:rPr>
      </w:pPr>
      <w:r w:rsidRPr="00A75D15" w:rsidR="00EC30FF">
        <w:t xml:space="preserve">1. Súčasne </w:t>
      </w:r>
      <w:r w:rsidR="00EC30FF">
        <w:t xml:space="preserve"> </w:t>
      </w:r>
      <w:r w:rsidRPr="00A75D15" w:rsidR="00EC30FF">
        <w:t xml:space="preserve">gestorský výbor odporučil hlasovať o bodoch </w:t>
      </w:r>
      <w:r w:rsidRPr="00A75D15" w:rsidR="00EC30FF">
        <w:rPr>
          <w:b/>
        </w:rPr>
        <w:t xml:space="preserve">1 </w:t>
      </w:r>
      <w:r w:rsidR="00EC30FF">
        <w:rPr>
          <w:b/>
        </w:rPr>
        <w:t>–</w:t>
      </w:r>
      <w:r w:rsidR="00B870F5">
        <w:rPr>
          <w:b/>
        </w:rPr>
        <w:t xml:space="preserve"> </w:t>
      </w:r>
      <w:r w:rsidRPr="00A75D15" w:rsidR="00EC30FF">
        <w:rPr>
          <w:b/>
        </w:rPr>
        <w:t xml:space="preserve"> </w:t>
      </w:r>
      <w:r w:rsidR="007E0A0B">
        <w:rPr>
          <w:b/>
        </w:rPr>
        <w:t>1</w:t>
      </w:r>
      <w:r>
        <w:rPr>
          <w:b/>
        </w:rPr>
        <w:t>9</w:t>
      </w:r>
      <w:r w:rsidR="007E0A0B">
        <w:rPr>
          <w:b/>
        </w:rPr>
        <w:t xml:space="preserve"> </w:t>
      </w:r>
      <w:r w:rsidRPr="00A75D15" w:rsidR="00EC30FF">
        <w:rPr>
          <w:bCs/>
        </w:rPr>
        <w:t xml:space="preserve">uvedených v IV.  časti  </w:t>
      </w:r>
      <w:r w:rsidR="00EC30FF">
        <w:rPr>
          <w:bCs/>
        </w:rPr>
        <w:t xml:space="preserve">  </w:t>
      </w:r>
      <w:r w:rsidRPr="00A75D15" w:rsidR="00EC30FF">
        <w:rPr>
          <w:bCs/>
        </w:rPr>
        <w:t xml:space="preserve">tejto    spoločnej    správy </w:t>
      </w:r>
      <w:r>
        <w:rPr>
          <w:bCs/>
        </w:rPr>
        <w:t xml:space="preserve"> </w:t>
      </w:r>
      <w:r>
        <w:rPr>
          <w:b/>
          <w:bCs/>
        </w:rPr>
        <w:t xml:space="preserve"> </w:t>
      </w:r>
      <w:r w:rsidRPr="003C20BD">
        <w:rPr>
          <w:b/>
          <w:bCs/>
        </w:rPr>
        <w:t xml:space="preserve"> spoločne</w:t>
      </w:r>
      <w:r>
        <w:rPr>
          <w:b/>
          <w:bCs/>
        </w:rPr>
        <w:t xml:space="preserve">  </w:t>
      </w:r>
      <w:r w:rsidRPr="003C20BD">
        <w:rPr>
          <w:bCs/>
        </w:rPr>
        <w:t>s</w:t>
      </w:r>
      <w:r>
        <w:rPr>
          <w:bCs/>
        </w:rPr>
        <w:t> </w:t>
      </w:r>
      <w:r w:rsidRPr="003C20BD">
        <w:rPr>
          <w:bCs/>
        </w:rPr>
        <w:t>návrhom</w:t>
      </w:r>
      <w:r>
        <w:rPr>
          <w:bCs/>
        </w:rPr>
        <w:t xml:space="preserve"> </w:t>
      </w:r>
      <w:r w:rsidRPr="003C20BD">
        <w:rPr>
          <w:bCs/>
        </w:rPr>
        <w:t xml:space="preserve"> gestorského </w:t>
      </w:r>
      <w:r>
        <w:rPr>
          <w:bCs/>
        </w:rPr>
        <w:t xml:space="preserve">  </w:t>
      </w:r>
      <w:r w:rsidRPr="003C20BD">
        <w:rPr>
          <w:bCs/>
        </w:rPr>
        <w:t>výboru</w:t>
      </w:r>
      <w:r>
        <w:rPr>
          <w:bCs/>
        </w:rPr>
        <w:t xml:space="preserve"> </w:t>
      </w:r>
      <w:r w:rsidRPr="003C20BD">
        <w:rPr>
          <w:bCs/>
        </w:rPr>
        <w:t xml:space="preserve"> </w:t>
      </w:r>
      <w:r>
        <w:rPr>
          <w:bCs/>
        </w:rPr>
        <w:t xml:space="preserve"> </w:t>
      </w:r>
      <w:r w:rsidRPr="003C20BD">
        <w:rPr>
          <w:b/>
        </w:rPr>
        <w:t>s c h v á l i</w:t>
      </w:r>
      <w:r w:rsidR="009C2A5D">
        <w:rPr>
          <w:b/>
        </w:rPr>
        <w:t> </w:t>
      </w:r>
      <w:r w:rsidRPr="003C20BD">
        <w:rPr>
          <w:b/>
        </w:rPr>
        <w:t>ť</w:t>
      </w:r>
      <w:r w:rsidR="009C2A5D">
        <w:rPr>
          <w:b/>
        </w:rPr>
        <w:t>.</w:t>
      </w:r>
    </w:p>
    <w:p w:rsidR="001F0E01" w:rsidP="00EC30FF">
      <w:pPr>
        <w:bidi w:val="0"/>
        <w:jc w:val="both"/>
        <w:rPr>
          <w:b/>
        </w:rPr>
      </w:pPr>
    </w:p>
    <w:p w:rsidR="00EC30FF" w:rsidP="007D7EA5">
      <w:pPr>
        <w:bidi w:val="0"/>
        <w:jc w:val="both"/>
      </w:pPr>
      <w:r>
        <w:tab/>
        <w:t xml:space="preserve"> 2. Poveril spoločn</w:t>
      </w:r>
      <w:r w:rsidR="00177413">
        <w:t>ého</w:t>
      </w:r>
      <w:r>
        <w:t xml:space="preserve"> spravodaj</w:t>
      </w:r>
      <w:r w:rsidR="00177413">
        <w:t>cu</w:t>
      </w:r>
      <w:r>
        <w:t xml:space="preserve"> výborov </w:t>
      </w:r>
      <w:r w:rsidR="00177413">
        <w:rPr>
          <w:b/>
          <w:bCs/>
        </w:rPr>
        <w:t xml:space="preserve">Ladislava  A n d r e á n s k e h o </w:t>
      </w:r>
      <w:r>
        <w:rPr>
          <w:b/>
          <w:bCs/>
        </w:rPr>
        <w:t xml:space="preserve"> </w:t>
      </w:r>
      <w:r w:rsidRPr="003C20BD">
        <w:t>predniesť v súlade s § 80  zákona č. 350/1996 Z. z. o rokovacom poriadku Národnej rady Sloven</w:t>
      </w:r>
      <w:smartTag w:uri="urn:schemas-microsoft-com:office:smarttags" w:element="PersonName">
        <w:r w:rsidRPr="003C20BD">
          <w:t>sk</w:t>
        </w:r>
      </w:smartTag>
      <w:r w:rsidRPr="003C20BD">
        <w:t>ej republiky spoločnú správu výborov na schôdzi Národnej rady Sloven</w:t>
      </w:r>
      <w:smartTag w:uri="urn:schemas-microsoft-com:office:smarttags" w:element="PersonName">
        <w:r w:rsidRPr="003C20BD">
          <w:t>sk</w:t>
        </w:r>
      </w:smartTag>
      <w:r w:rsidRPr="003C20BD">
        <w:t xml:space="preserve">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3C20BD">
          <w:t>4 a</w:t>
        </w:r>
      </w:smartTag>
      <w:r w:rsidRPr="003C20BD">
        <w:t xml:space="preserve"> § 84 ods. 2 zákona č.</w:t>
      </w:r>
      <w:r w:rsidR="007D7EA5">
        <w:t xml:space="preserve"> 350/1996 Z. z.  </w:t>
      </w:r>
    </w:p>
    <w:p w:rsidR="00EC30FF" w:rsidP="00EC30FF">
      <w:pPr>
        <w:bidi w:val="0"/>
        <w:jc w:val="both"/>
      </w:pPr>
      <w:r>
        <w:tab/>
        <w:t xml:space="preserve">Predmetná spoločná správa výborov Národnej rady Slovenskej republiky o </w:t>
      </w:r>
      <w:r w:rsidRPr="006C1D93">
        <w:t xml:space="preserve">prerokovaní </w:t>
      </w:r>
      <w:r w:rsidRPr="00EC30FF" w:rsidR="00177413">
        <w:t>Vládn</w:t>
      </w:r>
      <w:r w:rsidR="00177413">
        <w:t>eho</w:t>
      </w:r>
      <w:r w:rsidRPr="00EC30FF" w:rsidR="00177413">
        <w:t xml:space="preserve"> návrh</w:t>
      </w:r>
      <w:r w:rsidR="00177413">
        <w:t>u</w:t>
      </w:r>
      <w:r w:rsidRPr="00EC30FF" w:rsidR="00177413">
        <w:t xml:space="preserve"> zákona, ktorým sa mení a dopĺňa zákon č. 355/2007 Z. z. o ochrane, podpore a rozvoji verejného zdravia a o zmene a doplnení niektorých zákonov v znení neskorších predpisov a o zmene a doplnení zákona č. 364/2004 Z. z. o vodách a o zmene zákona Slovenskej národnej rady č. 372/1990 Zb. o priestupkoch v znení  neskorších predpisov (vodný zákon) v znení neskorších predpisov (tlač 142)</w:t>
      </w:r>
      <w:r w:rsidR="00177413">
        <w:t xml:space="preserve"> </w:t>
      </w:r>
      <w:r w:rsidRPr="00E32F06">
        <w:t xml:space="preserve">bola </w:t>
      </w:r>
      <w:r>
        <w:t>schválená uznesením Výboru Národnej rady Slovenskej republiky pre zdravotníctvo (gestorský výbor) č. 1</w:t>
      </w:r>
      <w:r w:rsidR="00A03648">
        <w:t>9</w:t>
      </w:r>
      <w:r>
        <w:t xml:space="preserve">  z </w:t>
      </w:r>
      <w:r w:rsidR="00A03648">
        <w:t>11</w:t>
      </w:r>
      <w:r>
        <w:t xml:space="preserve">. </w:t>
      </w:r>
      <w:r w:rsidR="00A03648">
        <w:t xml:space="preserve"> septembra</w:t>
      </w:r>
      <w:r>
        <w:t xml:space="preserve"> 2012.</w:t>
      </w:r>
    </w:p>
    <w:p w:rsidR="00EC30FF" w:rsidP="00EC30FF">
      <w:pPr>
        <w:bidi w:val="0"/>
        <w:ind w:right="-1"/>
        <w:jc w:val="both"/>
      </w:pPr>
    </w:p>
    <w:p w:rsidR="00EC30FF" w:rsidP="00EC30FF">
      <w:pPr>
        <w:bidi w:val="0"/>
        <w:ind w:right="-1"/>
      </w:pPr>
    </w:p>
    <w:p w:rsidR="00EC30FF" w:rsidP="00EC30FF">
      <w:pPr>
        <w:bidi w:val="0"/>
        <w:ind w:right="-1"/>
        <w:jc w:val="center"/>
      </w:pPr>
      <w:r>
        <w:t xml:space="preserve">Bratislava  </w:t>
      </w:r>
      <w:r w:rsidR="00177413">
        <w:t>11. septembra</w:t>
      </w:r>
      <w:r>
        <w:t xml:space="preserve">  2012</w:t>
      </w:r>
    </w:p>
    <w:p w:rsidR="00EC30FF" w:rsidP="00EC30FF">
      <w:pPr>
        <w:bidi w:val="0"/>
        <w:ind w:right="-1"/>
      </w:pPr>
      <w:r>
        <w:tab/>
      </w:r>
    </w:p>
    <w:p w:rsidR="00EC30FF" w:rsidP="00EC30FF">
      <w:pPr>
        <w:bidi w:val="0"/>
        <w:ind w:right="-1"/>
      </w:pPr>
    </w:p>
    <w:p w:rsidR="00EC30FF" w:rsidP="00EC30FF">
      <w:pPr>
        <w:bidi w:val="0"/>
        <w:ind w:left="2832" w:right="-1" w:hanging="2832"/>
        <w:jc w:val="center"/>
      </w:pPr>
      <w:r>
        <w:rPr>
          <w:b/>
        </w:rPr>
        <w:t xml:space="preserve">Richard  R a š i    </w:t>
      </w:r>
    </w:p>
    <w:p w:rsidR="00EC30FF" w:rsidP="00EC30FF">
      <w:pPr>
        <w:bidi w:val="0"/>
        <w:ind w:right="-1"/>
        <w:jc w:val="center"/>
      </w:pPr>
      <w:r>
        <w:t>predseda</w:t>
      </w:r>
    </w:p>
    <w:p w:rsidR="00EC30FF" w:rsidP="00EC30FF">
      <w:pPr>
        <w:bidi w:val="0"/>
        <w:ind w:right="-1"/>
        <w:jc w:val="center"/>
      </w:pPr>
      <w:r>
        <w:t>Výboru Národnej rady Slovenskej republiky</w:t>
      </w:r>
    </w:p>
    <w:p w:rsidR="00EC30FF" w:rsidP="00EC30FF">
      <w:pPr>
        <w:bidi w:val="0"/>
        <w:jc w:val="center"/>
        <w:rPr>
          <w:b/>
        </w:rPr>
      </w:pPr>
      <w:r>
        <w:t>pre  zdravotníctvo</w:t>
      </w:r>
    </w:p>
    <w:p w:rsidR="00EC30FF" w:rsidP="00EC30FF">
      <w:pPr>
        <w:bidi w:val="0"/>
        <w:ind w:firstLine="708"/>
        <w:jc w:val="both"/>
        <w:rPr>
          <w:b/>
          <w:bCs/>
        </w:rPr>
      </w:pPr>
    </w:p>
    <w:p w:rsidR="00EC30FF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EF0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7D7EA5">
      <w:rPr>
        <w:noProof/>
      </w:rPr>
      <w:t>10</w:t>
    </w:r>
    <w:r>
      <w:fldChar w:fldCharType="end"/>
    </w:r>
  </w:p>
  <w:p w:rsidR="008C2EF0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DB4"/>
    <w:multiLevelType w:val="hybridMultilevel"/>
    <w:tmpl w:val="4A668FE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CA873F0"/>
    <w:multiLevelType w:val="hybridMultilevel"/>
    <w:tmpl w:val="D85CDA24"/>
    <w:lvl w:ilvl="0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32E53129"/>
    <w:multiLevelType w:val="hybridMultilevel"/>
    <w:tmpl w:val="EE04D57C"/>
    <w:lvl w:ilvl="0">
      <w:start w:val="1"/>
      <w:numFmt w:val="decimal"/>
      <w:lvlText w:val="%1."/>
      <w:lvlJc w:val="left"/>
      <w:pPr>
        <w:ind w:left="100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cs="Times New Roman"/>
        <w:rtl w:val="0"/>
        <w:cs w:val="0"/>
      </w:rPr>
    </w:lvl>
  </w:abstractNum>
  <w:abstractNum w:abstractNumId="3">
    <w:nsid w:val="741F1891"/>
    <w:multiLevelType w:val="hybridMultilevel"/>
    <w:tmpl w:val="E6F49FEE"/>
    <w:lvl w:ilvl="0">
      <w:start w:val="11"/>
      <w:numFmt w:val="decimal"/>
      <w:lvlText w:val="%1."/>
      <w:lvlJc w:val="left"/>
      <w:pPr>
        <w:ind w:left="1003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cs="Times New Roman"/>
        <w:rtl w:val="0"/>
        <w:cs w:val="0"/>
      </w:rPr>
    </w:lvl>
  </w:abstractNum>
  <w:abstractNum w:abstractNumId="4">
    <w:nsid w:val="7B203AC6"/>
    <w:multiLevelType w:val="hybridMultilevel"/>
    <w:tmpl w:val="E0B893B4"/>
    <w:lvl w:ilvl="0">
      <w:start w:val="7"/>
      <w:numFmt w:val="decimal"/>
      <w:lvlText w:val="%1."/>
      <w:lvlJc w:val="left"/>
      <w:pPr>
        <w:ind w:left="78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C30FF"/>
    <w:rsid w:val="00030F21"/>
    <w:rsid w:val="00055D6F"/>
    <w:rsid w:val="000A6C35"/>
    <w:rsid w:val="000B4E07"/>
    <w:rsid w:val="00177413"/>
    <w:rsid w:val="001F0E01"/>
    <w:rsid w:val="002D1DB6"/>
    <w:rsid w:val="00344477"/>
    <w:rsid w:val="003C20BD"/>
    <w:rsid w:val="00401C0E"/>
    <w:rsid w:val="00421ED0"/>
    <w:rsid w:val="00424BDB"/>
    <w:rsid w:val="00427C5C"/>
    <w:rsid w:val="00430C56"/>
    <w:rsid w:val="004930EA"/>
    <w:rsid w:val="004D55CE"/>
    <w:rsid w:val="005256E8"/>
    <w:rsid w:val="005E2166"/>
    <w:rsid w:val="00604F22"/>
    <w:rsid w:val="0065561D"/>
    <w:rsid w:val="006B4E51"/>
    <w:rsid w:val="006C1D93"/>
    <w:rsid w:val="00702442"/>
    <w:rsid w:val="0071234B"/>
    <w:rsid w:val="007C04AD"/>
    <w:rsid w:val="007D4F88"/>
    <w:rsid w:val="007D7EA5"/>
    <w:rsid w:val="007E0A0B"/>
    <w:rsid w:val="008C2EF0"/>
    <w:rsid w:val="009359EA"/>
    <w:rsid w:val="0098022D"/>
    <w:rsid w:val="009C2A5D"/>
    <w:rsid w:val="00A03648"/>
    <w:rsid w:val="00A75D15"/>
    <w:rsid w:val="00AA0C49"/>
    <w:rsid w:val="00AC55E1"/>
    <w:rsid w:val="00AD55C6"/>
    <w:rsid w:val="00B07C99"/>
    <w:rsid w:val="00B20E55"/>
    <w:rsid w:val="00B40018"/>
    <w:rsid w:val="00B870F5"/>
    <w:rsid w:val="00BB09A5"/>
    <w:rsid w:val="00BE1475"/>
    <w:rsid w:val="00C60983"/>
    <w:rsid w:val="00C877C5"/>
    <w:rsid w:val="00D20747"/>
    <w:rsid w:val="00DA05B7"/>
    <w:rsid w:val="00E32F06"/>
    <w:rsid w:val="00E433E8"/>
    <w:rsid w:val="00EA0CBD"/>
    <w:rsid w:val="00EC30FF"/>
    <w:rsid w:val="00EE3DE7"/>
    <w:rsid w:val="00F9247A"/>
    <w:rsid w:val="00FC7089"/>
    <w:rsid w:val="00FF72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F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C30FF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C30FF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B870F5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870F5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870F5"/>
    <w:pPr>
      <w:widowControl w:val="0"/>
      <w:adjustRightInd w:val="0"/>
      <w:ind w:left="720"/>
      <w:contextualSpacing/>
      <w:jc w:val="left"/>
    </w:pPr>
    <w:rPr>
      <w:rFonts w:ascii="Times New Roman" w:hAnsi="Times New Roman" w:cs="Times New Roman"/>
    </w:rPr>
  </w:style>
  <w:style w:type="paragraph" w:styleId="Header">
    <w:name w:val="header"/>
    <w:basedOn w:val="Normal"/>
    <w:link w:val="HlavikaChar"/>
    <w:uiPriority w:val="99"/>
    <w:unhideWhenUsed/>
    <w:rsid w:val="008C2E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C2EF0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C2EF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C2EF0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8C2EF0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8C2EF0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D7EA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7EA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11</Pages>
  <Words>2654</Words>
  <Characters>15132</Characters>
  <Application>Microsoft Office Word</Application>
  <DocSecurity>0</DocSecurity>
  <Lines>0</Lines>
  <Paragraphs>0</Paragraphs>
  <ScaleCrop>false</ScaleCrop>
  <Company>Kancelaria NR SR</Company>
  <LinksUpToDate>false</LinksUpToDate>
  <CharactersWithSpaces>17751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11</cp:revision>
  <cp:lastPrinted>2012-09-11T12:48:00Z</cp:lastPrinted>
  <dcterms:created xsi:type="dcterms:W3CDTF">2012-09-05T09:43:00Z</dcterms:created>
  <dcterms:modified xsi:type="dcterms:W3CDTF">2012-09-11T12:48:00Z</dcterms:modified>
</cp:coreProperties>
</file>