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B4" w:rsidRDefault="00DA45B4" w:rsidP="00DA45B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DA45B4" w:rsidRDefault="00DA45B4" w:rsidP="00DA45B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DA45B4" w:rsidRDefault="00DA45B4" w:rsidP="00DA45B4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</w:t>
      </w:r>
    </w:p>
    <w:p w:rsidR="00DA45B4" w:rsidRDefault="00DA45B4" w:rsidP="00DA45B4">
      <w:pPr>
        <w:rPr>
          <w:sz w:val="22"/>
          <w:szCs w:val="22"/>
        </w:rPr>
      </w:pPr>
    </w:p>
    <w:p w:rsidR="00DA45B4" w:rsidRDefault="00DA45B4" w:rsidP="00DA45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45B4" w:rsidRDefault="00DA45B4" w:rsidP="00DA45B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6. schôdza výboru                                                                                                     </w:t>
      </w:r>
    </w:p>
    <w:p w:rsidR="00DA45B4" w:rsidRDefault="00DA45B4" w:rsidP="00DA45B4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CRD-13</w:t>
      </w:r>
      <w:r>
        <w:t>48</w:t>
      </w:r>
      <w:r>
        <w:t>/2012</w:t>
      </w:r>
    </w:p>
    <w:p w:rsidR="00DA45B4" w:rsidRDefault="00DA45B4" w:rsidP="00DA45B4">
      <w:pPr>
        <w:rPr>
          <w:b/>
          <w:sz w:val="22"/>
          <w:szCs w:val="22"/>
        </w:rPr>
      </w:pPr>
    </w:p>
    <w:p w:rsidR="00DA45B4" w:rsidRDefault="00DA45B4" w:rsidP="00DA45B4">
      <w:pPr>
        <w:rPr>
          <w:b/>
          <w:sz w:val="22"/>
          <w:szCs w:val="22"/>
        </w:rPr>
      </w:pPr>
    </w:p>
    <w:p w:rsidR="00DA45B4" w:rsidRDefault="00DA45B4" w:rsidP="00DA45B4">
      <w:pPr>
        <w:rPr>
          <w:b/>
          <w:sz w:val="22"/>
          <w:szCs w:val="22"/>
        </w:rPr>
      </w:pPr>
    </w:p>
    <w:p w:rsidR="00DA45B4" w:rsidRDefault="00DA45B4" w:rsidP="00DA45B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</w:p>
    <w:p w:rsidR="00DA45B4" w:rsidRDefault="00DA45B4" w:rsidP="00DA45B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DA45B4" w:rsidRDefault="00DA45B4" w:rsidP="00DA45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DA45B4" w:rsidRDefault="00DA45B4" w:rsidP="00DA45B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DA45B4" w:rsidRDefault="00DA45B4" w:rsidP="00DA45B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 6. septembra 2012</w:t>
      </w:r>
    </w:p>
    <w:p w:rsidR="00DA45B4" w:rsidRDefault="00DA45B4" w:rsidP="00DA45B4">
      <w:pPr>
        <w:jc w:val="both"/>
      </w:pPr>
    </w:p>
    <w:p w:rsidR="00DA45B4" w:rsidRPr="00DA45B4" w:rsidRDefault="00DA45B4" w:rsidP="00DA45B4">
      <w:pPr>
        <w:jc w:val="both"/>
      </w:pPr>
      <w:r>
        <w:t>k v</w:t>
      </w:r>
      <w:r w:rsidRPr="00DA45B4">
        <w:t>ládn</w:t>
      </w:r>
      <w:r>
        <w:t>emu</w:t>
      </w:r>
      <w:r w:rsidRPr="00DA45B4">
        <w:t xml:space="preserve"> návrh</w:t>
      </w:r>
      <w:r>
        <w:t>u</w:t>
      </w:r>
      <w:r w:rsidRPr="00DA45B4">
        <w:t xml:space="preserve"> zákona, ktorým sa mení a dopĺňa zákon č. 184/2009 Z. z. o odbornom vzdelávaní a príprave a o zmene a doplnení niektorých zákonov a ktorým sa menia a dopĺňajú niektoré zákony (tlač 121)</w:t>
      </w:r>
    </w:p>
    <w:p w:rsidR="00DA45B4" w:rsidRDefault="00DA45B4" w:rsidP="00DA45B4">
      <w:pPr>
        <w:jc w:val="both"/>
        <w:rPr>
          <w:sz w:val="22"/>
          <w:szCs w:val="22"/>
        </w:rPr>
      </w:pPr>
    </w:p>
    <w:p w:rsidR="00DA45B4" w:rsidRDefault="00DA45B4" w:rsidP="00DA45B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DA45B4" w:rsidRDefault="00DA45B4" w:rsidP="00DA45B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DA45B4" w:rsidRDefault="00DA45B4" w:rsidP="00DA45B4">
      <w:pPr>
        <w:jc w:val="both"/>
        <w:rPr>
          <w:sz w:val="22"/>
          <w:szCs w:val="22"/>
        </w:rPr>
      </w:pPr>
    </w:p>
    <w:p w:rsidR="00DA45B4" w:rsidRDefault="00DA45B4" w:rsidP="00DA45B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DA45B4" w:rsidRDefault="00DA45B4" w:rsidP="00DA45B4">
      <w:pPr>
        <w:jc w:val="both"/>
      </w:pPr>
      <w:r>
        <w:t xml:space="preserve">            v</w:t>
      </w:r>
      <w:r w:rsidRPr="00F83901">
        <w:t>ládn</w:t>
      </w:r>
      <w:r>
        <w:t>y</w:t>
      </w:r>
      <w:r w:rsidRPr="00F83901">
        <w:t xml:space="preserve"> návrh </w:t>
      </w:r>
      <w:r w:rsidRPr="00DA45B4">
        <w:t>zákona, ktorým sa mení a dopĺňa zákon č. 184/2009 Z. z. o odbornom vzdelávaní a príprave a o zmene a doplnení niektorých zákonov a ktorým sa menia a dopĺňajú niektoré zákony (tlač 121)</w:t>
      </w:r>
      <w:r>
        <w:t>;</w:t>
      </w:r>
    </w:p>
    <w:p w:rsidR="00DA45B4" w:rsidRDefault="00DA45B4" w:rsidP="00DA45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45B4" w:rsidRDefault="00DA45B4" w:rsidP="00DA45B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DA45B4" w:rsidRDefault="00DA45B4" w:rsidP="00DA45B4">
      <w:pPr>
        <w:jc w:val="both"/>
      </w:pPr>
      <w:r>
        <w:rPr>
          <w:sz w:val="22"/>
          <w:szCs w:val="22"/>
        </w:rPr>
        <w:t xml:space="preserve">                 s </w:t>
      </w:r>
      <w:r>
        <w:t>v</w:t>
      </w:r>
      <w:r w:rsidRPr="00F83901">
        <w:t>ládn</w:t>
      </w:r>
      <w:r>
        <w:t>ym</w:t>
      </w:r>
      <w:r w:rsidRPr="00F83901">
        <w:t xml:space="preserve"> návrh</w:t>
      </w:r>
      <w:r>
        <w:t>om</w:t>
      </w:r>
      <w:r w:rsidRPr="00F83901">
        <w:t xml:space="preserve"> </w:t>
      </w:r>
      <w:r w:rsidRPr="00DA45B4">
        <w:t>zákona, ktorým sa mení a dopĺňa zákon č. 184/2009 Z. z. o odbornom vzdelávaní a príprave a o zmene a doplnení niektorých zákonov a ktorým sa menia a dopĺňajú niektoré zákony (tlač 121)</w:t>
      </w:r>
      <w:r>
        <w:t>;</w:t>
      </w:r>
    </w:p>
    <w:p w:rsidR="00DA45B4" w:rsidRDefault="00DA45B4" w:rsidP="00DA45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45B4" w:rsidRDefault="00DA45B4" w:rsidP="00DA45B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DA45B4" w:rsidRDefault="00DA45B4" w:rsidP="00DA45B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DA45B4" w:rsidRPr="00084BD8" w:rsidRDefault="00DA45B4" w:rsidP="00DA45B4">
      <w:pPr>
        <w:jc w:val="both"/>
      </w:pPr>
      <w:r>
        <w:t xml:space="preserve">                  v</w:t>
      </w:r>
      <w:r w:rsidRPr="00F83901">
        <w:t>ládn</w:t>
      </w:r>
      <w:r>
        <w:t>y</w:t>
      </w:r>
      <w:r w:rsidRPr="00F83901">
        <w:t xml:space="preserve"> návrh </w:t>
      </w:r>
      <w:r w:rsidRPr="00DA45B4">
        <w:t>zákona, ktorým sa mení a dopĺňa zákon č. 184/2009 Z. z. o odbornom vzdelávaní a príprave a o zmene a doplnení niektorých zákonov a ktorým sa menia a dopĺňajú niektoré zákony (tlač 121)</w:t>
      </w:r>
      <w:r>
        <w:t xml:space="preserve"> </w:t>
      </w:r>
      <w:r>
        <w:rPr>
          <w:b/>
        </w:rPr>
        <w:t xml:space="preserve">schváliť </w:t>
      </w:r>
      <w:r w:rsidRPr="00084BD8">
        <w:t>s týmito pozmeňujúcimi a doplňujúcimi návrhmi, ktoré sú uvedené v prílohe tohto uznesenia;</w:t>
      </w:r>
    </w:p>
    <w:p w:rsidR="00DA45B4" w:rsidRDefault="00DA45B4" w:rsidP="00DA45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45B4" w:rsidRDefault="00DA45B4" w:rsidP="00DA45B4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DA45B4" w:rsidRDefault="00DA45B4" w:rsidP="00DA45B4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 </w:t>
      </w:r>
    </w:p>
    <w:p w:rsidR="00DA45B4" w:rsidRDefault="00DA45B4" w:rsidP="00DA45B4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 Výboru Národnej rady Slovenskej republiky</w:t>
      </w:r>
      <w:r>
        <w:t xml:space="preserve"> pre vzdelanie, vedu, mládež a šport. </w:t>
      </w:r>
    </w:p>
    <w:p w:rsidR="00DA45B4" w:rsidRDefault="00DA45B4" w:rsidP="00DA45B4">
      <w:pPr>
        <w:pStyle w:val="Zkladntext"/>
        <w:ind w:firstLine="708"/>
        <w:jc w:val="both"/>
      </w:pPr>
    </w:p>
    <w:p w:rsidR="00DA45B4" w:rsidRDefault="00DA45B4" w:rsidP="00DA45B4">
      <w:pPr>
        <w:pStyle w:val="Zkladntext"/>
        <w:jc w:val="both"/>
      </w:pPr>
    </w:p>
    <w:p w:rsidR="00DA45B4" w:rsidRDefault="00DA45B4" w:rsidP="00DA45B4">
      <w:pPr>
        <w:pStyle w:val="Zkladntext"/>
        <w:spacing w:after="0"/>
        <w:ind w:left="5664" w:firstLine="708"/>
        <w:rPr>
          <w:b/>
        </w:rPr>
      </w:pPr>
      <w:r>
        <w:rPr>
          <w:b/>
        </w:rPr>
        <w:t>Igor  C H O M A</w:t>
      </w:r>
    </w:p>
    <w:p w:rsidR="00DA45B4" w:rsidRDefault="00DA45B4" w:rsidP="00DA45B4">
      <w:pPr>
        <w:pStyle w:val="Zkladntext"/>
        <w:spacing w:after="0"/>
        <w:ind w:left="5664" w:firstLine="708"/>
      </w:pPr>
      <w:r>
        <w:t xml:space="preserve"> predseda výboru</w:t>
      </w:r>
      <w:r>
        <w:tab/>
      </w:r>
      <w:r>
        <w:tab/>
      </w:r>
    </w:p>
    <w:p w:rsidR="00DA45B4" w:rsidRDefault="00DA45B4" w:rsidP="00DA45B4">
      <w:pPr>
        <w:rPr>
          <w:b/>
          <w:sz w:val="22"/>
          <w:szCs w:val="22"/>
        </w:rPr>
      </w:pPr>
    </w:p>
    <w:p w:rsidR="00DA45B4" w:rsidRDefault="00DA45B4" w:rsidP="00DA45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DA45B4" w:rsidRDefault="00DA45B4" w:rsidP="00DA45B4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DA45B4" w:rsidRDefault="00DA45B4" w:rsidP="00DA45B4">
      <w:pPr>
        <w:ind w:left="7080"/>
        <w:rPr>
          <w:sz w:val="22"/>
          <w:szCs w:val="22"/>
        </w:rPr>
      </w:pPr>
    </w:p>
    <w:p w:rsidR="00DA45B4" w:rsidRPr="00200ACB" w:rsidRDefault="00DA45B4" w:rsidP="00DA45B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Príloha k </w:t>
      </w:r>
      <w:proofErr w:type="spellStart"/>
      <w:r>
        <w:rPr>
          <w:sz w:val="22"/>
          <w:szCs w:val="22"/>
        </w:rPr>
        <w:t>uzn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30</w:t>
      </w:r>
    </w:p>
    <w:p w:rsidR="00DA45B4" w:rsidRDefault="00DA45B4" w:rsidP="00DA45B4">
      <w:pPr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6</w:t>
      </w:r>
      <w:r w:rsidRPr="00200ACB">
        <w:rPr>
          <w:sz w:val="22"/>
          <w:szCs w:val="22"/>
        </w:rPr>
        <w:t xml:space="preserve">. schôdza </w:t>
      </w:r>
    </w:p>
    <w:p w:rsidR="00DA45B4" w:rsidRPr="00200ACB" w:rsidRDefault="00DA45B4" w:rsidP="00DA45B4">
      <w:pPr>
        <w:rPr>
          <w:sz w:val="22"/>
          <w:szCs w:val="22"/>
        </w:rPr>
      </w:pPr>
    </w:p>
    <w:p w:rsidR="00DA45B4" w:rsidRPr="00155143" w:rsidRDefault="00DA45B4" w:rsidP="00DA45B4">
      <w:pPr>
        <w:jc w:val="center"/>
      </w:pPr>
      <w:r w:rsidRPr="00155143">
        <w:t>Pozmeňujúce a doplňujúce návrhy</w:t>
      </w:r>
    </w:p>
    <w:p w:rsidR="00DA45B4" w:rsidRDefault="00DA45B4" w:rsidP="00DA45B4">
      <w:pPr>
        <w:jc w:val="both"/>
      </w:pPr>
      <w:r>
        <w:t>k v</w:t>
      </w:r>
      <w:r w:rsidRPr="002C393D">
        <w:t>ládn</w:t>
      </w:r>
      <w:r>
        <w:t>emu</w:t>
      </w:r>
      <w:r w:rsidRPr="002C393D">
        <w:t xml:space="preserve"> návrh</w:t>
      </w:r>
      <w:r>
        <w:t>u</w:t>
      </w:r>
      <w:r w:rsidRPr="002C393D">
        <w:t xml:space="preserve"> </w:t>
      </w:r>
      <w:r w:rsidRPr="00DA45B4">
        <w:t>zákona, ktorým sa mení a dopĺňa zákon č. 184/2009 Z. z. o odbornom vzdelávaní a príprave a o zmene a doplnení niektorých zákonov a ktorým sa menia a dopĺňajú niektoré zákony (tlač 121)</w:t>
      </w:r>
      <w:r>
        <w:t xml:space="preserve"> </w:t>
      </w:r>
    </w:p>
    <w:p w:rsidR="00DA45B4" w:rsidRPr="00155143" w:rsidRDefault="00DA45B4" w:rsidP="00DA45B4">
      <w:pPr>
        <w:jc w:val="both"/>
      </w:pPr>
      <w:r>
        <w:t>___________________________________________________________________________</w:t>
      </w:r>
    </w:p>
    <w:p w:rsidR="00DA45B4" w:rsidRDefault="00DA45B4" w:rsidP="00DA45B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DA45B4" w:rsidRDefault="00DA45B4" w:rsidP="00DA45B4">
      <w:pPr>
        <w:rPr>
          <w:sz w:val="22"/>
          <w:szCs w:val="22"/>
        </w:rPr>
      </w:pPr>
    </w:p>
    <w:p w:rsidR="00DA45B4" w:rsidRPr="00DA45B4" w:rsidRDefault="00DA45B4" w:rsidP="00DA45B4">
      <w:pPr>
        <w:jc w:val="both"/>
      </w:pPr>
    </w:p>
    <w:p w:rsidR="00DA45B4" w:rsidRPr="00DA45B4" w:rsidRDefault="00DA45B4" w:rsidP="00DA45B4">
      <w:pPr>
        <w:pStyle w:val="Odsekzoznamu"/>
        <w:widowControl w:val="0"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DA45B4">
        <w:rPr>
          <w:sz w:val="24"/>
          <w:szCs w:val="24"/>
        </w:rPr>
        <w:t>V čl. I, 9. bode sa v § 3 ods. 2  za slovo „zriaďovateľa</w:t>
      </w:r>
      <w:r w:rsidRPr="00DA45B4">
        <w:rPr>
          <w:sz w:val="24"/>
          <w:szCs w:val="24"/>
          <w:vertAlign w:val="superscript"/>
        </w:rPr>
        <w:t>6a</w:t>
      </w:r>
      <w:r w:rsidRPr="00DA45B4">
        <w:rPr>
          <w:sz w:val="24"/>
          <w:szCs w:val="24"/>
        </w:rPr>
        <w:t>)“ vkladajú slová „strednej školy“  a vypúšťajú  sa slová „financovaných podľa osobitného predpisu</w:t>
      </w:r>
      <w:r w:rsidRPr="00DA45B4">
        <w:rPr>
          <w:sz w:val="24"/>
          <w:szCs w:val="24"/>
          <w:vertAlign w:val="superscript"/>
        </w:rPr>
        <w:t>6b</w:t>
      </w:r>
      <w:r w:rsidRPr="00DA45B4">
        <w:rPr>
          <w:sz w:val="24"/>
          <w:szCs w:val="24"/>
        </w:rPr>
        <w:t>)“ vrátane znenia poznámky pod čiarou k odkazu 6b.</w:t>
      </w:r>
    </w:p>
    <w:p w:rsidR="00DA45B4" w:rsidRPr="00DA45B4" w:rsidRDefault="00DA45B4" w:rsidP="00DA45B4">
      <w:pPr>
        <w:pStyle w:val="Odsekzoznamu"/>
        <w:jc w:val="both"/>
        <w:rPr>
          <w:sz w:val="24"/>
          <w:szCs w:val="24"/>
        </w:rPr>
      </w:pPr>
    </w:p>
    <w:p w:rsidR="00DA45B4" w:rsidRPr="00DA45B4" w:rsidRDefault="00DA45B4" w:rsidP="00DA45B4">
      <w:pPr>
        <w:ind w:left="2124" w:firstLine="708"/>
        <w:jc w:val="both"/>
      </w:pPr>
      <w:r w:rsidRPr="00DA45B4">
        <w:t>Spresnenie ustanovenia.</w:t>
      </w:r>
    </w:p>
    <w:p w:rsidR="00DA45B4" w:rsidRPr="00DA45B4" w:rsidRDefault="00DA45B4" w:rsidP="00DA45B4">
      <w:pPr>
        <w:pStyle w:val="Odsekzoznamu"/>
        <w:ind w:left="4956"/>
        <w:jc w:val="both"/>
        <w:rPr>
          <w:sz w:val="24"/>
          <w:szCs w:val="24"/>
        </w:rPr>
      </w:pPr>
    </w:p>
    <w:p w:rsidR="00DA45B4" w:rsidRPr="00DA45B4" w:rsidRDefault="00DA45B4" w:rsidP="00DA45B4">
      <w:pPr>
        <w:pStyle w:val="Odsekzoznamu"/>
        <w:widowControl w:val="0"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DA45B4">
        <w:rPr>
          <w:sz w:val="24"/>
          <w:szCs w:val="24"/>
        </w:rPr>
        <w:t>V čl. I, 13. bode sa v § 4 ods. 2 písm. c)  odkaz „</w:t>
      </w:r>
      <w:r w:rsidRPr="00DA45B4">
        <w:rPr>
          <w:sz w:val="24"/>
          <w:szCs w:val="24"/>
          <w:vertAlign w:val="superscript"/>
        </w:rPr>
        <w:t>6b</w:t>
      </w:r>
      <w:r w:rsidRPr="00DA45B4">
        <w:rPr>
          <w:sz w:val="24"/>
          <w:szCs w:val="24"/>
        </w:rPr>
        <w:t>)“ nad slovom „predpisu“ nahrádza odkazom „</w:t>
      </w:r>
      <w:r w:rsidRPr="00DA45B4">
        <w:rPr>
          <w:sz w:val="24"/>
          <w:szCs w:val="24"/>
          <w:vertAlign w:val="superscript"/>
        </w:rPr>
        <w:t>10a</w:t>
      </w:r>
      <w:r w:rsidRPr="00DA45B4">
        <w:rPr>
          <w:sz w:val="24"/>
          <w:szCs w:val="24"/>
        </w:rPr>
        <w:t>)“, súčasne sa veta „Poznámka pod čiarou k odkazu 11 znie:“ nahrádza vetou „Poznámky pod čiarou k odkazom 10a  a 11 znejú:“  a pripájajú sa tieto slová:</w:t>
      </w:r>
    </w:p>
    <w:p w:rsidR="00DA45B4" w:rsidRPr="00DA45B4" w:rsidRDefault="00DA45B4" w:rsidP="00DA45B4">
      <w:pPr>
        <w:pStyle w:val="Odsekzoznamu"/>
        <w:jc w:val="both"/>
        <w:rPr>
          <w:sz w:val="24"/>
          <w:szCs w:val="24"/>
        </w:rPr>
      </w:pPr>
      <w:r w:rsidRPr="00DA45B4">
        <w:rPr>
          <w:sz w:val="24"/>
          <w:szCs w:val="24"/>
        </w:rPr>
        <w:t>„</w:t>
      </w:r>
      <w:r w:rsidRPr="00DA45B4">
        <w:rPr>
          <w:sz w:val="24"/>
          <w:szCs w:val="24"/>
          <w:vertAlign w:val="superscript"/>
        </w:rPr>
        <w:t>10a</w:t>
      </w:r>
      <w:r w:rsidRPr="00DA45B4">
        <w:rPr>
          <w:sz w:val="24"/>
          <w:szCs w:val="24"/>
        </w:rPr>
        <w:t>) § 4, § 6 ods. 1 a § 6a ods. 1 zákona č. 597/2003 Z. z. o financovaní základných škôl, stredných škôl a školských zariadení v znení neskorších predpisov.“.</w:t>
      </w:r>
    </w:p>
    <w:p w:rsidR="00DA45B4" w:rsidRPr="00DA45B4" w:rsidRDefault="00DA45B4" w:rsidP="00DA45B4">
      <w:pPr>
        <w:pStyle w:val="Odsekzoznamu"/>
        <w:jc w:val="both"/>
        <w:rPr>
          <w:sz w:val="24"/>
          <w:szCs w:val="24"/>
        </w:rPr>
      </w:pPr>
    </w:p>
    <w:p w:rsidR="00DA45B4" w:rsidRPr="00DA45B4" w:rsidRDefault="00DA45B4" w:rsidP="00DA45B4">
      <w:pPr>
        <w:ind w:left="2832"/>
        <w:jc w:val="both"/>
      </w:pPr>
      <w:r w:rsidRPr="00DA45B4">
        <w:t xml:space="preserve">Legislatívno-technická úprava v nadväznosti na úpravu v bode 1. časti C stanoviska; presun poznámky pod čiarou navrhovanej  v § 3 ods. 2 do § 4 ods. 2 písm. c). </w:t>
      </w:r>
    </w:p>
    <w:p w:rsidR="00DA45B4" w:rsidRPr="00DA45B4" w:rsidRDefault="00DA45B4" w:rsidP="00DA45B4">
      <w:pPr>
        <w:jc w:val="both"/>
      </w:pPr>
    </w:p>
    <w:p w:rsidR="00DA45B4" w:rsidRPr="00DA45B4" w:rsidRDefault="00DA45B4" w:rsidP="00DA45B4">
      <w:pPr>
        <w:pStyle w:val="Odsekzoznamu"/>
        <w:widowControl w:val="0"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DA45B4">
        <w:rPr>
          <w:sz w:val="24"/>
          <w:szCs w:val="24"/>
        </w:rPr>
        <w:t>V čl. IX sa v 4. bode slová „a na konci sa pripájajú tieto“ nahrádzajú slovami „a na konci sa čiarka nahrádza bodkočiarkou a pripájajú sa tieto“.</w:t>
      </w:r>
    </w:p>
    <w:p w:rsidR="00DA45B4" w:rsidRPr="00DA45B4" w:rsidRDefault="00DA45B4" w:rsidP="00DA45B4">
      <w:pPr>
        <w:jc w:val="both"/>
      </w:pPr>
    </w:p>
    <w:p w:rsidR="00DA45B4" w:rsidRPr="00DA45B4" w:rsidRDefault="00DA45B4" w:rsidP="00DA45B4">
      <w:pPr>
        <w:ind w:left="2124" w:firstLine="708"/>
        <w:jc w:val="both"/>
      </w:pPr>
      <w:r w:rsidRPr="00DA45B4">
        <w:t xml:space="preserve">Legislatívno-technická úprava. </w:t>
      </w:r>
    </w:p>
    <w:p w:rsidR="00DA45B4" w:rsidRPr="00DA45B4" w:rsidRDefault="00DA45B4" w:rsidP="00DA45B4">
      <w:pPr>
        <w:ind w:left="4248"/>
        <w:jc w:val="both"/>
      </w:pPr>
    </w:p>
    <w:p w:rsidR="00DA45B4" w:rsidRPr="00DA45B4" w:rsidRDefault="00DA45B4" w:rsidP="00DA45B4">
      <w:pPr>
        <w:pStyle w:val="Odsekzoznamu"/>
        <w:widowControl w:val="0"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DA45B4">
        <w:rPr>
          <w:sz w:val="24"/>
          <w:szCs w:val="24"/>
        </w:rPr>
        <w:t xml:space="preserve">V čl. IX, 40.  bode sa v § 158 ods. 1 slová „okrem odseku 2“ nahrádzajú slovami „ak v odseku 2 nie je ustanovené inak“. </w:t>
      </w:r>
    </w:p>
    <w:p w:rsidR="00DA45B4" w:rsidRPr="00DA45B4" w:rsidRDefault="00DA45B4" w:rsidP="00DA45B4">
      <w:pPr>
        <w:pStyle w:val="Odsekzoznamu"/>
        <w:jc w:val="both"/>
        <w:rPr>
          <w:sz w:val="24"/>
          <w:szCs w:val="24"/>
        </w:rPr>
      </w:pPr>
    </w:p>
    <w:p w:rsidR="00DA45B4" w:rsidRPr="00DA45B4" w:rsidRDefault="00DA45B4" w:rsidP="00DA45B4">
      <w:pPr>
        <w:ind w:left="2124" w:firstLine="708"/>
        <w:jc w:val="both"/>
      </w:pPr>
      <w:r w:rsidRPr="00DA45B4">
        <w:t xml:space="preserve">Legislatívno-technická úprava. </w:t>
      </w:r>
    </w:p>
    <w:p w:rsidR="00DA45B4" w:rsidRPr="00DA45B4" w:rsidRDefault="00DA45B4" w:rsidP="00DA45B4">
      <w:pPr>
        <w:pStyle w:val="Odsekzoznamu"/>
        <w:ind w:left="4248"/>
        <w:jc w:val="both"/>
        <w:rPr>
          <w:sz w:val="24"/>
          <w:szCs w:val="24"/>
        </w:rPr>
      </w:pPr>
    </w:p>
    <w:p w:rsidR="00DA45B4" w:rsidRPr="00DA45B4" w:rsidRDefault="00DA45B4" w:rsidP="00DA45B4">
      <w:pPr>
        <w:pStyle w:val="Odsekzoznamu"/>
        <w:widowControl w:val="0"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DA45B4">
        <w:rPr>
          <w:sz w:val="24"/>
          <w:szCs w:val="24"/>
        </w:rPr>
        <w:t xml:space="preserve"> V čl. IX, 40. bode sa v § 158 ods. 3 slová „školy, školské zariadenia, strediská praktického vyučovania a  pracoviská praktického vyučovania“ nahrádzajú slovami „školy a školské zariadenia“.</w:t>
      </w:r>
    </w:p>
    <w:p w:rsidR="00DA45B4" w:rsidRPr="00DA45B4" w:rsidRDefault="00DA45B4" w:rsidP="00DA45B4">
      <w:pPr>
        <w:pStyle w:val="Odsekzoznamu"/>
        <w:jc w:val="both"/>
        <w:rPr>
          <w:sz w:val="24"/>
          <w:szCs w:val="24"/>
        </w:rPr>
      </w:pPr>
    </w:p>
    <w:p w:rsidR="00DA45B4" w:rsidRPr="00DA45B4" w:rsidRDefault="00DA45B4" w:rsidP="00DA45B4">
      <w:pPr>
        <w:ind w:left="2832"/>
        <w:jc w:val="both"/>
      </w:pPr>
      <w:r w:rsidRPr="00DA45B4">
        <w:t xml:space="preserve">Vypustenie z dôvodu, že podľa § 158 ods. 1 za strediská a pracoviská praktického vyučovania povinnosť poskytovať údaje do centrálneho registra plnia tie školy, ktorých súčasťou sú (t. j. strediská a pracoviská praktického vyučovania nemajú povinnosť poskytovať údaje do centrálneho registra). </w:t>
      </w:r>
    </w:p>
    <w:p w:rsidR="00DA45B4" w:rsidRPr="00DA45B4" w:rsidRDefault="00DA45B4" w:rsidP="00DA45B4">
      <w:pPr>
        <w:pStyle w:val="Odsekzoznamu"/>
        <w:ind w:left="4248"/>
        <w:jc w:val="both"/>
        <w:rPr>
          <w:sz w:val="24"/>
          <w:szCs w:val="24"/>
        </w:rPr>
      </w:pPr>
    </w:p>
    <w:p w:rsidR="00DA45B4" w:rsidRPr="00DA45B4" w:rsidRDefault="00DA45B4" w:rsidP="00DA45B4">
      <w:pPr>
        <w:pStyle w:val="Odsekzoznamu"/>
        <w:widowControl w:val="0"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DA45B4">
        <w:rPr>
          <w:sz w:val="24"/>
          <w:szCs w:val="24"/>
        </w:rPr>
        <w:t>V čl. IX sa na konci 40. bodu pripájajú slová: „</w:t>
      </w:r>
      <w:r w:rsidRPr="00DA45B4">
        <w:rPr>
          <w:sz w:val="24"/>
          <w:szCs w:val="24"/>
          <w:vertAlign w:val="superscript"/>
        </w:rPr>
        <w:t>95</w:t>
      </w:r>
      <w:r w:rsidRPr="00DA45B4">
        <w:rPr>
          <w:sz w:val="24"/>
          <w:szCs w:val="24"/>
        </w:rPr>
        <w:t>) Zákon č. 253/1998 Z. z. o hlásení pobytu občanov Slovenskej republiky a registri obyvateľov Slovenskej republiky v znení neskorších predpisov.“.</w:t>
      </w:r>
    </w:p>
    <w:p w:rsidR="00DA45B4" w:rsidRPr="00DA45B4" w:rsidRDefault="00DA45B4" w:rsidP="00DA45B4">
      <w:pPr>
        <w:ind w:left="4248"/>
        <w:jc w:val="both"/>
      </w:pPr>
    </w:p>
    <w:p w:rsidR="008D4947" w:rsidRPr="00DA45B4" w:rsidRDefault="00DA45B4" w:rsidP="00DA45B4">
      <w:pPr>
        <w:ind w:left="2832"/>
        <w:jc w:val="both"/>
      </w:pPr>
      <w:r w:rsidRPr="00DA45B4">
        <w:t xml:space="preserve">Legislatívno-technická úprava; znenie poznámky pod čiarou je potrebné nahradiť  novým znením, keďže už nezodpovedá úprave, na ktorú má odkazovať. </w:t>
      </w:r>
      <w:bookmarkStart w:id="0" w:name="_GoBack"/>
      <w:bookmarkEnd w:id="0"/>
    </w:p>
    <w:sectPr w:rsidR="008D4947" w:rsidRPr="00DA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3DD3"/>
    <w:multiLevelType w:val="hybridMultilevel"/>
    <w:tmpl w:val="C56A3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B0B84"/>
    <w:multiLevelType w:val="hybridMultilevel"/>
    <w:tmpl w:val="637ACA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12BA2"/>
    <w:multiLevelType w:val="hybridMultilevel"/>
    <w:tmpl w:val="2ABA8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1"/>
    <w:rsid w:val="002C7331"/>
    <w:rsid w:val="0037298F"/>
    <w:rsid w:val="008D4947"/>
    <w:rsid w:val="00D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5B4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A45B4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A45B4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45B4"/>
    <w:pPr>
      <w:ind w:left="720"/>
      <w:contextualSpacing/>
    </w:pPr>
    <w:rPr>
      <w:rFonts w:eastAsia="Times New Roman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4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45B4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5B4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A45B4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A45B4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45B4"/>
    <w:pPr>
      <w:ind w:left="720"/>
      <w:contextualSpacing/>
    </w:pPr>
    <w:rPr>
      <w:rFonts w:eastAsia="Times New Roman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4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45B4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3831</Characters>
  <Application>Microsoft Office Word</Application>
  <DocSecurity>0</DocSecurity>
  <Lines>31</Lines>
  <Paragraphs>8</Paragraphs>
  <ScaleCrop>false</ScaleCrop>
  <Company>Kancelaria NR SR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2012-08-28T11:16:00Z</cp:lastPrinted>
  <dcterms:created xsi:type="dcterms:W3CDTF">2012-08-28T11:11:00Z</dcterms:created>
  <dcterms:modified xsi:type="dcterms:W3CDTF">2012-08-28T11:16:00Z</dcterms:modified>
</cp:coreProperties>
</file>