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E1" w:rsidRDefault="003107E1" w:rsidP="003107E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3107E1" w:rsidRDefault="003107E1" w:rsidP="003107E1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3107E1" w:rsidRDefault="003107E1" w:rsidP="003107E1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</w:t>
      </w:r>
    </w:p>
    <w:p w:rsidR="003107E1" w:rsidRDefault="003107E1" w:rsidP="003107E1">
      <w:pPr>
        <w:rPr>
          <w:sz w:val="22"/>
          <w:szCs w:val="22"/>
        </w:rPr>
      </w:pPr>
    </w:p>
    <w:p w:rsidR="003107E1" w:rsidRDefault="003107E1" w:rsidP="003107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07E1" w:rsidRDefault="003107E1" w:rsidP="003107E1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6. schôdza výboru                                                                                                     </w:t>
      </w:r>
    </w:p>
    <w:p w:rsidR="003107E1" w:rsidRDefault="003107E1" w:rsidP="003107E1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CRD-13</w:t>
      </w:r>
      <w:r>
        <w:t>62</w:t>
      </w:r>
      <w:r>
        <w:t>/2012</w:t>
      </w:r>
    </w:p>
    <w:p w:rsidR="003107E1" w:rsidRDefault="003107E1" w:rsidP="003107E1">
      <w:pPr>
        <w:rPr>
          <w:b/>
          <w:sz w:val="22"/>
          <w:szCs w:val="22"/>
        </w:rPr>
      </w:pPr>
    </w:p>
    <w:p w:rsidR="003107E1" w:rsidRDefault="003107E1" w:rsidP="003107E1">
      <w:pPr>
        <w:rPr>
          <w:b/>
          <w:sz w:val="22"/>
          <w:szCs w:val="22"/>
        </w:rPr>
      </w:pPr>
    </w:p>
    <w:p w:rsidR="003107E1" w:rsidRDefault="003107E1" w:rsidP="003107E1">
      <w:pPr>
        <w:rPr>
          <w:b/>
          <w:sz w:val="22"/>
          <w:szCs w:val="22"/>
        </w:rPr>
      </w:pPr>
    </w:p>
    <w:p w:rsidR="003107E1" w:rsidRDefault="003107E1" w:rsidP="003107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</w:t>
      </w:r>
    </w:p>
    <w:p w:rsidR="003107E1" w:rsidRDefault="003107E1" w:rsidP="003107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3107E1" w:rsidRDefault="003107E1" w:rsidP="003107E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3107E1" w:rsidRDefault="003107E1" w:rsidP="003107E1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3107E1" w:rsidRDefault="003107E1" w:rsidP="003107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 6. septembra 2012</w:t>
      </w:r>
    </w:p>
    <w:p w:rsidR="003107E1" w:rsidRDefault="003107E1" w:rsidP="003107E1">
      <w:pPr>
        <w:jc w:val="both"/>
      </w:pPr>
    </w:p>
    <w:p w:rsidR="003107E1" w:rsidRDefault="003107E1" w:rsidP="003107E1">
      <w:pPr>
        <w:jc w:val="both"/>
      </w:pPr>
      <w:r>
        <w:t>k v</w:t>
      </w:r>
      <w:r w:rsidRPr="002C393D">
        <w:t>ládn</w:t>
      </w:r>
      <w:r>
        <w:t>emu</w:t>
      </w:r>
      <w:r w:rsidRPr="002C393D">
        <w:t xml:space="preserve">  návrh</w:t>
      </w:r>
      <w:r>
        <w:t>u</w:t>
      </w:r>
      <w:r w:rsidRPr="002C393D">
        <w:t xml:space="preserve"> zákona o inteligentných dopravných systémoch v cestnej doprave a o zmene a doplnení niektorých zákonov (tlač 139)</w:t>
      </w:r>
    </w:p>
    <w:p w:rsidR="003107E1" w:rsidRDefault="003107E1" w:rsidP="003107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07E1" w:rsidRDefault="003107E1" w:rsidP="003107E1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3107E1" w:rsidRDefault="003107E1" w:rsidP="003107E1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3107E1" w:rsidRDefault="003107E1" w:rsidP="003107E1">
      <w:pPr>
        <w:jc w:val="both"/>
        <w:rPr>
          <w:sz w:val="22"/>
          <w:szCs w:val="22"/>
        </w:rPr>
      </w:pPr>
    </w:p>
    <w:p w:rsidR="003107E1" w:rsidRDefault="003107E1" w:rsidP="003107E1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3107E1" w:rsidRDefault="003107E1" w:rsidP="003107E1">
      <w:pPr>
        <w:jc w:val="both"/>
      </w:pPr>
      <w:r>
        <w:t xml:space="preserve">            v</w:t>
      </w:r>
      <w:r w:rsidRPr="00F83901">
        <w:t>ládn</w:t>
      </w:r>
      <w:r>
        <w:t>y</w:t>
      </w:r>
      <w:r w:rsidRPr="00F83901">
        <w:t xml:space="preserve"> návrh </w:t>
      </w:r>
      <w:r w:rsidRPr="002C393D">
        <w:t>zákona o inteligentných dopravných systémoch v cestnej doprave a o zmene a doplnení niektorých zákonov (tlač 139)</w:t>
      </w:r>
      <w:r>
        <w:t>;</w:t>
      </w:r>
    </w:p>
    <w:p w:rsidR="003107E1" w:rsidRDefault="003107E1" w:rsidP="003107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07E1" w:rsidRDefault="003107E1" w:rsidP="003107E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s ú h l a s í</w:t>
      </w:r>
    </w:p>
    <w:p w:rsidR="003107E1" w:rsidRDefault="003107E1" w:rsidP="003107E1">
      <w:pPr>
        <w:jc w:val="both"/>
      </w:pPr>
      <w:r>
        <w:rPr>
          <w:sz w:val="22"/>
          <w:szCs w:val="22"/>
        </w:rPr>
        <w:t xml:space="preserve">                 s </w:t>
      </w:r>
      <w:r>
        <w:t>v</w:t>
      </w:r>
      <w:r w:rsidRPr="00F83901">
        <w:t>ládn</w:t>
      </w:r>
      <w:r>
        <w:t>ym</w:t>
      </w:r>
      <w:r w:rsidRPr="00F83901">
        <w:t xml:space="preserve"> návrh</w:t>
      </w:r>
      <w:r>
        <w:t>om</w:t>
      </w:r>
      <w:r w:rsidRPr="00F83901">
        <w:t xml:space="preserve"> </w:t>
      </w:r>
      <w:r w:rsidR="001674CA" w:rsidRPr="002C393D">
        <w:t>zákona o inteligentných dopravných systémoch v cestnej doprave a o zmene a doplnení niektorých zákonov (tlač 139)</w:t>
      </w:r>
      <w:r>
        <w:t>;</w:t>
      </w:r>
    </w:p>
    <w:p w:rsidR="003107E1" w:rsidRDefault="003107E1" w:rsidP="003107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07E1" w:rsidRDefault="003107E1" w:rsidP="003107E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B.  o d p o r ú č a</w:t>
      </w:r>
    </w:p>
    <w:p w:rsidR="003107E1" w:rsidRDefault="003107E1" w:rsidP="003107E1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Národnej rade Slovenskej republiky</w:t>
      </w:r>
    </w:p>
    <w:p w:rsidR="003107E1" w:rsidRPr="00084BD8" w:rsidRDefault="003107E1" w:rsidP="003107E1">
      <w:pPr>
        <w:jc w:val="both"/>
      </w:pPr>
      <w:r>
        <w:t xml:space="preserve">                  v</w:t>
      </w:r>
      <w:r w:rsidRPr="00F83901">
        <w:t>ládn</w:t>
      </w:r>
      <w:r>
        <w:t>y</w:t>
      </w:r>
      <w:r w:rsidRPr="00F83901">
        <w:t xml:space="preserve"> návrh </w:t>
      </w:r>
      <w:r w:rsidR="001674CA" w:rsidRPr="002C393D">
        <w:t>zákona o inteligentných dopravných systémoch v cestnej doprave a o zmene a doplnení niektorých zákonov (tlač 139)</w:t>
      </w:r>
      <w:r>
        <w:t xml:space="preserve"> </w:t>
      </w:r>
      <w:r>
        <w:rPr>
          <w:b/>
        </w:rPr>
        <w:t xml:space="preserve">schváliť </w:t>
      </w:r>
      <w:r w:rsidRPr="00084BD8">
        <w:t>s týmito pozmeňujúcimi a doplňujúcimi návrhmi, ktoré sú uvedené v prílohe tohto uznesenia;</w:t>
      </w:r>
    </w:p>
    <w:p w:rsidR="003107E1" w:rsidRDefault="003107E1" w:rsidP="003107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07E1" w:rsidRDefault="003107E1" w:rsidP="003107E1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3107E1" w:rsidRDefault="003107E1" w:rsidP="003107E1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 </w:t>
      </w:r>
    </w:p>
    <w:p w:rsidR="003107E1" w:rsidRDefault="003107E1" w:rsidP="003107E1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 Výboru Národnej rady Slovenskej republiky</w:t>
      </w:r>
      <w:r w:rsidR="001674CA">
        <w:t xml:space="preserve"> pre hospodárske záležitosti</w:t>
      </w:r>
      <w:r>
        <w:t xml:space="preserve">. </w:t>
      </w:r>
    </w:p>
    <w:p w:rsidR="003107E1" w:rsidRDefault="003107E1" w:rsidP="003107E1">
      <w:pPr>
        <w:pStyle w:val="Zkladntext"/>
        <w:ind w:firstLine="708"/>
        <w:jc w:val="both"/>
      </w:pPr>
    </w:p>
    <w:p w:rsidR="001674CA" w:rsidRDefault="001674CA" w:rsidP="003107E1">
      <w:pPr>
        <w:pStyle w:val="Zkladntext"/>
        <w:ind w:firstLine="708"/>
        <w:jc w:val="both"/>
      </w:pPr>
    </w:p>
    <w:p w:rsidR="001674CA" w:rsidRDefault="001674CA" w:rsidP="003107E1">
      <w:pPr>
        <w:pStyle w:val="Zkladntext"/>
        <w:ind w:firstLine="708"/>
        <w:jc w:val="both"/>
      </w:pPr>
    </w:p>
    <w:p w:rsidR="003107E1" w:rsidRDefault="003107E1" w:rsidP="003107E1">
      <w:pPr>
        <w:pStyle w:val="Zkladntext"/>
        <w:spacing w:after="0"/>
        <w:ind w:left="5664" w:firstLine="708"/>
        <w:rPr>
          <w:b/>
        </w:rPr>
      </w:pPr>
      <w:r>
        <w:rPr>
          <w:b/>
        </w:rPr>
        <w:t>Igor  C H O M A</w:t>
      </w:r>
    </w:p>
    <w:p w:rsidR="003107E1" w:rsidRDefault="003107E1" w:rsidP="003107E1">
      <w:pPr>
        <w:pStyle w:val="Zkladntext"/>
        <w:spacing w:after="0"/>
        <w:ind w:left="5664" w:firstLine="708"/>
      </w:pPr>
      <w:r>
        <w:t xml:space="preserve"> predseda výboru</w:t>
      </w:r>
      <w:r>
        <w:tab/>
      </w:r>
      <w:r>
        <w:tab/>
      </w:r>
    </w:p>
    <w:p w:rsidR="003107E1" w:rsidRDefault="003107E1" w:rsidP="003107E1">
      <w:pPr>
        <w:rPr>
          <w:b/>
          <w:sz w:val="22"/>
          <w:szCs w:val="22"/>
        </w:rPr>
      </w:pPr>
    </w:p>
    <w:p w:rsidR="003107E1" w:rsidRDefault="003107E1" w:rsidP="003107E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3107E1" w:rsidRDefault="003107E1" w:rsidP="003107E1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3107E1" w:rsidRDefault="003107E1" w:rsidP="003107E1">
      <w:pPr>
        <w:ind w:left="7080"/>
        <w:rPr>
          <w:sz w:val="22"/>
          <w:szCs w:val="22"/>
        </w:rPr>
      </w:pPr>
    </w:p>
    <w:p w:rsidR="003107E1" w:rsidRDefault="003107E1" w:rsidP="003107E1">
      <w:pPr>
        <w:ind w:left="7080"/>
        <w:rPr>
          <w:sz w:val="22"/>
          <w:szCs w:val="22"/>
        </w:rPr>
      </w:pPr>
    </w:p>
    <w:p w:rsidR="003107E1" w:rsidRPr="00200ACB" w:rsidRDefault="003107E1" w:rsidP="003107E1">
      <w:pPr>
        <w:ind w:left="7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Príloha k </w:t>
      </w:r>
      <w:proofErr w:type="spellStart"/>
      <w:r>
        <w:rPr>
          <w:sz w:val="22"/>
          <w:szCs w:val="22"/>
        </w:rPr>
        <w:t>uzn</w:t>
      </w:r>
      <w:proofErr w:type="spellEnd"/>
      <w:r>
        <w:rPr>
          <w:sz w:val="22"/>
          <w:szCs w:val="22"/>
        </w:rPr>
        <w:t xml:space="preserve">. </w:t>
      </w:r>
      <w:r w:rsidR="001674CA">
        <w:rPr>
          <w:sz w:val="22"/>
          <w:szCs w:val="22"/>
        </w:rPr>
        <w:t>28</w:t>
      </w:r>
    </w:p>
    <w:p w:rsidR="003107E1" w:rsidRDefault="003107E1" w:rsidP="003107E1">
      <w:pPr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6</w:t>
      </w:r>
      <w:r w:rsidRPr="00200ACB">
        <w:rPr>
          <w:sz w:val="22"/>
          <w:szCs w:val="22"/>
        </w:rPr>
        <w:t xml:space="preserve">. schôdza </w:t>
      </w:r>
    </w:p>
    <w:p w:rsidR="003107E1" w:rsidRPr="00200ACB" w:rsidRDefault="003107E1" w:rsidP="003107E1">
      <w:pPr>
        <w:rPr>
          <w:sz w:val="22"/>
          <w:szCs w:val="22"/>
        </w:rPr>
      </w:pPr>
    </w:p>
    <w:p w:rsidR="003107E1" w:rsidRPr="00155143" w:rsidRDefault="003107E1" w:rsidP="003107E1">
      <w:pPr>
        <w:jc w:val="center"/>
      </w:pPr>
      <w:r w:rsidRPr="00155143">
        <w:t>Pozmeňujúce a doplňujúce návrhy</w:t>
      </w:r>
    </w:p>
    <w:p w:rsidR="003107E1" w:rsidRDefault="003107E1" w:rsidP="003107E1">
      <w:pPr>
        <w:jc w:val="both"/>
      </w:pPr>
      <w:r>
        <w:t>k v</w:t>
      </w:r>
      <w:r w:rsidRPr="002C393D">
        <w:t>ládn</w:t>
      </w:r>
      <w:r>
        <w:t>emu</w:t>
      </w:r>
      <w:r w:rsidRPr="002C393D">
        <w:t xml:space="preserve"> návrh</w:t>
      </w:r>
      <w:r>
        <w:t>u</w:t>
      </w:r>
      <w:r w:rsidRPr="002C393D">
        <w:t xml:space="preserve"> </w:t>
      </w:r>
      <w:r w:rsidR="001674CA" w:rsidRPr="002C393D">
        <w:t>zákona o inteligentných dopravných systémoch v cestnej doprave a o zmene a doplnení niektorých zákonov (tlač 139)</w:t>
      </w:r>
      <w:r>
        <w:rPr>
          <w:sz w:val="22"/>
          <w:szCs w:val="22"/>
        </w:rPr>
        <w:t xml:space="preserve"> </w:t>
      </w:r>
    </w:p>
    <w:p w:rsidR="003107E1" w:rsidRPr="00155143" w:rsidRDefault="003107E1" w:rsidP="003107E1">
      <w:pPr>
        <w:jc w:val="both"/>
      </w:pPr>
      <w:r>
        <w:t>______________________________________________________________________</w:t>
      </w:r>
    </w:p>
    <w:p w:rsidR="003107E1" w:rsidRDefault="003107E1" w:rsidP="003107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3107E1" w:rsidRDefault="003107E1" w:rsidP="003107E1">
      <w:pPr>
        <w:rPr>
          <w:sz w:val="22"/>
          <w:szCs w:val="22"/>
        </w:rPr>
      </w:pPr>
    </w:p>
    <w:p w:rsidR="001674CA" w:rsidRPr="00765EDF" w:rsidRDefault="001674CA" w:rsidP="001674CA">
      <w:r w:rsidRPr="00765EDF">
        <w:rPr>
          <w:u w:val="single"/>
        </w:rPr>
        <w:t>1. K čl. I  § 3 ods. 7</w:t>
      </w:r>
    </w:p>
    <w:p w:rsidR="001674CA" w:rsidRPr="00765EDF" w:rsidRDefault="001674CA" w:rsidP="001674CA"/>
    <w:p w:rsidR="001674CA" w:rsidRPr="00765EDF" w:rsidRDefault="001674CA" w:rsidP="001674CA">
      <w:r w:rsidRPr="00765EDF">
        <w:t xml:space="preserve">     </w:t>
      </w:r>
      <w:r>
        <w:tab/>
      </w:r>
      <w:r w:rsidRPr="00765EDF">
        <w:t>V navrhovanom § 3 ods. 7 sa slová „môže ustanoviť“ nahrádzajú slovom „ustanoví“.</w:t>
      </w:r>
    </w:p>
    <w:p w:rsidR="001674CA" w:rsidRPr="00765EDF" w:rsidRDefault="001674CA" w:rsidP="001674CA"/>
    <w:p w:rsidR="001674CA" w:rsidRPr="00765EDF" w:rsidRDefault="001674CA" w:rsidP="001674CA">
      <w:pPr>
        <w:ind w:left="3540"/>
      </w:pPr>
      <w:r w:rsidRPr="00765EDF">
        <w:t>Ide o spresnenie splnomocňovacieho ustanovenia s prihliadnutím na navrhované ustanovenie § 3 ods. 1, ktoré predpokladá úpravu špecifikácie pre poskytovanie služieb inteligentných dopravných systémov.</w:t>
      </w:r>
    </w:p>
    <w:p w:rsidR="001674CA" w:rsidRPr="00765EDF" w:rsidRDefault="001674CA" w:rsidP="001674CA"/>
    <w:p w:rsidR="001674CA" w:rsidRPr="00765EDF" w:rsidRDefault="001674CA" w:rsidP="001674CA">
      <w:pPr>
        <w:rPr>
          <w:u w:val="single"/>
        </w:rPr>
      </w:pPr>
      <w:r w:rsidRPr="00765EDF">
        <w:rPr>
          <w:u w:val="single"/>
        </w:rPr>
        <w:t>2. K čl. I  § 8 ods. 2</w:t>
      </w:r>
    </w:p>
    <w:p w:rsidR="001674CA" w:rsidRPr="00765EDF" w:rsidRDefault="001674CA" w:rsidP="001674CA">
      <w:pPr>
        <w:rPr>
          <w:u w:val="single"/>
        </w:rPr>
      </w:pPr>
    </w:p>
    <w:p w:rsidR="001674CA" w:rsidRPr="00765EDF" w:rsidRDefault="001674CA" w:rsidP="001674CA">
      <w:pPr>
        <w:tabs>
          <w:tab w:val="left" w:pos="2835"/>
        </w:tabs>
        <w:spacing w:line="360" w:lineRule="auto"/>
      </w:pPr>
      <w:r w:rsidRPr="00765EDF">
        <w:t xml:space="preserve">     </w:t>
      </w:r>
      <w:r>
        <w:tab/>
      </w:r>
      <w:r w:rsidRPr="00765EDF">
        <w:t>V navrhovanom § 8 ods. 2 sa na konci pripájajú slová „upravujúcom kontrolu v štátnej správe</w:t>
      </w:r>
      <w:r>
        <w:rPr>
          <w:vertAlign w:val="superscript"/>
        </w:rPr>
        <w:t>7)</w:t>
      </w:r>
      <w:r w:rsidRPr="00765EDF">
        <w:t>“</w:t>
      </w:r>
      <w:r>
        <w:t xml:space="preserve">  a odkaz 7) nad slovom „predpisu“ sa vypúšťa</w:t>
      </w:r>
      <w:r w:rsidRPr="00765EDF">
        <w:t>.</w:t>
      </w:r>
    </w:p>
    <w:p w:rsidR="001674CA" w:rsidRPr="00765EDF" w:rsidRDefault="001674CA" w:rsidP="001674CA"/>
    <w:p w:rsidR="001674CA" w:rsidRPr="00765EDF" w:rsidRDefault="001674CA" w:rsidP="001674CA">
      <w:pPr>
        <w:ind w:left="3540"/>
      </w:pPr>
      <w:r w:rsidRPr="00765EDF">
        <w:t>Nakoľko poznámka pod čiarou má len informatívny charakter, už priamo z normatívneho textu musí byť zrejmé, podľa ktorého osobitného predpisu sa postupuje pri výkone štátneho odborného dozoru.</w:t>
      </w:r>
    </w:p>
    <w:p w:rsidR="001674CA" w:rsidRPr="00765EDF" w:rsidRDefault="001674CA" w:rsidP="001674CA"/>
    <w:p w:rsidR="001674CA" w:rsidRPr="00765EDF" w:rsidRDefault="001674CA" w:rsidP="001674CA">
      <w:pPr>
        <w:rPr>
          <w:u w:val="single"/>
        </w:rPr>
      </w:pPr>
      <w:r w:rsidRPr="00765EDF">
        <w:rPr>
          <w:u w:val="single"/>
        </w:rPr>
        <w:t xml:space="preserve">3. K čl. IV  1. bod </w:t>
      </w:r>
    </w:p>
    <w:p w:rsidR="001674CA" w:rsidRPr="00765EDF" w:rsidRDefault="001674CA" w:rsidP="001674CA">
      <w:pPr>
        <w:rPr>
          <w:u w:val="single"/>
        </w:rPr>
      </w:pPr>
    </w:p>
    <w:p w:rsidR="001674CA" w:rsidRPr="00765EDF" w:rsidRDefault="001674CA" w:rsidP="001674CA">
      <w:pPr>
        <w:spacing w:line="360" w:lineRule="auto"/>
      </w:pPr>
      <w:r w:rsidRPr="00765EDF">
        <w:t xml:space="preserve">     </w:t>
      </w:r>
      <w:r>
        <w:tab/>
      </w:r>
      <w:r w:rsidRPr="00765EDF">
        <w:t>V čl. IV 1. bode v navrhovanej poznámke pod čiarou k odkazu 33b sa slová „§ 6“ nahrádza slovami „§ 5“.</w:t>
      </w:r>
    </w:p>
    <w:p w:rsidR="001674CA" w:rsidRPr="00765EDF" w:rsidRDefault="001674CA" w:rsidP="001674CA"/>
    <w:p w:rsidR="001674CA" w:rsidRPr="00765EDF" w:rsidRDefault="001674CA" w:rsidP="001674CA">
      <w:pPr>
        <w:ind w:left="3540"/>
      </w:pPr>
      <w:r w:rsidRPr="00765EDF">
        <w:t>Ide o odstránenie nesprávneho odkazu na príslušné ustanovenie zákona.</w:t>
      </w:r>
    </w:p>
    <w:p w:rsidR="001674CA" w:rsidRPr="00765EDF" w:rsidRDefault="001674CA" w:rsidP="001674CA"/>
    <w:p w:rsidR="001674CA" w:rsidRPr="00765EDF" w:rsidRDefault="001674CA" w:rsidP="001674CA">
      <w:pPr>
        <w:rPr>
          <w:u w:val="single"/>
        </w:rPr>
      </w:pPr>
      <w:r w:rsidRPr="00765EDF">
        <w:rPr>
          <w:u w:val="single"/>
        </w:rPr>
        <w:t>4. K čl. V</w:t>
      </w:r>
    </w:p>
    <w:p w:rsidR="001674CA" w:rsidRPr="00765EDF" w:rsidRDefault="001674CA" w:rsidP="001674CA"/>
    <w:p w:rsidR="001674CA" w:rsidRPr="00765EDF" w:rsidRDefault="001674CA" w:rsidP="001674CA">
      <w:r w:rsidRPr="00765EDF">
        <w:t xml:space="preserve">    </w:t>
      </w:r>
      <w:r>
        <w:tab/>
      </w:r>
      <w:r w:rsidRPr="00765EDF">
        <w:t>V čl. V sa  slová „1. októbra 2012“ nahrádzajú slovami „1. novembra 2012“.</w:t>
      </w:r>
    </w:p>
    <w:p w:rsidR="001674CA" w:rsidRPr="00765EDF" w:rsidRDefault="001674CA" w:rsidP="001674CA"/>
    <w:p w:rsidR="001674CA" w:rsidRDefault="001674CA" w:rsidP="001674CA">
      <w:pPr>
        <w:ind w:left="3540"/>
      </w:pPr>
      <w:r w:rsidRPr="00765EDF">
        <w:t xml:space="preserve">Nový deň účinnosti sa navrhuje ustanoviť v nadväznosti na predpokladaný termín schválenia zákona a jeho vyhlásenie v zbierke zákonov. </w:t>
      </w:r>
      <w:bookmarkStart w:id="0" w:name="_GoBack"/>
      <w:bookmarkEnd w:id="0"/>
    </w:p>
    <w:sectPr w:rsidR="0016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7A"/>
    <w:rsid w:val="001674CA"/>
    <w:rsid w:val="003107E1"/>
    <w:rsid w:val="0037298F"/>
    <w:rsid w:val="007B5B7A"/>
    <w:rsid w:val="008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07E1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107E1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07E1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7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74CA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07E1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107E1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07E1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74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74CA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2012-08-28T10:50:00Z</cp:lastPrinted>
  <dcterms:created xsi:type="dcterms:W3CDTF">2012-08-28T10:28:00Z</dcterms:created>
  <dcterms:modified xsi:type="dcterms:W3CDTF">2012-08-28T10:50:00Z</dcterms:modified>
</cp:coreProperties>
</file>