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9A" w:rsidRDefault="00F8059A" w:rsidP="00F8059A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F8059A" w:rsidRDefault="00F8059A" w:rsidP="00F8059A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F8059A" w:rsidRDefault="00F8059A" w:rsidP="00F8059A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</w:t>
      </w:r>
    </w:p>
    <w:p w:rsidR="00F8059A" w:rsidRDefault="00F8059A" w:rsidP="00F8059A">
      <w:pPr>
        <w:rPr>
          <w:sz w:val="22"/>
          <w:szCs w:val="22"/>
        </w:rPr>
      </w:pPr>
    </w:p>
    <w:p w:rsidR="00F8059A" w:rsidRDefault="00F8059A" w:rsidP="00F8059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8059A" w:rsidRDefault="00F8059A" w:rsidP="00F8059A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6. schôdza výboru                                                                                                     </w:t>
      </w:r>
    </w:p>
    <w:p w:rsidR="00F8059A" w:rsidRDefault="00F8059A" w:rsidP="00F8059A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CRD-1376/2012</w:t>
      </w:r>
    </w:p>
    <w:p w:rsidR="00F8059A" w:rsidRDefault="00F8059A" w:rsidP="00F8059A">
      <w:pPr>
        <w:rPr>
          <w:b/>
          <w:sz w:val="22"/>
          <w:szCs w:val="22"/>
        </w:rPr>
      </w:pPr>
    </w:p>
    <w:p w:rsidR="00F8059A" w:rsidRDefault="00F8059A" w:rsidP="00F8059A">
      <w:pPr>
        <w:rPr>
          <w:b/>
          <w:sz w:val="22"/>
          <w:szCs w:val="22"/>
        </w:rPr>
      </w:pPr>
    </w:p>
    <w:p w:rsidR="00F8059A" w:rsidRDefault="00F8059A" w:rsidP="00F8059A">
      <w:pPr>
        <w:rPr>
          <w:b/>
          <w:sz w:val="22"/>
          <w:szCs w:val="22"/>
        </w:rPr>
      </w:pPr>
    </w:p>
    <w:p w:rsidR="00F8059A" w:rsidRDefault="00F8059A" w:rsidP="00F805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27</w:t>
      </w:r>
    </w:p>
    <w:p w:rsidR="00F8059A" w:rsidRDefault="00F8059A" w:rsidP="00F805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F8059A" w:rsidRDefault="00F8059A" w:rsidP="00F8059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F8059A" w:rsidRDefault="00F8059A" w:rsidP="00F8059A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F8059A" w:rsidRDefault="00F8059A" w:rsidP="00F805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 6. septembra 2012</w:t>
      </w:r>
    </w:p>
    <w:p w:rsidR="00F8059A" w:rsidRDefault="00F8059A" w:rsidP="00F8059A">
      <w:pPr>
        <w:jc w:val="both"/>
      </w:pPr>
    </w:p>
    <w:p w:rsidR="00F8059A" w:rsidRDefault="00F8059A" w:rsidP="00F8059A">
      <w:pPr>
        <w:jc w:val="both"/>
        <w:rPr>
          <w:sz w:val="22"/>
          <w:szCs w:val="22"/>
        </w:rPr>
      </w:pPr>
      <w:r>
        <w:t>k v</w:t>
      </w:r>
      <w:r w:rsidRPr="002C393D">
        <w:t>ládn</w:t>
      </w:r>
      <w:r>
        <w:t>emu</w:t>
      </w:r>
      <w:r w:rsidRPr="002C393D">
        <w:t xml:space="preserve"> návrh</w:t>
      </w:r>
      <w:r>
        <w:t>u</w:t>
      </w:r>
      <w:r w:rsidRPr="002C393D">
        <w:t xml:space="preserve"> zákona, ktorým sa mení a dopĺňa zákon č. 145/1995 Z. z. o správnych poplatkoch v znení neskorších predpisov a ktorým sa menia a dopĺňajú niektoré zákony (tlač 145)</w:t>
      </w:r>
      <w:r>
        <w:rPr>
          <w:sz w:val="22"/>
          <w:szCs w:val="22"/>
        </w:rPr>
        <w:t xml:space="preserve"> </w:t>
      </w:r>
    </w:p>
    <w:p w:rsidR="00F8059A" w:rsidRDefault="00F8059A" w:rsidP="00F8059A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F8059A" w:rsidRDefault="00F8059A" w:rsidP="00F8059A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F8059A" w:rsidRDefault="00F8059A" w:rsidP="00F8059A">
      <w:pPr>
        <w:jc w:val="both"/>
        <w:rPr>
          <w:sz w:val="22"/>
          <w:szCs w:val="22"/>
        </w:rPr>
      </w:pPr>
    </w:p>
    <w:p w:rsidR="00F8059A" w:rsidRDefault="00F8059A" w:rsidP="00F8059A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F8059A" w:rsidRDefault="00F8059A" w:rsidP="00F8059A">
      <w:pPr>
        <w:jc w:val="both"/>
      </w:pPr>
      <w:r>
        <w:t xml:space="preserve">            v</w:t>
      </w:r>
      <w:r w:rsidRPr="00F83901">
        <w:t>ládn</w:t>
      </w:r>
      <w:r>
        <w:t>y</w:t>
      </w:r>
      <w:r w:rsidRPr="00F83901">
        <w:t xml:space="preserve"> návrh </w:t>
      </w:r>
      <w:r w:rsidRPr="002C393D">
        <w:t>zákona, ktorým sa mení a dopĺňa zákon č. 145/1995 Z. z. o správnych poplatkoch v znení neskorších predpisov a ktorým sa menia a dopĺňajú niektoré zákony (tlač 145)</w:t>
      </w:r>
      <w:r>
        <w:t>;</w:t>
      </w:r>
    </w:p>
    <w:p w:rsidR="00F8059A" w:rsidRDefault="00F8059A" w:rsidP="00F805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8059A" w:rsidRDefault="00F8059A" w:rsidP="00F8059A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ú h l a s í</w:t>
      </w:r>
    </w:p>
    <w:p w:rsidR="00F8059A" w:rsidRDefault="00F8059A" w:rsidP="00F8059A">
      <w:pPr>
        <w:jc w:val="both"/>
      </w:pPr>
      <w:r>
        <w:rPr>
          <w:sz w:val="22"/>
          <w:szCs w:val="22"/>
        </w:rPr>
        <w:t xml:space="preserve">                 s </w:t>
      </w:r>
      <w:r>
        <w:t>v</w:t>
      </w:r>
      <w:r w:rsidRPr="00F83901">
        <w:t>ládn</w:t>
      </w:r>
      <w:r>
        <w:t>ym</w:t>
      </w:r>
      <w:r w:rsidRPr="00F83901">
        <w:t xml:space="preserve"> návrh</w:t>
      </w:r>
      <w:r>
        <w:t>om</w:t>
      </w:r>
      <w:r w:rsidRPr="00F83901">
        <w:t xml:space="preserve"> </w:t>
      </w:r>
      <w:r w:rsidRPr="002C393D">
        <w:t>zákona, ktorým sa mení a dopĺňa zákon č. 145/1995 Z. z. o správnych poplatkoch v znení neskorších predpisov a ktorým sa menia a dopĺňajú niektoré zákony (tlač 145)</w:t>
      </w:r>
      <w:r>
        <w:t>;</w:t>
      </w:r>
    </w:p>
    <w:p w:rsidR="00F8059A" w:rsidRDefault="00F8059A" w:rsidP="00F805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8059A" w:rsidRDefault="00F8059A" w:rsidP="00F8059A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B.  o d p o r ú č a</w:t>
      </w:r>
    </w:p>
    <w:p w:rsidR="00F8059A" w:rsidRDefault="00F8059A" w:rsidP="00F8059A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Národnej rade Slovenskej republiky</w:t>
      </w:r>
    </w:p>
    <w:p w:rsidR="00F8059A" w:rsidRPr="00084BD8" w:rsidRDefault="00F8059A" w:rsidP="00F8059A">
      <w:pPr>
        <w:jc w:val="both"/>
      </w:pPr>
      <w:r>
        <w:t xml:space="preserve">                  v</w:t>
      </w:r>
      <w:r w:rsidRPr="00F83901">
        <w:t>ládn</w:t>
      </w:r>
      <w:r>
        <w:t>y</w:t>
      </w:r>
      <w:r w:rsidRPr="00F83901">
        <w:t xml:space="preserve"> návrh </w:t>
      </w:r>
      <w:r w:rsidRPr="002C393D">
        <w:t>zákona, ktorým sa mení a dopĺňa zákon č. 145/1995 Z. z. o správnych poplatkoch v znení neskorších predpisov a ktorým sa menia a dopĺňajú niektoré zákony (tlač 145)</w:t>
      </w:r>
      <w:r>
        <w:t xml:space="preserve"> </w:t>
      </w:r>
      <w:r>
        <w:rPr>
          <w:b/>
        </w:rPr>
        <w:t xml:space="preserve">schváliť </w:t>
      </w:r>
      <w:r w:rsidRPr="00084BD8">
        <w:t>s týmito pozmeňujúcimi a doplňujúcimi návrhmi, ktoré sú uvedené v prílohe tohto uznesenia;</w:t>
      </w:r>
    </w:p>
    <w:p w:rsidR="00F8059A" w:rsidRDefault="00F8059A" w:rsidP="00F805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8059A" w:rsidRDefault="00F8059A" w:rsidP="00F8059A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F8059A" w:rsidRDefault="00F8059A" w:rsidP="00F8059A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 </w:t>
      </w:r>
    </w:p>
    <w:p w:rsidR="00F8059A" w:rsidRDefault="00F8059A" w:rsidP="00F8059A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zákona predsedovi  Výboru Národnej rady Slovenskej republiky pre financie a rozpočet. </w:t>
      </w:r>
    </w:p>
    <w:p w:rsidR="00F8059A" w:rsidRDefault="00F8059A" w:rsidP="00F8059A">
      <w:pPr>
        <w:pStyle w:val="Zkladntext"/>
        <w:ind w:firstLine="708"/>
        <w:jc w:val="both"/>
      </w:pPr>
    </w:p>
    <w:p w:rsidR="00F8059A" w:rsidRDefault="00F8059A" w:rsidP="00F8059A">
      <w:pPr>
        <w:pStyle w:val="Zkladntext"/>
        <w:spacing w:after="0"/>
        <w:ind w:left="5664" w:firstLine="708"/>
        <w:rPr>
          <w:b/>
        </w:rPr>
      </w:pPr>
      <w:r>
        <w:rPr>
          <w:b/>
        </w:rPr>
        <w:t>Igor  C H O M A</w:t>
      </w:r>
    </w:p>
    <w:p w:rsidR="00F8059A" w:rsidRDefault="00F8059A" w:rsidP="00F8059A">
      <w:pPr>
        <w:pStyle w:val="Zkladntext"/>
        <w:spacing w:after="0"/>
        <w:ind w:left="5664" w:firstLine="708"/>
      </w:pPr>
      <w:r>
        <w:t xml:space="preserve"> predseda výboru</w:t>
      </w:r>
      <w:r>
        <w:tab/>
      </w:r>
      <w:r>
        <w:tab/>
      </w:r>
    </w:p>
    <w:p w:rsidR="00F8059A" w:rsidRDefault="00F8059A" w:rsidP="00F8059A">
      <w:pPr>
        <w:rPr>
          <w:b/>
          <w:sz w:val="22"/>
          <w:szCs w:val="22"/>
        </w:rPr>
      </w:pPr>
    </w:p>
    <w:p w:rsidR="00F8059A" w:rsidRDefault="00F8059A" w:rsidP="00F805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F8059A" w:rsidRDefault="00F8059A" w:rsidP="00F8059A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F8059A" w:rsidRDefault="00F8059A" w:rsidP="00F8059A">
      <w:pPr>
        <w:ind w:left="7080"/>
        <w:rPr>
          <w:sz w:val="22"/>
          <w:szCs w:val="22"/>
        </w:rPr>
      </w:pPr>
    </w:p>
    <w:p w:rsidR="00F8059A" w:rsidRDefault="00F8059A" w:rsidP="00F8059A">
      <w:pPr>
        <w:ind w:left="7080"/>
        <w:rPr>
          <w:sz w:val="22"/>
          <w:szCs w:val="22"/>
        </w:rPr>
      </w:pPr>
    </w:p>
    <w:p w:rsidR="00F8059A" w:rsidRPr="00200ACB" w:rsidRDefault="00F8059A" w:rsidP="00F8059A">
      <w:pPr>
        <w:ind w:left="7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Príloha k </w:t>
      </w:r>
      <w:proofErr w:type="spellStart"/>
      <w:r>
        <w:rPr>
          <w:sz w:val="22"/>
          <w:szCs w:val="22"/>
        </w:rPr>
        <w:t>uzn</w:t>
      </w:r>
      <w:proofErr w:type="spellEnd"/>
      <w:r>
        <w:rPr>
          <w:sz w:val="22"/>
          <w:szCs w:val="22"/>
        </w:rPr>
        <w:t>. 27</w:t>
      </w:r>
    </w:p>
    <w:p w:rsidR="00F8059A" w:rsidRDefault="00F8059A" w:rsidP="00F8059A">
      <w:pPr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6</w:t>
      </w:r>
      <w:r w:rsidRPr="00200ACB">
        <w:rPr>
          <w:sz w:val="22"/>
          <w:szCs w:val="22"/>
        </w:rPr>
        <w:t xml:space="preserve">. schôdza </w:t>
      </w:r>
    </w:p>
    <w:p w:rsidR="00F8059A" w:rsidRPr="00200ACB" w:rsidRDefault="00F8059A" w:rsidP="00F8059A">
      <w:pPr>
        <w:rPr>
          <w:sz w:val="22"/>
          <w:szCs w:val="22"/>
        </w:rPr>
      </w:pPr>
    </w:p>
    <w:p w:rsidR="00F8059A" w:rsidRPr="00155143" w:rsidRDefault="00F8059A" w:rsidP="00F8059A">
      <w:pPr>
        <w:jc w:val="center"/>
      </w:pPr>
      <w:r w:rsidRPr="00155143">
        <w:t>Pozmeňujúce a doplňujúce návrhy</w:t>
      </w:r>
    </w:p>
    <w:p w:rsidR="00F8059A" w:rsidRDefault="00F8059A" w:rsidP="00F8059A">
      <w:pPr>
        <w:jc w:val="both"/>
      </w:pPr>
      <w:r>
        <w:t>k v</w:t>
      </w:r>
      <w:r w:rsidRPr="002C393D">
        <w:t>ládn</w:t>
      </w:r>
      <w:r>
        <w:t>emu</w:t>
      </w:r>
      <w:r w:rsidRPr="002C393D">
        <w:t xml:space="preserve"> návrh</w:t>
      </w:r>
      <w:r>
        <w:t>u</w:t>
      </w:r>
      <w:r w:rsidRPr="002C393D">
        <w:t xml:space="preserve"> zákona, ktorým sa mení a dopĺňa zákon č. 145/1995 Z. z. o správnych poplatkoch v znení neskorších predpisov a ktorým sa menia a dopĺňajú niektoré zákony (tlač 145)</w:t>
      </w:r>
      <w:r>
        <w:rPr>
          <w:sz w:val="22"/>
          <w:szCs w:val="22"/>
        </w:rPr>
        <w:t xml:space="preserve"> </w:t>
      </w:r>
    </w:p>
    <w:p w:rsidR="00F8059A" w:rsidRPr="00155143" w:rsidRDefault="00F8059A" w:rsidP="00F8059A">
      <w:pPr>
        <w:jc w:val="both"/>
      </w:pPr>
      <w:r>
        <w:t>______________________________________________________________________</w:t>
      </w:r>
    </w:p>
    <w:p w:rsidR="00F8059A" w:rsidRDefault="00F8059A" w:rsidP="00F8059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F8059A" w:rsidRDefault="00F8059A" w:rsidP="00F8059A">
      <w:pPr>
        <w:rPr>
          <w:sz w:val="22"/>
          <w:szCs w:val="22"/>
        </w:rPr>
      </w:pPr>
    </w:p>
    <w:p w:rsidR="00F8059A" w:rsidRDefault="00F8059A" w:rsidP="00F8059A">
      <w:pPr>
        <w:spacing w:line="360" w:lineRule="auto"/>
        <w:jc w:val="both"/>
      </w:pPr>
    </w:p>
    <w:p w:rsidR="00F8059A" w:rsidRPr="00EC4A5F" w:rsidRDefault="00F8059A" w:rsidP="00EC4A5F">
      <w:pPr>
        <w:pStyle w:val="Odsekzoznamu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EC4A5F">
        <w:rPr>
          <w:sz w:val="24"/>
          <w:szCs w:val="24"/>
        </w:rPr>
        <w:t xml:space="preserve">V čl. I v 63. bode  sa slová „164 písm. b)“  nahrádzajú slovami „164 písm.  c)“. </w:t>
      </w:r>
    </w:p>
    <w:p w:rsidR="00F8059A" w:rsidRPr="00EC4A5F" w:rsidRDefault="00F8059A" w:rsidP="00F8059A">
      <w:pPr>
        <w:ind w:left="2829"/>
        <w:jc w:val="both"/>
      </w:pPr>
      <w:r w:rsidRPr="00EC4A5F">
        <w:t xml:space="preserve">Zákonom č. 583/2003 Z. z. ( 96. bod) sa v  položke164 vypustilo písmeno b), avšak doterajšie písmeno c) sa neprečíslovalo na písmeno b). Je potrebné preto postupovať v súlade s platným právnym stavom. </w:t>
      </w:r>
    </w:p>
    <w:p w:rsidR="00EC4A5F" w:rsidRPr="00EC4A5F" w:rsidRDefault="00EC4A5F" w:rsidP="00F8059A">
      <w:pPr>
        <w:spacing w:line="360" w:lineRule="auto"/>
        <w:jc w:val="both"/>
      </w:pPr>
    </w:p>
    <w:p w:rsidR="00F8059A" w:rsidRPr="00EC4A5F" w:rsidRDefault="00F8059A" w:rsidP="00EC4A5F">
      <w:pPr>
        <w:pStyle w:val="Odsekzoznamu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EC4A5F">
        <w:rPr>
          <w:sz w:val="24"/>
          <w:szCs w:val="24"/>
        </w:rPr>
        <w:t>V čl. I sa vypúšťa 92. bod.</w:t>
      </w:r>
    </w:p>
    <w:p w:rsidR="00F8059A" w:rsidRPr="00EC4A5F" w:rsidRDefault="00EC4A5F" w:rsidP="00F8059A">
      <w:pPr>
        <w:spacing w:line="360" w:lineRule="auto"/>
        <w:jc w:val="both"/>
      </w:pPr>
      <w:r w:rsidRPr="00EC4A5F">
        <w:t xml:space="preserve">            </w:t>
      </w:r>
      <w:r w:rsidR="00F8059A" w:rsidRPr="00EC4A5F">
        <w:t>Ďalšie body sa následne prečíslujú.</w:t>
      </w:r>
    </w:p>
    <w:p w:rsidR="00F8059A" w:rsidRDefault="00F8059A" w:rsidP="00F8059A">
      <w:pPr>
        <w:ind w:left="2832"/>
        <w:jc w:val="both"/>
      </w:pPr>
      <w:r w:rsidRPr="00EC4A5F">
        <w:t>Predmetný bod navrhujeme vypustiť z toho dôvodu, že dňa 31. júla 2012 bol prijatý zákon o energetike a o zmene</w:t>
      </w:r>
      <w:r>
        <w:t xml:space="preserve"> a doplnení niektorých zákonov (tlač 66), ktorý v čl. IV obsahuje novelu zákona č. 145/1995 Z. z.  a v prvom bode je   novelizácia  časti XIII.  Bezpečnosť práce a technické zariadenia, ktorá obsahuje nové znenie položky 208.</w:t>
      </w:r>
    </w:p>
    <w:p w:rsidR="00F8059A" w:rsidRDefault="00F8059A" w:rsidP="00F8059A">
      <w:pPr>
        <w:jc w:val="both"/>
      </w:pPr>
      <w:bookmarkStart w:id="0" w:name="_GoBack"/>
      <w:bookmarkEnd w:id="0"/>
    </w:p>
    <w:sectPr w:rsidR="00F8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75FB"/>
    <w:multiLevelType w:val="hybridMultilevel"/>
    <w:tmpl w:val="826E14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9504D4"/>
    <w:multiLevelType w:val="hybridMultilevel"/>
    <w:tmpl w:val="7E2A86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F1"/>
    <w:rsid w:val="001E3EF1"/>
    <w:rsid w:val="0037298F"/>
    <w:rsid w:val="008D4947"/>
    <w:rsid w:val="00EC4A5F"/>
    <w:rsid w:val="00F8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059A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8059A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8059A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8059A"/>
    <w:pPr>
      <w:ind w:left="720"/>
      <w:contextualSpacing/>
    </w:pPr>
    <w:rPr>
      <w:rFonts w:eastAsia="Times New Roman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05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059A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059A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8059A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8059A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8059A"/>
    <w:pPr>
      <w:ind w:left="720"/>
      <w:contextualSpacing/>
    </w:pPr>
    <w:rPr>
      <w:rFonts w:eastAsia="Times New Roman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05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059A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2638</Characters>
  <Application>Microsoft Office Word</Application>
  <DocSecurity>0</DocSecurity>
  <Lines>21</Lines>
  <Paragraphs>6</Paragraphs>
  <ScaleCrop>false</ScaleCrop>
  <Company>Kancelaria NR SR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2012-09-07T07:22:00Z</cp:lastPrinted>
  <dcterms:created xsi:type="dcterms:W3CDTF">2012-08-28T10:23:00Z</dcterms:created>
  <dcterms:modified xsi:type="dcterms:W3CDTF">2012-09-07T07:23:00Z</dcterms:modified>
</cp:coreProperties>
</file>