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62CC" w:rsidP="003962CC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3962CC" w:rsidP="003962CC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3962CC" w:rsidRPr="0062627B" w:rsidP="003962CC">
      <w:pPr>
        <w:bidi w:val="0"/>
        <w:jc w:val="both"/>
        <w:rPr>
          <w:bCs/>
          <w:sz w:val="22"/>
          <w:szCs w:val="22"/>
        </w:rPr>
      </w:pPr>
    </w:p>
    <w:p w:rsidR="003962CC" w:rsidRPr="0062627B" w:rsidP="003962CC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1348/2012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="00586164">
        <w:rPr>
          <w:b/>
          <w:bCs/>
          <w:sz w:val="22"/>
          <w:szCs w:val="22"/>
        </w:rPr>
        <w:t>7</w:t>
      </w:r>
      <w:r w:rsidRPr="0062627B">
        <w:rPr>
          <w:sz w:val="22"/>
          <w:szCs w:val="22"/>
        </w:rPr>
        <w:t>. schôdza výboru</w:t>
      </w:r>
    </w:p>
    <w:p w:rsidR="003962CC" w:rsidP="003962CC">
      <w:pPr>
        <w:bidi w:val="0"/>
        <w:jc w:val="both"/>
        <w:rPr>
          <w:b/>
          <w:bCs/>
        </w:rPr>
      </w:pPr>
    </w:p>
    <w:p w:rsidR="003962CC" w:rsidP="003962CC">
      <w:pPr>
        <w:bidi w:val="0"/>
        <w:jc w:val="center"/>
        <w:rPr>
          <w:b/>
          <w:bCs/>
          <w:sz w:val="28"/>
          <w:szCs w:val="28"/>
        </w:rPr>
      </w:pPr>
      <w:r w:rsidR="00586164">
        <w:rPr>
          <w:b/>
          <w:bCs/>
          <w:sz w:val="28"/>
          <w:szCs w:val="28"/>
        </w:rPr>
        <w:t>16</w:t>
      </w:r>
    </w:p>
    <w:p w:rsidR="00586164" w:rsidRPr="0035432E" w:rsidP="003962CC">
      <w:pPr>
        <w:bidi w:val="0"/>
        <w:jc w:val="center"/>
        <w:rPr>
          <w:b/>
          <w:bCs/>
          <w:sz w:val="28"/>
          <w:szCs w:val="28"/>
        </w:rPr>
      </w:pPr>
    </w:p>
    <w:p w:rsidR="003962CC" w:rsidRPr="0035432E" w:rsidP="003962CC">
      <w:pPr>
        <w:bidi w:val="0"/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3962CC" w:rsidRPr="0035432E" w:rsidP="003962CC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3962CC" w:rsidRPr="0035432E" w:rsidP="003962CC">
      <w:pPr>
        <w:bidi w:val="0"/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3962CC" w:rsidRPr="0035432E" w:rsidP="003962CC">
      <w:pPr>
        <w:bidi w:val="0"/>
        <w:jc w:val="center"/>
        <w:rPr>
          <w:b/>
        </w:rPr>
      </w:pPr>
      <w:r w:rsidRPr="0035432E">
        <w:rPr>
          <w:b/>
        </w:rPr>
        <w:t>pre sociálne veci</w:t>
      </w:r>
    </w:p>
    <w:p w:rsidR="003962CC" w:rsidRPr="0035432E" w:rsidP="003962CC">
      <w:pPr>
        <w:bidi w:val="0"/>
        <w:jc w:val="center"/>
        <w:rPr>
          <w:b/>
        </w:rPr>
      </w:pPr>
      <w:r w:rsidRPr="0035432E">
        <w:rPr>
          <w:b/>
        </w:rPr>
        <w:t>z</w:t>
      </w:r>
      <w:r w:rsidR="00586164">
        <w:rPr>
          <w:b/>
        </w:rPr>
        <w:t>o 6</w:t>
      </w:r>
      <w:r w:rsidRPr="0035432E">
        <w:rPr>
          <w:b/>
        </w:rPr>
        <w:t xml:space="preserve">. </w:t>
      </w:r>
      <w:r>
        <w:rPr>
          <w:b/>
        </w:rPr>
        <w:t>septembra</w:t>
      </w:r>
      <w:r w:rsidRPr="0035432E">
        <w:rPr>
          <w:b/>
        </w:rPr>
        <w:t xml:space="preserve"> 201</w:t>
      </w:r>
      <w:r>
        <w:rPr>
          <w:b/>
        </w:rPr>
        <w:t>2</w:t>
      </w:r>
    </w:p>
    <w:p w:rsidR="003962CC" w:rsidP="003962CC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3962CC" w:rsidRPr="00AC394F" w:rsidP="003962CC">
      <w:pPr>
        <w:bidi w:val="0"/>
        <w:jc w:val="both"/>
        <w:rPr>
          <w:bCs/>
        </w:rPr>
      </w:pPr>
      <w:r w:rsidRPr="00AC394F">
        <w:t xml:space="preserve">k </w:t>
      </w:r>
      <w:r w:rsidRPr="00AC394F">
        <w:rPr>
          <w:color w:val="000000"/>
        </w:rPr>
        <w:t xml:space="preserve">vládnemu návrhu </w:t>
      </w:r>
      <w:r w:rsidRPr="00AC394F">
        <w:rPr>
          <w:noProof/>
        </w:rPr>
        <w:t xml:space="preserve">zákona, ktorým sa mení a dopĺňa zákon č. 184/2009 Z. z. o odbornom vzdelávaní a príprave a o zmene a doplnení niektorých zákonov a ktorým sa menia a dopĺňajú niektoré zákony </w:t>
      </w:r>
      <w:r w:rsidRPr="00AC394F">
        <w:t>(tlač 121)</w:t>
      </w:r>
      <w:r w:rsidRPr="00AC394F">
        <w:rPr>
          <w:bCs/>
        </w:rPr>
        <w:t xml:space="preserve"> </w:t>
      </w:r>
    </w:p>
    <w:p w:rsidR="003962CC" w:rsidP="003962CC">
      <w:pPr>
        <w:bidi w:val="0"/>
        <w:jc w:val="both"/>
        <w:rPr>
          <w:bCs/>
        </w:rPr>
      </w:pPr>
    </w:p>
    <w:p w:rsidR="003962CC" w:rsidP="003962CC">
      <w:pPr>
        <w:bidi w:val="0"/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3962CC" w:rsidP="003962CC">
      <w:pPr>
        <w:bidi w:val="0"/>
        <w:ind w:left="708"/>
        <w:jc w:val="both"/>
        <w:rPr>
          <w:b/>
        </w:rPr>
      </w:pPr>
      <w:r>
        <w:rPr>
          <w:b/>
        </w:rPr>
        <w:t>prerokoval</w:t>
      </w:r>
    </w:p>
    <w:p w:rsidR="003962CC" w:rsidP="003962CC">
      <w:pPr>
        <w:bidi w:val="0"/>
        <w:jc w:val="both"/>
      </w:pPr>
    </w:p>
    <w:p w:rsidR="003962CC" w:rsidRPr="00AC394F" w:rsidP="003962CC">
      <w:pPr>
        <w:bidi w:val="0"/>
        <w:jc w:val="both"/>
        <w:rPr>
          <w:color w:val="000000"/>
        </w:rPr>
      </w:pPr>
      <w:r>
        <w:rPr>
          <w:color w:val="000000"/>
        </w:rPr>
        <w:tab/>
      </w:r>
      <w:r w:rsidRPr="00AC394F">
        <w:rPr>
          <w:color w:val="000000"/>
        </w:rPr>
        <w:t xml:space="preserve">vládny návrh </w:t>
      </w:r>
      <w:r w:rsidRPr="00AC394F">
        <w:rPr>
          <w:noProof/>
        </w:rPr>
        <w:t xml:space="preserve">zákona, ktorým sa mení a dopĺňa zákon č. 184/2009 Z. z. o odbornom vzdelávaní a príprave a o zmene a doplnení niektorých zákonov a ktorým sa menia a dopĺňajú niektoré zákony </w:t>
      </w:r>
      <w:r w:rsidRPr="00AC394F">
        <w:t xml:space="preserve">(tlač 121) </w:t>
      </w:r>
      <w:r w:rsidRPr="00AC394F">
        <w:rPr>
          <w:color w:val="000000"/>
        </w:rPr>
        <w:t>a</w:t>
      </w:r>
    </w:p>
    <w:p w:rsidR="003962CC" w:rsidRPr="00AC394F" w:rsidP="003962CC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3962CC" w:rsidP="003962CC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3962CC" w:rsidP="003962CC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3962CC" w:rsidRPr="00AC394F" w:rsidP="003962CC">
      <w:pPr>
        <w:bidi w:val="0"/>
        <w:jc w:val="both"/>
      </w:pPr>
      <w:r>
        <w:tab/>
      </w:r>
      <w:r w:rsidRPr="00AC394F">
        <w:t xml:space="preserve">     s v</w:t>
      </w:r>
      <w:r w:rsidRPr="00AC394F">
        <w:rPr>
          <w:color w:val="000000"/>
        </w:rPr>
        <w:t xml:space="preserve">ládnym návrhom </w:t>
      </w:r>
      <w:r w:rsidRPr="00AC394F">
        <w:rPr>
          <w:noProof/>
        </w:rPr>
        <w:t xml:space="preserve">zákona, ktorým sa mení a dopĺňa zákon č. 184/2009 Z. z. o odbornom vzdelávaní a príprave a o zmene a doplnení niektorých zákonov a ktorým sa menia a dopĺňajú niektoré zákony </w:t>
      </w:r>
      <w:r w:rsidRPr="00AC394F">
        <w:t>(tlač 121);</w:t>
      </w:r>
    </w:p>
    <w:p w:rsidR="003962CC" w:rsidRPr="00AC394F" w:rsidP="003962CC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3962CC" w:rsidP="003962CC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3962CC" w:rsidP="003962CC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3962CC" w:rsidP="003962CC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</w:p>
    <w:p w:rsidR="003962CC" w:rsidRPr="00AC394F" w:rsidP="003962CC">
      <w:pPr>
        <w:bidi w:val="0"/>
        <w:jc w:val="both"/>
      </w:pPr>
      <w:r>
        <w:tab/>
      </w:r>
      <w:r w:rsidRPr="00AC394F">
        <w:t xml:space="preserve">      v</w:t>
      </w:r>
      <w:r w:rsidRPr="00AC394F">
        <w:rPr>
          <w:color w:val="000000"/>
        </w:rPr>
        <w:t xml:space="preserve">ládny návrh </w:t>
      </w:r>
      <w:r w:rsidRPr="00AC394F">
        <w:rPr>
          <w:noProof/>
        </w:rPr>
        <w:t xml:space="preserve">zákona, ktorým sa mení a dopĺňa zákon č. 184/2009 Z. z. o odbornom vzdelávaní a príprave a o zmene a doplnení niektorých zákonov a ktorým sa menia a dopĺňajú niektoré zákony </w:t>
      </w:r>
      <w:r w:rsidRPr="00AC394F">
        <w:t>(tlač 121)</w:t>
      </w:r>
      <w:r w:rsidRPr="00AC394F">
        <w:rPr>
          <w:bCs/>
        </w:rPr>
        <w:t xml:space="preserve"> </w:t>
      </w:r>
      <w:r w:rsidRPr="00AC394F">
        <w:rPr>
          <w:b/>
        </w:rPr>
        <w:t>schváliť</w:t>
      </w:r>
      <w:r w:rsidRPr="00AC394F">
        <w:t>;</w:t>
      </w:r>
    </w:p>
    <w:p w:rsidR="003962CC" w:rsidRPr="00AC394F" w:rsidP="003962CC">
      <w:pPr>
        <w:bidi w:val="0"/>
        <w:jc w:val="both"/>
      </w:pPr>
    </w:p>
    <w:p w:rsidR="003962CC" w:rsidP="003962CC">
      <w:pPr>
        <w:numPr>
          <w:numId w:val="1"/>
        </w:numPr>
        <w:bidi w:val="0"/>
        <w:rPr>
          <w:b/>
          <w:spacing w:val="38"/>
        </w:rPr>
      </w:pPr>
      <w:r>
        <w:rPr>
          <w:b/>
          <w:spacing w:val="38"/>
        </w:rPr>
        <w:t>ukladá</w:t>
      </w:r>
    </w:p>
    <w:p w:rsidR="003962CC" w:rsidP="003962CC">
      <w:pPr>
        <w:bidi w:val="0"/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3962CC" w:rsidP="003962CC">
      <w:pPr>
        <w:tabs>
          <w:tab w:val="left" w:pos="-1985"/>
          <w:tab w:val="left" w:pos="709"/>
          <w:tab w:val="left" w:pos="1077"/>
        </w:tabs>
        <w:bidi w:val="0"/>
        <w:jc w:val="both"/>
      </w:pPr>
      <w:r>
        <w:rPr>
          <w:bCs/>
        </w:rPr>
        <w:tab/>
        <w:tab/>
      </w:r>
    </w:p>
    <w:p w:rsidR="003962CC" w:rsidP="003962CC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352FC4">
        <w:tab/>
        <w:tab/>
      </w:r>
      <w:r>
        <w:t>informovať o prijatom uznesení výboru predsedu</w:t>
      </w:r>
      <w:r w:rsidRPr="00352FC4">
        <w:t xml:space="preserve"> gestorského </w:t>
      </w:r>
      <w:r>
        <w:t xml:space="preserve">Výboru Národnej rady Slovenskej republiky pre vzdelanie, vedu, mládež a šport. </w:t>
      </w:r>
    </w:p>
    <w:p w:rsidR="003962CC" w:rsidP="003962CC">
      <w:pPr>
        <w:bidi w:val="0"/>
        <w:ind w:left="6372"/>
        <w:rPr>
          <w:b/>
        </w:rPr>
      </w:pPr>
    </w:p>
    <w:p w:rsidR="003962CC" w:rsidP="003962CC">
      <w:pPr>
        <w:bidi w:val="0"/>
        <w:ind w:left="6372"/>
        <w:rPr>
          <w:b/>
        </w:rPr>
      </w:pPr>
    </w:p>
    <w:p w:rsidR="003962CC" w:rsidP="003962CC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3962CC" w:rsidRPr="003962CC" w:rsidP="003962CC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3962CC">
        <w:rPr>
          <w:rStyle w:val="Strong"/>
          <w:rFonts w:ascii="Arial" w:hAnsi="Arial" w:cs="Arial"/>
          <w:bCs/>
        </w:rPr>
        <w:t xml:space="preserve">Ján  </w:t>
      </w:r>
      <w:r w:rsidRPr="003962CC">
        <w:rPr>
          <w:rStyle w:val="Strong"/>
          <w:rFonts w:ascii="Arial" w:hAnsi="Arial" w:cs="Arial"/>
          <w:bCs/>
          <w:spacing w:val="50"/>
        </w:rPr>
        <w:t>Podmanický</w:t>
      </w:r>
    </w:p>
    <w:p w:rsidR="003962CC" w:rsidRPr="003962CC" w:rsidP="003962CC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3962CC">
        <w:rPr>
          <w:rStyle w:val="Strong"/>
          <w:rFonts w:ascii="Arial" w:hAnsi="Arial" w:cs="Arial"/>
          <w:bCs/>
        </w:rPr>
        <w:t xml:space="preserve">    predseda výboru</w:t>
      </w:r>
    </w:p>
    <w:p w:rsidR="003962CC" w:rsidP="003962CC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>
        <w:rPr>
          <w:b/>
        </w:rPr>
        <w:t>overovatelia výboru:</w:t>
      </w:r>
    </w:p>
    <w:p w:rsidR="003962CC" w:rsidP="003962CC">
      <w:pPr>
        <w:bidi w:val="0"/>
        <w:spacing w:line="276" w:lineRule="auto"/>
        <w:jc w:val="both"/>
        <w:rPr>
          <w:b/>
        </w:rPr>
      </w:pPr>
      <w:r>
        <w:rPr>
          <w:b/>
        </w:rPr>
        <w:t>Monika Gibalová</w:t>
      </w:r>
    </w:p>
    <w:p w:rsidR="003962CC" w:rsidP="003962CC">
      <w:pPr>
        <w:bidi w:val="0"/>
        <w:spacing w:line="276" w:lineRule="auto"/>
        <w:jc w:val="both"/>
        <w:rPr>
          <w:b/>
        </w:rPr>
      </w:pPr>
      <w:r>
        <w:rPr>
          <w:b/>
        </w:rPr>
        <w:t>Jana Vaľová</w:t>
      </w:r>
    </w:p>
    <w:sectPr w:rsidSect="00034883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10" w:rsidP="00C754BD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4D0E10" w:rsidP="00C754BD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83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1B204A">
      <w:rPr>
        <w:noProof/>
      </w:rPr>
      <w:t>3</w:t>
    </w:r>
    <w:r>
      <w:fldChar w:fldCharType="end"/>
    </w:r>
  </w:p>
  <w:p w:rsidR="004D0E10" w:rsidP="00C754BD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12BA2"/>
    <w:multiLevelType w:val="hybridMultilevel"/>
    <w:tmpl w:val="2ABA8A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962CC"/>
    <w:rsid w:val="00034883"/>
    <w:rsid w:val="000E57AF"/>
    <w:rsid w:val="00197161"/>
    <w:rsid w:val="001B082D"/>
    <w:rsid w:val="001B204A"/>
    <w:rsid w:val="003210DA"/>
    <w:rsid w:val="00352FC4"/>
    <w:rsid w:val="0035432E"/>
    <w:rsid w:val="003962CC"/>
    <w:rsid w:val="00423388"/>
    <w:rsid w:val="00496C93"/>
    <w:rsid w:val="004C1F90"/>
    <w:rsid w:val="004D0E10"/>
    <w:rsid w:val="004D68D5"/>
    <w:rsid w:val="00586164"/>
    <w:rsid w:val="005D20DE"/>
    <w:rsid w:val="0062627B"/>
    <w:rsid w:val="00697B2D"/>
    <w:rsid w:val="006B3A6A"/>
    <w:rsid w:val="008E4B2A"/>
    <w:rsid w:val="00926BC3"/>
    <w:rsid w:val="009845F7"/>
    <w:rsid w:val="00AC394F"/>
    <w:rsid w:val="00C754BD"/>
    <w:rsid w:val="00F754D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C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Footer">
    <w:name w:val="footer"/>
    <w:basedOn w:val="Normal"/>
    <w:link w:val="PtaChar"/>
    <w:uiPriority w:val="99"/>
    <w:rsid w:val="003962C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962CC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3962CC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3962CC"/>
    <w:rPr>
      <w:rFonts w:ascii="Times New Roman" w:hAnsi="Times New Roman" w:cs="Times New Roman"/>
      <w:b/>
      <w:rtl w:val="0"/>
      <w:cs w:val="0"/>
    </w:rPr>
  </w:style>
  <w:style w:type="paragraph" w:styleId="ListParagraph">
    <w:name w:val="List Paragraph"/>
    <w:basedOn w:val="Normal"/>
    <w:uiPriority w:val="34"/>
    <w:qFormat/>
    <w:rsid w:val="00F754D7"/>
    <w:pPr>
      <w:widowControl w:val="0"/>
      <w:adjustRightInd w:val="0"/>
      <w:ind w:left="720"/>
      <w:contextualSpacing/>
      <w:jc w:val="left"/>
    </w:pPr>
    <w:rPr>
      <w:rFonts w:ascii="Times New Roman" w:hAnsi="Times New Roman" w:cs="Times New Roman"/>
    </w:rPr>
  </w:style>
  <w:style w:type="paragraph" w:styleId="Header">
    <w:name w:val="header"/>
    <w:basedOn w:val="Normal"/>
    <w:link w:val="HlavikaChar"/>
    <w:uiPriority w:val="99"/>
    <w:unhideWhenUsed/>
    <w:rsid w:val="0003488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34883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3488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34883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218</Words>
  <Characters>1243</Characters>
  <Application>Microsoft Office Word</Application>
  <DocSecurity>0</DocSecurity>
  <Lines>0</Lines>
  <Paragraphs>0</Paragraphs>
  <ScaleCrop>false</ScaleCrop>
  <Company>Kancelaria NR SR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6</cp:revision>
  <cp:lastPrinted>2012-08-27T13:31:00Z</cp:lastPrinted>
  <dcterms:created xsi:type="dcterms:W3CDTF">2012-07-10T10:58:00Z</dcterms:created>
  <dcterms:modified xsi:type="dcterms:W3CDTF">2012-09-06T11:18:00Z</dcterms:modified>
</cp:coreProperties>
</file>