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641A50" w:rsidRPr="006D6B44" w:rsidP="00641A50">
      <w:pPr>
        <w:bidi w:val="0"/>
        <w:spacing w:after="0"/>
        <w:jc w:val="center"/>
        <w:rPr>
          <w:rFonts w:ascii="Times New Roman" w:hAnsi="Times New Roman"/>
          <w:b/>
          <w:bCs/>
          <w:sz w:val="24"/>
          <w:szCs w:val="24"/>
          <w:lang w:eastAsia="sk-SK"/>
        </w:rPr>
      </w:pPr>
      <w:r w:rsidRPr="006D6B44">
        <w:rPr>
          <w:rFonts w:ascii="Times New Roman" w:hAnsi="Times New Roman"/>
          <w:b/>
          <w:bCs/>
          <w:sz w:val="24"/>
          <w:szCs w:val="24"/>
          <w:lang w:eastAsia="sk-SK"/>
        </w:rPr>
        <w:t>Dôvodová správa</w:t>
      </w:r>
    </w:p>
    <w:p w:rsidR="00641A50" w:rsidRPr="006D6B44" w:rsidP="00641A50">
      <w:pPr>
        <w:bidi w:val="0"/>
        <w:spacing w:after="0"/>
        <w:jc w:val="center"/>
        <w:rPr>
          <w:rFonts w:ascii="Times New Roman" w:hAnsi="Times New Roman"/>
          <w:sz w:val="24"/>
          <w:szCs w:val="24"/>
          <w:lang w:eastAsia="sk-SK"/>
        </w:rPr>
      </w:pPr>
    </w:p>
    <w:p w:rsidR="00641A50" w:rsidRPr="006D6B44" w:rsidP="00641A50">
      <w:pPr>
        <w:numPr>
          <w:numId w:val="1"/>
        </w:numPr>
        <w:bidi w:val="0"/>
        <w:spacing w:after="0"/>
        <w:jc w:val="both"/>
        <w:rPr>
          <w:rFonts w:ascii="Times New Roman" w:hAnsi="Times New Roman"/>
          <w:sz w:val="24"/>
          <w:szCs w:val="24"/>
          <w:lang w:eastAsia="sk-SK"/>
        </w:rPr>
      </w:pPr>
      <w:r w:rsidRPr="006D6B44">
        <w:rPr>
          <w:rFonts w:ascii="Times New Roman" w:hAnsi="Times New Roman"/>
          <w:b/>
          <w:bCs/>
          <w:sz w:val="24"/>
          <w:szCs w:val="24"/>
          <w:lang w:eastAsia="sk-SK"/>
        </w:rPr>
        <w:t>Všeobecná časť</w:t>
      </w:r>
    </w:p>
    <w:p w:rsidR="00641A50" w:rsidRPr="006D6B44" w:rsidP="00641A50">
      <w:pPr>
        <w:bidi w:val="0"/>
        <w:spacing w:after="0"/>
        <w:jc w:val="both"/>
        <w:rPr>
          <w:rFonts w:ascii="Times New Roman" w:hAnsi="Times New Roman"/>
          <w:sz w:val="24"/>
          <w:szCs w:val="24"/>
          <w:lang w:eastAsia="sk-SK"/>
        </w:rPr>
      </w:pPr>
    </w:p>
    <w:p w:rsidR="00641A50" w:rsidRPr="006D6B44" w:rsidP="00641A50">
      <w:pPr>
        <w:bidi w:val="0"/>
        <w:ind w:firstLine="360"/>
        <w:jc w:val="both"/>
        <w:rPr>
          <w:rFonts w:ascii="Times New Roman" w:hAnsi="Times New Roman"/>
          <w:sz w:val="24"/>
          <w:szCs w:val="24"/>
        </w:rPr>
      </w:pPr>
      <w:r w:rsidRPr="006D6B44">
        <w:rPr>
          <w:rFonts w:ascii="Times New Roman" w:hAnsi="Times New Roman"/>
          <w:sz w:val="24"/>
          <w:szCs w:val="24"/>
          <w:lang w:eastAsia="sk-SK"/>
        </w:rPr>
        <w:t xml:space="preserve">Návrh zákona, </w:t>
      </w:r>
      <w:r w:rsidRPr="006D6B44">
        <w:rPr>
          <w:rFonts w:ascii="Times New Roman" w:hAnsi="Times New Roman"/>
          <w:sz w:val="24"/>
          <w:szCs w:val="24"/>
        </w:rPr>
        <w:t xml:space="preserve">ktorým sa mení a dopĺňa zákon č. 8/2009 Z. z. o cestnej premávke a o zmene a doplnení niektorých zákonov v znení neskorších predpisov (ďalej len „návrh zákona“) predkladá poslanec Národnej rady Slovenskej republiky Miroslav Kadúc. Týmto návrhom zákona sa reaguje na poznatky z praxe </w:t>
      </w:r>
      <w:r>
        <w:rPr>
          <w:rFonts w:ascii="Times New Roman" w:hAnsi="Times New Roman"/>
          <w:sz w:val="24"/>
          <w:szCs w:val="24"/>
        </w:rPr>
        <w:t>–</w:t>
      </w:r>
      <w:r w:rsidRPr="006D6B44">
        <w:rPr>
          <w:rFonts w:ascii="Times New Roman" w:hAnsi="Times New Roman"/>
          <w:sz w:val="24"/>
          <w:szCs w:val="24"/>
        </w:rPr>
        <w:t> navrhuje sa zmeniť a doplniť znenie zákona č. 8/2009 Z. z. o cestnej premávke a o zmene a doplnení niektorých zákonov v znení neskorších predpisov (ďalej len „zákon o cestnej premávke“).</w:t>
      </w:r>
    </w:p>
    <w:p w:rsidR="00641A50" w:rsidRPr="006D6B44" w:rsidP="00641A50">
      <w:pPr>
        <w:bidi w:val="0"/>
        <w:jc w:val="both"/>
        <w:rPr>
          <w:rFonts w:ascii="Times New Roman" w:hAnsi="Times New Roman"/>
          <w:color w:val="000000"/>
          <w:sz w:val="24"/>
          <w:szCs w:val="24"/>
        </w:rPr>
      </w:pPr>
      <w:r w:rsidRPr="006D6B44">
        <w:rPr>
          <w:rFonts w:ascii="Times New Roman" w:hAnsi="Times New Roman"/>
          <w:color w:val="000000"/>
          <w:sz w:val="24"/>
          <w:szCs w:val="24"/>
        </w:rPr>
        <w:t>Cieľom a účelom návrhu zákona je:</w:t>
      </w:r>
    </w:p>
    <w:p w:rsidR="00641A50" w:rsidRPr="006D6B44" w:rsidP="00641A50">
      <w:pPr>
        <w:numPr>
          <w:numId w:val="2"/>
        </w:numPr>
        <w:bidi w:val="0"/>
        <w:jc w:val="both"/>
        <w:rPr>
          <w:rFonts w:ascii="Times New Roman" w:hAnsi="Times New Roman"/>
          <w:color w:val="000000"/>
          <w:sz w:val="24"/>
          <w:szCs w:val="24"/>
        </w:rPr>
      </w:pPr>
      <w:r w:rsidRPr="006D6B44">
        <w:rPr>
          <w:rFonts w:ascii="Times New Roman" w:hAnsi="Times New Roman"/>
          <w:color w:val="000000"/>
          <w:sz w:val="24"/>
          <w:szCs w:val="24"/>
        </w:rPr>
        <w:t>opätovne do</w:t>
      </w:r>
      <w:r>
        <w:rPr>
          <w:rFonts w:ascii="Times New Roman" w:hAnsi="Times New Roman"/>
          <w:color w:val="000000"/>
          <w:sz w:val="24"/>
          <w:szCs w:val="24"/>
        </w:rPr>
        <w:t xml:space="preserve"> všeobecne záväzného právneho</w:t>
      </w:r>
      <w:r w:rsidRPr="006D6B44"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predpisu</w:t>
      </w:r>
      <w:r w:rsidRPr="006D6B44">
        <w:rPr>
          <w:rFonts w:ascii="Times New Roman" w:hAnsi="Times New Roman"/>
          <w:color w:val="000000"/>
          <w:sz w:val="24"/>
          <w:szCs w:val="24"/>
        </w:rPr>
        <w:t xml:space="preserve"> o cestnej premávke zaviesť definíciu pojmu „miesto mimo cesty“, keďže</w:t>
      </w:r>
      <w:r w:rsidRPr="0088567F"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tento pojem</w:t>
      </w:r>
      <w:r w:rsidRPr="006D6B44"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 xml:space="preserve">v súčasnosti </w:t>
      </w:r>
      <w:r w:rsidRPr="006D6B44">
        <w:rPr>
          <w:rFonts w:ascii="Times New Roman" w:hAnsi="Times New Roman"/>
          <w:color w:val="000000"/>
          <w:sz w:val="24"/>
          <w:szCs w:val="24"/>
        </w:rPr>
        <w:t xml:space="preserve">platný a účinný zákon o cestnej premávke nedefinuje, </w:t>
      </w:r>
      <w:r>
        <w:rPr>
          <w:rFonts w:ascii="Times New Roman" w:hAnsi="Times New Roman"/>
          <w:color w:val="000000"/>
          <w:sz w:val="24"/>
          <w:szCs w:val="24"/>
        </w:rPr>
        <w:t xml:space="preserve">hoci </w:t>
      </w:r>
      <w:r w:rsidRPr="006D6B44">
        <w:rPr>
          <w:rFonts w:ascii="Times New Roman" w:hAnsi="Times New Roman"/>
          <w:color w:val="000000"/>
          <w:sz w:val="24"/>
          <w:szCs w:val="24"/>
        </w:rPr>
        <w:t>ho na viacerých miestach</w:t>
      </w:r>
      <w:r w:rsidRPr="00BB6A83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6D6B44">
        <w:rPr>
          <w:rFonts w:ascii="Times New Roman" w:hAnsi="Times New Roman"/>
          <w:color w:val="000000"/>
          <w:sz w:val="24"/>
          <w:szCs w:val="24"/>
        </w:rPr>
        <w:t>používa</w:t>
      </w:r>
      <w:r>
        <w:rPr>
          <w:rFonts w:ascii="Times New Roman" w:hAnsi="Times New Roman"/>
          <w:color w:val="000000"/>
          <w:sz w:val="24"/>
          <w:szCs w:val="24"/>
          <w:lang w:val="en-US"/>
        </w:rPr>
        <w:t>;</w:t>
      </w:r>
    </w:p>
    <w:p w:rsidR="00641A50" w:rsidRPr="006D6B44" w:rsidP="00641A50">
      <w:pPr>
        <w:numPr>
          <w:numId w:val="2"/>
        </w:numPr>
        <w:bidi w:val="0"/>
        <w:jc w:val="both"/>
        <w:rPr>
          <w:rFonts w:ascii="Times New Roman" w:hAnsi="Times New Roman"/>
          <w:color w:val="000000"/>
          <w:sz w:val="24"/>
          <w:szCs w:val="24"/>
        </w:rPr>
      </w:pPr>
      <w:r w:rsidRPr="006D6B44">
        <w:rPr>
          <w:rFonts w:ascii="Times New Roman" w:hAnsi="Times New Roman"/>
          <w:color w:val="000000"/>
          <w:sz w:val="24"/>
          <w:szCs w:val="24"/>
        </w:rPr>
        <w:t xml:space="preserve">zrušiť nadbytočnú povinnosť zavedenú novelou zákona o cestnej premávke (zákonom č. 144/2010 Z. z. s účinnosťou od 19. januára 2013), v zmysle ktorej sa vodiči motorového vozidla využívaného na prepravu nebezpečných vecí musia podrobiť pravidelným psychologickým vyšetreniam každých päť rokov a po dosiahnutí veku 65 rokov každé dva roky. </w:t>
      </w:r>
      <w:r>
        <w:rPr>
          <w:rFonts w:ascii="Times New Roman" w:hAnsi="Times New Roman"/>
          <w:color w:val="000000"/>
          <w:sz w:val="24"/>
          <w:szCs w:val="24"/>
        </w:rPr>
        <w:t>Zavedenie takejto</w:t>
      </w:r>
      <w:r w:rsidRPr="006D6B44">
        <w:rPr>
          <w:rFonts w:ascii="Times New Roman" w:hAnsi="Times New Roman"/>
          <w:color w:val="000000"/>
          <w:sz w:val="24"/>
          <w:szCs w:val="24"/>
        </w:rPr>
        <w:t xml:space="preserve"> povinnos</w:t>
      </w:r>
      <w:r>
        <w:rPr>
          <w:rFonts w:ascii="Times New Roman" w:hAnsi="Times New Roman"/>
          <w:color w:val="000000"/>
          <w:sz w:val="24"/>
          <w:szCs w:val="24"/>
        </w:rPr>
        <w:t>ti</w:t>
      </w:r>
      <w:r w:rsidRPr="006D6B44">
        <w:rPr>
          <w:rFonts w:ascii="Times New Roman" w:hAnsi="Times New Roman"/>
          <w:color w:val="000000"/>
          <w:sz w:val="24"/>
          <w:szCs w:val="24"/>
        </w:rPr>
        <w:t xml:space="preserve"> sa na prvý pohľad javí ako potre</w:t>
      </w:r>
      <w:r>
        <w:rPr>
          <w:rFonts w:ascii="Times New Roman" w:hAnsi="Times New Roman"/>
          <w:color w:val="000000"/>
          <w:sz w:val="24"/>
          <w:szCs w:val="24"/>
        </w:rPr>
        <w:t>bné, ale opak je pravdou.</w:t>
      </w:r>
      <w:r w:rsidRPr="006D6B44">
        <w:rPr>
          <w:rFonts w:ascii="Times New Roman" w:hAnsi="Times New Roman"/>
          <w:color w:val="000000"/>
          <w:sz w:val="24"/>
          <w:szCs w:val="24"/>
        </w:rPr>
        <w:t xml:space="preserve"> </w:t>
      </w:r>
    </w:p>
    <w:p w:rsidR="00641A50" w:rsidRPr="006D6B44" w:rsidP="00641A50">
      <w:pPr>
        <w:pStyle w:val="NormalWeb"/>
        <w:bidi w:val="0"/>
        <w:spacing w:before="0" w:beforeAutospacing="0" w:after="0" w:afterAutospacing="0" w:line="276" w:lineRule="auto"/>
        <w:ind w:firstLine="708"/>
        <w:jc w:val="both"/>
        <w:rPr>
          <w:rFonts w:ascii="Times New Roman" w:hAnsi="Times New Roman"/>
          <w:u w:val="single"/>
        </w:rPr>
      </w:pPr>
      <w:r w:rsidRPr="006D6B44">
        <w:rPr>
          <w:rFonts w:ascii="Times New Roman" w:hAnsi="Times New Roman"/>
        </w:rPr>
        <w:t xml:space="preserve">Okrem odstránenia </w:t>
      </w:r>
      <w:r>
        <w:rPr>
          <w:rFonts w:ascii="Times New Roman" w:hAnsi="Times New Roman"/>
        </w:rPr>
        <w:t xml:space="preserve">aplikačných a </w:t>
      </w:r>
      <w:r w:rsidRPr="006D6B44">
        <w:rPr>
          <w:rFonts w:ascii="Times New Roman" w:hAnsi="Times New Roman"/>
        </w:rPr>
        <w:t xml:space="preserve">výkladových problémov môže mať návrh zákona pozitívny vplyv na štátny rozpočet, resp. rozpočet verejnej správy. </w:t>
      </w:r>
      <w:r>
        <w:rPr>
          <w:rFonts w:ascii="Times New Roman" w:hAnsi="Times New Roman"/>
        </w:rPr>
        <w:t>Aj keď</w:t>
      </w:r>
      <w:r w:rsidRPr="006D6B44">
        <w:rPr>
          <w:rFonts w:ascii="Times New Roman" w:hAnsi="Times New Roman"/>
        </w:rPr>
        <w:t xml:space="preserve"> to nie je </w:t>
      </w:r>
      <w:r>
        <w:rPr>
          <w:rFonts w:ascii="Times New Roman" w:hAnsi="Times New Roman"/>
        </w:rPr>
        <w:t xml:space="preserve">cieľom ani </w:t>
      </w:r>
      <w:r w:rsidRPr="006D6B44">
        <w:rPr>
          <w:rFonts w:ascii="Times New Roman" w:hAnsi="Times New Roman"/>
        </w:rPr>
        <w:t xml:space="preserve">účelom návrhu zákona, potenciálnym prínosom môže byť ušetrenie finančných prostriedkov potrebných na označovanie ciest dopravnými značkami na miestach mimo cesty, ktorých určenie bude priamo vyplývať zo zákona. </w:t>
      </w:r>
      <w:r>
        <w:rPr>
          <w:rFonts w:ascii="Times New Roman" w:hAnsi="Times New Roman"/>
        </w:rPr>
        <w:t>Še</w:t>
      </w:r>
      <w:r w:rsidRPr="006D6B44">
        <w:rPr>
          <w:rFonts w:ascii="Times New Roman" w:hAnsi="Times New Roman"/>
        </w:rPr>
        <w:t>trenie</w:t>
      </w:r>
      <w:r>
        <w:rPr>
          <w:rFonts w:ascii="Times New Roman" w:hAnsi="Times New Roman"/>
        </w:rPr>
        <w:t xml:space="preserve"> finančných prostriedkov</w:t>
      </w:r>
      <w:r w:rsidRPr="006D6B44">
        <w:rPr>
          <w:rFonts w:ascii="Times New Roman" w:hAnsi="Times New Roman"/>
        </w:rPr>
        <w:t xml:space="preserve"> má však význam</w:t>
      </w:r>
      <w:r>
        <w:rPr>
          <w:rFonts w:ascii="Times New Roman" w:hAnsi="Times New Roman"/>
        </w:rPr>
        <w:t xml:space="preserve"> </w:t>
      </w:r>
      <w:r w:rsidRPr="006D6B44">
        <w:rPr>
          <w:rFonts w:ascii="Times New Roman" w:hAnsi="Times New Roman"/>
        </w:rPr>
        <w:t xml:space="preserve">len za </w:t>
      </w:r>
      <w:r>
        <w:rPr>
          <w:rFonts w:ascii="Times New Roman" w:hAnsi="Times New Roman"/>
        </w:rPr>
        <w:t xml:space="preserve">splnenia nevyhnutného predpokladu, </w:t>
      </w:r>
      <w:r w:rsidRPr="006D6B44">
        <w:rPr>
          <w:rFonts w:ascii="Times New Roman" w:hAnsi="Times New Roman"/>
        </w:rPr>
        <w:t xml:space="preserve">že nebude </w:t>
      </w:r>
      <w:r>
        <w:rPr>
          <w:rFonts w:ascii="Times New Roman" w:hAnsi="Times New Roman"/>
        </w:rPr>
        <w:t xml:space="preserve">za žiadnych okolností </w:t>
      </w:r>
      <w:r w:rsidRPr="006D6B44">
        <w:rPr>
          <w:rFonts w:ascii="Times New Roman" w:hAnsi="Times New Roman"/>
        </w:rPr>
        <w:t>ohrozená plynulosť a</w:t>
      </w:r>
      <w:r>
        <w:rPr>
          <w:rFonts w:ascii="Times New Roman" w:hAnsi="Times New Roman"/>
        </w:rPr>
        <w:t xml:space="preserve"> hlavne </w:t>
      </w:r>
      <w:r w:rsidRPr="006D6B44">
        <w:rPr>
          <w:rFonts w:ascii="Times New Roman" w:hAnsi="Times New Roman"/>
        </w:rPr>
        <w:t xml:space="preserve">bezpečnosť cestnej premávky. </w:t>
      </w:r>
      <w:r>
        <w:rPr>
          <w:rFonts w:ascii="Times New Roman" w:hAnsi="Times New Roman"/>
        </w:rPr>
        <w:t>N</w:t>
      </w:r>
      <w:r w:rsidRPr="006D6B44">
        <w:rPr>
          <w:rFonts w:ascii="Times New Roman" w:hAnsi="Times New Roman"/>
        </w:rPr>
        <w:t>a miestach mimo cesty, ktoré budú presne zadefinovan</w:t>
      </w:r>
      <w:r>
        <w:rPr>
          <w:rFonts w:ascii="Times New Roman" w:hAnsi="Times New Roman"/>
        </w:rPr>
        <w:t>é v zákone, už nebude potrebné (</w:t>
      </w:r>
      <w:r w:rsidRPr="006D6B44">
        <w:rPr>
          <w:rFonts w:ascii="Times New Roman" w:hAnsi="Times New Roman"/>
        </w:rPr>
        <w:t>napr. z dôvodu nejednoznačnosti</w:t>
      </w:r>
      <w:r>
        <w:rPr>
          <w:rFonts w:ascii="Times New Roman" w:hAnsi="Times New Roman"/>
        </w:rPr>
        <w:t>),</w:t>
      </w:r>
      <w:r w:rsidRPr="006D6B44">
        <w:rPr>
          <w:rFonts w:ascii="Times New Roman" w:hAnsi="Times New Roman"/>
        </w:rPr>
        <w:t xml:space="preserve"> osadiť dopravné značenie „Daj prednosť v jazde“ alebo „Stoj, daj prednosť v jazde“, pretože prednosť v jazde bude jednoznačne vyplývať priamo zo zákona, tak ako to bolo za platnosti predchádzajúceho zákona o premávke na pozemných komunikáciách</w:t>
      </w:r>
      <w:r>
        <w:rPr>
          <w:rFonts w:ascii="Times New Roman" w:hAnsi="Times New Roman"/>
        </w:rPr>
        <w:t xml:space="preserve"> (</w:t>
      </w:r>
      <w:r w:rsidRPr="006D6B44">
        <w:rPr>
          <w:rFonts w:ascii="Times New Roman" w:hAnsi="Times New Roman"/>
          <w:color w:val="000000"/>
        </w:rPr>
        <w:t>zákon č. 315/1996 Z. z. o premávke na pozemných komunikáciách</w:t>
      </w:r>
      <w:r w:rsidRPr="009C3379">
        <w:rPr>
          <w:rFonts w:ascii="Times New Roman" w:hAnsi="Times New Roman"/>
          <w:color w:val="000000"/>
        </w:rPr>
        <w:t xml:space="preserve"> </w:t>
      </w:r>
      <w:r w:rsidRPr="006D6B44">
        <w:rPr>
          <w:rFonts w:ascii="Times New Roman" w:hAnsi="Times New Roman"/>
          <w:color w:val="000000"/>
        </w:rPr>
        <w:t>v znení neskorších predpisov</w:t>
      </w:r>
      <w:r>
        <w:rPr>
          <w:rFonts w:ascii="Times New Roman" w:hAnsi="Times New Roman"/>
          <w:color w:val="000000"/>
        </w:rPr>
        <w:t>)</w:t>
      </w:r>
      <w:r w:rsidRPr="006D6B44">
        <w:rPr>
          <w:rFonts w:ascii="Times New Roman" w:hAnsi="Times New Roman"/>
        </w:rPr>
        <w:t xml:space="preserve"> v súčasnosti nahradeného zákonom o cestnej premávke. Návrh zákona nemá za cieľ odstrániť dopravné značky, ktoré už osadené sú.</w:t>
      </w:r>
    </w:p>
    <w:p w:rsidR="00641A50" w:rsidP="00641A50">
      <w:pPr>
        <w:pStyle w:val="NormalWeb"/>
        <w:bidi w:val="0"/>
        <w:spacing w:before="0" w:beforeAutospacing="0" w:after="0" w:afterAutospacing="0" w:line="276" w:lineRule="auto"/>
        <w:ind w:firstLine="708"/>
        <w:jc w:val="both"/>
        <w:rPr>
          <w:rFonts w:ascii="Times New Roman" w:hAnsi="Times New Roman"/>
        </w:rPr>
      </w:pPr>
    </w:p>
    <w:p w:rsidR="00641A50" w:rsidRPr="006D6B44" w:rsidP="00641A50">
      <w:pPr>
        <w:pStyle w:val="NormalWeb"/>
        <w:bidi w:val="0"/>
        <w:spacing w:before="0" w:beforeAutospacing="0" w:after="0" w:afterAutospacing="0" w:line="276" w:lineRule="auto"/>
        <w:ind w:firstLine="708"/>
        <w:jc w:val="both"/>
        <w:rPr>
          <w:rFonts w:ascii="Times New Roman" w:hAnsi="Times New Roman"/>
        </w:rPr>
      </w:pPr>
      <w:r w:rsidRPr="006D6B44">
        <w:rPr>
          <w:rFonts w:ascii="Times New Roman" w:hAnsi="Times New Roman"/>
        </w:rPr>
        <w:t>Zrušením</w:t>
      </w:r>
      <w:r>
        <w:rPr>
          <w:rFonts w:ascii="Times New Roman" w:hAnsi="Times New Roman"/>
        </w:rPr>
        <w:t xml:space="preserve"> nadbytočnej, resp. ničím </w:t>
      </w:r>
      <w:r w:rsidRPr="006D6B44">
        <w:rPr>
          <w:rFonts w:ascii="Times New Roman" w:hAnsi="Times New Roman"/>
        </w:rPr>
        <w:t>neodôvodnenej povinnosti absolvovať pravidelné psychologické vyšetrenie v určitých pravidelných časových intervaloch pre vodičov motorových vozidiel prepravujúcich nebezpečné veci sa predpokladá pozitívny vplyv na podnikateľské prostredie a na hospodárenie obyvateľstva, keďže sa ušetria finančné prostriedky spoločností pôsobiacich v odvetví cestnej dopravy a v konečnom dôsledku aj samotných vodičov. Návrh zákona nevyvoláva sociálne vplyvy, ani vplyvy na životné prostredie a ani na informatizáciu spoločnosti.</w:t>
      </w:r>
    </w:p>
    <w:p w:rsidR="00641A50" w:rsidRPr="006D6B44" w:rsidP="00641A50">
      <w:pPr>
        <w:pStyle w:val="NormalWeb"/>
        <w:bidi w:val="0"/>
        <w:spacing w:line="276" w:lineRule="auto"/>
        <w:ind w:firstLine="708"/>
        <w:jc w:val="both"/>
        <w:rPr>
          <w:rFonts w:ascii="Times New Roman" w:hAnsi="Times New Roman"/>
        </w:rPr>
      </w:pPr>
      <w:r w:rsidRPr="006D6B44">
        <w:rPr>
          <w:rFonts w:ascii="Times New Roman" w:hAnsi="Times New Roman"/>
        </w:rPr>
        <w:t xml:space="preserve">Návrh zákona je v súlade s Ústavou Slovenskej republiky, ústavnými zákonmi a ostatnými všeobecne záväznými právnymi predpismi Slovenskej republiky, medzinárodnými zmluvami a inými medzinárodnými dokumentmi, ktorými je Slovenská republika viazaná, ako aj s právom Európskej únie. </w:t>
      </w:r>
    </w:p>
    <w:p w:rsidR="00641A50" w:rsidRPr="006D6B44" w:rsidP="00641A50">
      <w:pPr>
        <w:pStyle w:val="NormalWeb"/>
        <w:bidi w:val="0"/>
        <w:spacing w:before="0" w:beforeAutospacing="0" w:after="0" w:afterAutospacing="0" w:line="276" w:lineRule="auto"/>
        <w:jc w:val="both"/>
        <w:rPr>
          <w:rFonts w:ascii="Times New Roman" w:hAnsi="Times New Roman"/>
        </w:rPr>
      </w:pPr>
      <w:r w:rsidRPr="006D6B44">
        <w:rPr>
          <w:rFonts w:ascii="Times New Roman" w:hAnsi="Times New Roman"/>
          <w:color w:val="FF0000"/>
        </w:rPr>
        <w:br w:type="page"/>
      </w:r>
    </w:p>
    <w:p w:rsidR="00641A50" w:rsidRPr="006D6B44" w:rsidP="00641A50">
      <w:pPr>
        <w:pStyle w:val="NormalWeb"/>
        <w:bidi w:val="0"/>
        <w:spacing w:before="0" w:beforeAutospacing="0" w:after="0" w:afterAutospacing="0" w:line="276" w:lineRule="auto"/>
        <w:jc w:val="both"/>
        <w:rPr>
          <w:rFonts w:ascii="Times New Roman" w:hAnsi="Times New Roman"/>
        </w:rPr>
      </w:pPr>
      <w:r w:rsidRPr="006D6B44">
        <w:rPr>
          <w:rFonts w:ascii="Times New Roman" w:hAnsi="Times New Roman"/>
          <w:b/>
          <w:bCs/>
        </w:rPr>
        <w:t>B. Osobitná časť</w:t>
      </w:r>
    </w:p>
    <w:p w:rsidR="00641A50" w:rsidRPr="006D6B44" w:rsidP="00641A50">
      <w:pPr>
        <w:pStyle w:val="NormalWeb"/>
        <w:bidi w:val="0"/>
        <w:spacing w:before="0" w:beforeAutospacing="0" w:after="0" w:afterAutospacing="0" w:line="276" w:lineRule="auto"/>
        <w:jc w:val="both"/>
        <w:rPr>
          <w:rFonts w:ascii="Times New Roman" w:hAnsi="Times New Roman"/>
        </w:rPr>
      </w:pPr>
      <w:r w:rsidRPr="006D6B44">
        <w:rPr>
          <w:rFonts w:ascii="Times New Roman" w:hAnsi="Times New Roman"/>
        </w:rPr>
        <w:t> </w:t>
      </w:r>
    </w:p>
    <w:p w:rsidR="00641A50" w:rsidRPr="006D6B44" w:rsidP="00641A50">
      <w:pPr>
        <w:pStyle w:val="NormalWeb"/>
        <w:bidi w:val="0"/>
        <w:spacing w:before="0" w:beforeAutospacing="0" w:after="0" w:afterAutospacing="0" w:line="276" w:lineRule="auto"/>
        <w:jc w:val="both"/>
        <w:rPr>
          <w:rFonts w:ascii="Times New Roman" w:hAnsi="Times New Roman"/>
        </w:rPr>
      </w:pPr>
      <w:r w:rsidRPr="006D6B44">
        <w:rPr>
          <w:rFonts w:ascii="Times New Roman" w:hAnsi="Times New Roman"/>
          <w:b/>
          <w:bCs/>
        </w:rPr>
        <w:t>K Čl. I</w:t>
      </w:r>
    </w:p>
    <w:p w:rsidR="00641A50" w:rsidRPr="006D6B44" w:rsidP="00641A50">
      <w:pPr>
        <w:pStyle w:val="NormalWeb"/>
        <w:bidi w:val="0"/>
        <w:spacing w:before="0" w:beforeAutospacing="0" w:after="0" w:afterAutospacing="0" w:line="276" w:lineRule="auto"/>
        <w:jc w:val="both"/>
        <w:rPr>
          <w:rFonts w:ascii="Times New Roman" w:hAnsi="Times New Roman"/>
        </w:rPr>
      </w:pPr>
    </w:p>
    <w:p w:rsidR="00641A50" w:rsidRPr="006D6B44" w:rsidP="00641A50">
      <w:pPr>
        <w:pStyle w:val="NormalWeb"/>
        <w:bidi w:val="0"/>
        <w:spacing w:before="0" w:beforeAutospacing="0" w:after="0" w:afterAutospacing="0" w:line="276" w:lineRule="auto"/>
        <w:jc w:val="both"/>
        <w:rPr>
          <w:rFonts w:ascii="Times New Roman" w:hAnsi="Times New Roman"/>
          <w:u w:val="single"/>
        </w:rPr>
      </w:pPr>
      <w:r w:rsidRPr="006D6B44">
        <w:rPr>
          <w:rFonts w:ascii="Times New Roman" w:hAnsi="Times New Roman"/>
          <w:u w:val="single"/>
        </w:rPr>
        <w:t>K bodu 1</w:t>
      </w:r>
    </w:p>
    <w:p w:rsidR="00641A50" w:rsidRPr="006D6B44" w:rsidP="00641A50">
      <w:pPr>
        <w:pStyle w:val="NormalWeb"/>
        <w:bidi w:val="0"/>
        <w:spacing w:before="0" w:beforeAutospacing="0" w:after="0" w:afterAutospacing="0" w:line="276" w:lineRule="auto"/>
        <w:jc w:val="both"/>
        <w:rPr>
          <w:rFonts w:ascii="Times New Roman" w:hAnsi="Times New Roman"/>
        </w:rPr>
      </w:pPr>
    </w:p>
    <w:p w:rsidR="00641A50" w:rsidRPr="006D6B44" w:rsidP="00641A50">
      <w:pPr>
        <w:bidi w:val="0"/>
        <w:ind w:firstLine="708"/>
        <w:jc w:val="both"/>
        <w:rPr>
          <w:rFonts w:ascii="Times New Roman" w:hAnsi="Times New Roman"/>
          <w:color w:val="000000"/>
          <w:sz w:val="24"/>
          <w:szCs w:val="24"/>
        </w:rPr>
      </w:pPr>
      <w:r w:rsidRPr="006D6B44">
        <w:rPr>
          <w:rFonts w:ascii="Times New Roman" w:hAnsi="Times New Roman"/>
          <w:color w:val="000000"/>
          <w:sz w:val="24"/>
          <w:szCs w:val="24"/>
        </w:rPr>
        <w:t>Podľa súčasnej právnej úpravy</w:t>
      </w:r>
      <w:r>
        <w:rPr>
          <w:rFonts w:ascii="Times New Roman" w:hAnsi="Times New Roman"/>
          <w:color w:val="000000"/>
          <w:sz w:val="24"/>
          <w:szCs w:val="24"/>
        </w:rPr>
        <w:t>,</w:t>
      </w:r>
      <w:r w:rsidRPr="006D6B44">
        <w:rPr>
          <w:rFonts w:ascii="Times New Roman" w:hAnsi="Times New Roman"/>
          <w:color w:val="000000"/>
          <w:sz w:val="24"/>
          <w:szCs w:val="24"/>
        </w:rPr>
        <w:t xml:space="preserve"> pri absencii definície pojmu „miesto mimo cesty“</w:t>
      </w:r>
      <w:r>
        <w:rPr>
          <w:rFonts w:ascii="Times New Roman" w:hAnsi="Times New Roman"/>
          <w:color w:val="000000"/>
          <w:sz w:val="24"/>
          <w:szCs w:val="24"/>
        </w:rPr>
        <w:t>,</w:t>
      </w:r>
      <w:r w:rsidRPr="006D6B44">
        <w:rPr>
          <w:rFonts w:ascii="Times New Roman" w:hAnsi="Times New Roman"/>
          <w:color w:val="000000"/>
          <w:sz w:val="24"/>
          <w:szCs w:val="24"/>
        </w:rPr>
        <w:t xml:space="preserve"> je potrebné</w:t>
      </w:r>
      <w:r>
        <w:rPr>
          <w:rFonts w:ascii="Times New Roman" w:hAnsi="Times New Roman"/>
          <w:color w:val="000000"/>
          <w:sz w:val="24"/>
          <w:szCs w:val="24"/>
        </w:rPr>
        <w:t xml:space="preserve"> (a aj správne)</w:t>
      </w:r>
      <w:r w:rsidRPr="006D6B44">
        <w:rPr>
          <w:rFonts w:ascii="Times New Roman" w:hAnsi="Times New Roman"/>
          <w:color w:val="000000"/>
          <w:sz w:val="24"/>
          <w:szCs w:val="24"/>
        </w:rPr>
        <w:t xml:space="preserve">, aby napr. pri každom výjazde z čerpacej stanice bola pred napojením na verejnú komunikáciu umiestnená dopravná značka upravujúca prednosť v jazde („Daj prednosť v jazde“ alebo „Stoj, daj prednosť v jazde“). V takom prípade vodič prichádza do križovatky z vedľajšej cesty označenej príslušnou dopravnou značkou. Križovatkou sa v zmysle § 2 ods. 2 písm. j) zákona o cestnej premávke rozumie miesto, v ktorom sa cesty pretínajú alebo spájajú. Ak dopravná značka absentuje, čo sa v praxi nezriedka (bez ohľadu na dôvod) vyskytuje, vodič je v zmysle § 20 ods. 2 zákona o cestnej premávke povinný dať prednosť v jazde vozidlu prichádzajúcemu sprava. Uvedené môže pôsobiť zmätočne a nie raz bolo príčinou dopravných nehôd. </w:t>
      </w:r>
    </w:p>
    <w:p w:rsidR="00641A50" w:rsidRPr="006D6B44" w:rsidP="00641A50">
      <w:pPr>
        <w:bidi w:val="0"/>
        <w:ind w:firstLine="708"/>
        <w:jc w:val="both"/>
        <w:rPr>
          <w:rFonts w:ascii="Times New Roman" w:hAnsi="Times New Roman"/>
          <w:color w:val="000000"/>
          <w:sz w:val="24"/>
          <w:szCs w:val="24"/>
        </w:rPr>
      </w:pPr>
      <w:r w:rsidRPr="006D6B44">
        <w:rPr>
          <w:rFonts w:ascii="Times New Roman" w:hAnsi="Times New Roman"/>
          <w:color w:val="000000"/>
          <w:sz w:val="24"/>
          <w:szCs w:val="24"/>
        </w:rPr>
        <w:t xml:space="preserve">Návrh zákona dopĺňa do definície základných pojmov pojem „miesto mimo cesty“, keďže zákon o cestnej premávke tento pojem na viacerých miestach používa [napr. § 4 ods. 2 písm. g), § 21 ods. 1, § 25 ods. 1 písm. n), § 137 ods. 2 písm. t)], ale ho bližšie nedefinuje. V zmysle predloženého návrhu zákona sa za miesto mimo cesty považuje pozemok, garáž, parkovisko, čerpacia stanica, továrenské, staničné a letiskové priestory, obratisko električiek alebo iné obdobné miesto. Za iné obdobné miesto možno považovať napr. výrobné, obchodné, predajné, prevádzkové priestory, výjazd z dvora a pod. Navrhovaná právna úprava vychádza z definície pojmu miesta mimo cesty, ktorú v minulosti správne obsahoval už zrušený zákon č. 315/1996 Z. z. o premávke na pozemných komunikáciách. </w:t>
      </w:r>
    </w:p>
    <w:p w:rsidR="00641A50" w:rsidRPr="006D6B44" w:rsidP="00641A50">
      <w:pPr>
        <w:bidi w:val="0"/>
        <w:ind w:firstLine="708"/>
        <w:jc w:val="both"/>
        <w:rPr>
          <w:rFonts w:ascii="Times New Roman" w:hAnsi="Times New Roman"/>
          <w:color w:val="000000"/>
          <w:sz w:val="24"/>
          <w:szCs w:val="24"/>
        </w:rPr>
      </w:pPr>
      <w:r w:rsidRPr="006D6B44">
        <w:rPr>
          <w:rFonts w:ascii="Times New Roman" w:hAnsi="Times New Roman"/>
          <w:color w:val="000000"/>
          <w:sz w:val="24"/>
          <w:szCs w:val="24"/>
        </w:rPr>
        <w:t xml:space="preserve">Hoci to nie je účelom návrhu zákona, zadefinovaním pojmu „miesto mimo cesty“ by sa zároveň mohlo dosiahnuť zníženie </w:t>
      </w:r>
      <w:r>
        <w:rPr>
          <w:rFonts w:ascii="Times New Roman" w:hAnsi="Times New Roman"/>
          <w:color w:val="000000"/>
          <w:sz w:val="24"/>
          <w:szCs w:val="24"/>
        </w:rPr>
        <w:t xml:space="preserve">potreby </w:t>
      </w:r>
      <w:r w:rsidRPr="006D6B44">
        <w:rPr>
          <w:rFonts w:ascii="Times New Roman" w:hAnsi="Times New Roman"/>
          <w:color w:val="000000"/>
          <w:sz w:val="24"/>
          <w:szCs w:val="24"/>
        </w:rPr>
        <w:t xml:space="preserve">počtu dopravných značiek, najmä na miestnych a účelových komunikáciách, ktoré sú bezprostredne pripojené na iné druhy pozemných komunikácií, pretože bude jednoznačne stanovené, čo sa za miesto mimo cesty považuje – bude tak môcť bez pochybností platiť všeobecná právna úprava podľa zákona o cestnej premávke. </w:t>
      </w:r>
      <w:r>
        <w:rPr>
          <w:rFonts w:ascii="Times New Roman" w:hAnsi="Times New Roman"/>
          <w:color w:val="000000"/>
          <w:sz w:val="24"/>
          <w:szCs w:val="24"/>
        </w:rPr>
        <w:t>Ú</w:t>
      </w:r>
      <w:r w:rsidRPr="006D6B44">
        <w:rPr>
          <w:rFonts w:ascii="Times New Roman" w:hAnsi="Times New Roman"/>
          <w:color w:val="000000"/>
          <w:sz w:val="24"/>
          <w:szCs w:val="24"/>
        </w:rPr>
        <w:t>čelom návrhu zákona nie je odstraňovanie dopravných značiek, alebo ich neosádzanie na miestach, ktoré môžu spôsobiť ohrozenie bezpečnosti cestnej premávky</w:t>
      </w:r>
      <w:r>
        <w:rPr>
          <w:rFonts w:ascii="Times New Roman" w:hAnsi="Times New Roman"/>
          <w:color w:val="000000"/>
          <w:sz w:val="24"/>
          <w:szCs w:val="24"/>
        </w:rPr>
        <w:t xml:space="preserve">. Aj naďalej </w:t>
      </w:r>
      <w:r w:rsidRPr="006D6B44">
        <w:rPr>
          <w:rFonts w:ascii="Times New Roman" w:hAnsi="Times New Roman"/>
          <w:color w:val="000000"/>
          <w:sz w:val="24"/>
          <w:szCs w:val="24"/>
        </w:rPr>
        <w:t>by malo</w:t>
      </w:r>
      <w:r>
        <w:rPr>
          <w:rFonts w:ascii="Times New Roman" w:hAnsi="Times New Roman"/>
          <w:color w:val="000000"/>
          <w:sz w:val="24"/>
          <w:szCs w:val="24"/>
        </w:rPr>
        <w:t xml:space="preserve"> (musí)</w:t>
      </w:r>
      <w:r w:rsidRPr="006D6B44">
        <w:rPr>
          <w:rFonts w:ascii="Times New Roman" w:hAnsi="Times New Roman"/>
          <w:color w:val="000000"/>
          <w:sz w:val="24"/>
          <w:szCs w:val="24"/>
        </w:rPr>
        <w:t xml:space="preserve"> platiť, že orgán štátnej správy pre pozemné komunikácie, prípadne iný zodpovedný orgán za osadenie dopravného značenia značku osadí tam, kde</w:t>
      </w:r>
      <w:r>
        <w:rPr>
          <w:rFonts w:ascii="Times New Roman" w:hAnsi="Times New Roman"/>
          <w:color w:val="000000"/>
          <w:sz w:val="24"/>
          <w:szCs w:val="24"/>
        </w:rPr>
        <w:t xml:space="preserve"> sa to vzhľadom na okolnosti bude javiť ako potrebné</w:t>
      </w:r>
      <w:r w:rsidRPr="006D6B44">
        <w:rPr>
          <w:rFonts w:ascii="Times New Roman" w:hAnsi="Times New Roman"/>
          <w:color w:val="000000"/>
          <w:sz w:val="24"/>
          <w:szCs w:val="24"/>
        </w:rPr>
        <w:t>, t.j. na mieste, kde neosadením dopravného značenia môže byť ohrozená plynulosť a bezpečnosť cestnej premávky.</w:t>
      </w:r>
    </w:p>
    <w:p w:rsidR="00641A50" w:rsidRPr="006D6B44" w:rsidP="00641A50">
      <w:pPr>
        <w:bidi w:val="0"/>
        <w:jc w:val="both"/>
        <w:rPr>
          <w:rFonts w:ascii="Times New Roman" w:hAnsi="Times New Roman"/>
          <w:sz w:val="24"/>
          <w:szCs w:val="24"/>
          <w:u w:val="single"/>
        </w:rPr>
      </w:pPr>
      <w:r w:rsidRPr="006D6B44">
        <w:rPr>
          <w:rFonts w:ascii="Times New Roman" w:hAnsi="Times New Roman"/>
          <w:sz w:val="24"/>
          <w:szCs w:val="24"/>
          <w:u w:val="single"/>
        </w:rPr>
        <w:t>K bodu 2</w:t>
      </w:r>
    </w:p>
    <w:p w:rsidR="00641A50" w:rsidRPr="006D6B44" w:rsidP="00641A50">
      <w:pPr>
        <w:bidi w:val="0"/>
        <w:ind w:firstLine="708"/>
        <w:jc w:val="both"/>
        <w:rPr>
          <w:rFonts w:ascii="Times New Roman" w:hAnsi="Times New Roman"/>
          <w:color w:val="000000"/>
          <w:sz w:val="24"/>
          <w:szCs w:val="24"/>
        </w:rPr>
      </w:pPr>
      <w:r w:rsidRPr="006D6B44">
        <w:rPr>
          <w:rFonts w:ascii="Times New Roman" w:hAnsi="Times New Roman"/>
          <w:color w:val="000000"/>
          <w:sz w:val="24"/>
          <w:szCs w:val="24"/>
        </w:rPr>
        <w:t xml:space="preserve">Navrhuje sa zrušiť </w:t>
      </w:r>
      <w:r>
        <w:rPr>
          <w:rFonts w:ascii="Times New Roman" w:hAnsi="Times New Roman"/>
          <w:color w:val="000000"/>
          <w:sz w:val="24"/>
          <w:szCs w:val="24"/>
        </w:rPr>
        <w:t>plánovanú (od 19. januára 2013)</w:t>
      </w:r>
      <w:r w:rsidRPr="006D6B44">
        <w:rPr>
          <w:rFonts w:ascii="Times New Roman" w:hAnsi="Times New Roman"/>
          <w:color w:val="000000"/>
          <w:sz w:val="24"/>
          <w:szCs w:val="24"/>
        </w:rPr>
        <w:t xml:space="preserve"> povinnosť vodičov motorových vozidiel využívaných na prepravu nebezpečných vecí podrobovať sa pravidelným </w:t>
      </w:r>
      <w:r>
        <w:rPr>
          <w:rFonts w:ascii="Times New Roman" w:hAnsi="Times New Roman"/>
          <w:color w:val="000000"/>
          <w:sz w:val="24"/>
          <w:szCs w:val="24"/>
        </w:rPr>
        <w:t xml:space="preserve">špeciálnym </w:t>
      </w:r>
      <w:r w:rsidRPr="006D6B44">
        <w:rPr>
          <w:rFonts w:ascii="Times New Roman" w:hAnsi="Times New Roman"/>
          <w:color w:val="000000"/>
          <w:sz w:val="24"/>
          <w:szCs w:val="24"/>
        </w:rPr>
        <w:t xml:space="preserve">psychologickým vyšetreniam každých päť rokov a po dosiahnutí veku 65 rokov každé dva roky. </w:t>
      </w:r>
    </w:p>
    <w:p w:rsidR="00641A50" w:rsidRPr="006D6B44" w:rsidP="00641A50">
      <w:pPr>
        <w:bidi w:val="0"/>
        <w:spacing w:after="0"/>
        <w:ind w:firstLine="708"/>
        <w:jc w:val="both"/>
        <w:rPr>
          <w:rFonts w:ascii="Times New Roman" w:hAnsi="Times New Roman"/>
          <w:color w:val="000000"/>
          <w:sz w:val="24"/>
          <w:szCs w:val="24"/>
        </w:rPr>
      </w:pPr>
      <w:r w:rsidRPr="006D6B44">
        <w:rPr>
          <w:rFonts w:ascii="Times New Roman" w:hAnsi="Times New Roman"/>
          <w:color w:val="000000"/>
          <w:sz w:val="24"/>
          <w:szCs w:val="24"/>
        </w:rPr>
        <w:t xml:space="preserve">Podľa súčasnej právnej úpravy sú v zmysle § 88 ods. 5 v spojení s ods. 6 zákona o cestnej premávke povinní podrobiť sa pravidelným psychologickým vyšetreniam každých päť rokov a po dosiahnutí veku 65 rokov každé dva roky </w:t>
      </w:r>
    </w:p>
    <w:p w:rsidR="00641A50" w:rsidRPr="006D6B44" w:rsidP="00641A50">
      <w:pPr>
        <w:numPr>
          <w:numId w:val="3"/>
        </w:numPr>
        <w:bidi w:val="0"/>
        <w:spacing w:after="0"/>
        <w:jc w:val="both"/>
        <w:rPr>
          <w:rFonts w:ascii="Times New Roman" w:hAnsi="Times New Roman"/>
          <w:color w:val="000000"/>
          <w:sz w:val="24"/>
          <w:szCs w:val="24"/>
        </w:rPr>
      </w:pPr>
      <w:r w:rsidRPr="006D6B44">
        <w:rPr>
          <w:rFonts w:ascii="Times New Roman" w:hAnsi="Times New Roman"/>
          <w:color w:val="000000"/>
          <w:sz w:val="24"/>
          <w:szCs w:val="24"/>
        </w:rPr>
        <w:t>vodiči, ktorí vedú motorové vozidlo skupiny C1, C1E, C, CE, D1, D1E, D a DE,</w:t>
      </w:r>
    </w:p>
    <w:p w:rsidR="00641A50" w:rsidRPr="006D6B44" w:rsidP="00641A50">
      <w:pPr>
        <w:numPr>
          <w:numId w:val="3"/>
        </w:numPr>
        <w:bidi w:val="0"/>
        <w:spacing w:after="0"/>
        <w:jc w:val="both"/>
        <w:rPr>
          <w:rFonts w:ascii="Times New Roman" w:hAnsi="Times New Roman"/>
          <w:color w:val="000000"/>
          <w:sz w:val="24"/>
          <w:szCs w:val="24"/>
        </w:rPr>
      </w:pPr>
      <w:r w:rsidRPr="006D6B44">
        <w:rPr>
          <w:rFonts w:ascii="Times New Roman" w:hAnsi="Times New Roman"/>
          <w:color w:val="000000"/>
          <w:sz w:val="24"/>
          <w:szCs w:val="24"/>
        </w:rPr>
        <w:t>vodiči, ktorí vedú vozidlo s právom prednostnej jazdy, motorové vozidlo využívané na zasielateľstvo a taxislužbu a na poskytovanie poštových služieb.</w:t>
      </w:r>
    </w:p>
    <w:p w:rsidR="00641A50" w:rsidRPr="006D6B44" w:rsidP="00641A50">
      <w:pPr>
        <w:bidi w:val="0"/>
        <w:spacing w:after="0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641A50" w:rsidRPr="006D6B44" w:rsidP="00641A50">
      <w:pPr>
        <w:bidi w:val="0"/>
        <w:spacing w:after="0"/>
        <w:ind w:firstLine="708"/>
        <w:jc w:val="both"/>
        <w:rPr>
          <w:rStyle w:val="PlaceholderText"/>
          <w:color w:val="000000"/>
          <w:sz w:val="24"/>
          <w:szCs w:val="24"/>
        </w:rPr>
      </w:pPr>
      <w:r w:rsidRPr="006D6B44">
        <w:rPr>
          <w:rFonts w:ascii="Times New Roman" w:hAnsi="Times New Roman"/>
          <w:color w:val="000000"/>
          <w:sz w:val="24"/>
          <w:szCs w:val="24"/>
        </w:rPr>
        <w:t xml:space="preserve">Zákonom č. 144/2010 Z. z., ktorým sa mení a dopĺňa zákon č. 8/2009 Z. z. o cestnej premávke a o zmene a doplnení niektorých zákonov v znení neskorších predpisov a o zmene a doplnení niektorých zákonov </w:t>
      </w:r>
      <w:r>
        <w:rPr>
          <w:rFonts w:ascii="Times New Roman" w:hAnsi="Times New Roman"/>
          <w:color w:val="000000"/>
          <w:sz w:val="24"/>
          <w:szCs w:val="24"/>
        </w:rPr>
        <w:t xml:space="preserve">(ktorý nadobudne </w:t>
      </w:r>
      <w:r w:rsidRPr="006D6B44">
        <w:rPr>
          <w:rFonts w:ascii="Times New Roman" w:hAnsi="Times New Roman"/>
          <w:color w:val="000000"/>
          <w:sz w:val="24"/>
          <w:szCs w:val="24"/>
        </w:rPr>
        <w:t>účinn</w:t>
      </w:r>
      <w:r>
        <w:rPr>
          <w:rFonts w:ascii="Times New Roman" w:hAnsi="Times New Roman"/>
          <w:color w:val="000000"/>
          <w:sz w:val="24"/>
          <w:szCs w:val="24"/>
        </w:rPr>
        <w:t>osť</w:t>
      </w:r>
      <w:r w:rsidRPr="006D6B44">
        <w:rPr>
          <w:rFonts w:ascii="Times New Roman" w:hAnsi="Times New Roman"/>
          <w:color w:val="000000"/>
          <w:sz w:val="24"/>
          <w:szCs w:val="24"/>
        </w:rPr>
        <w:t xml:space="preserve"> od 19. januára 2013</w:t>
      </w:r>
      <w:r>
        <w:rPr>
          <w:rFonts w:ascii="Times New Roman" w:hAnsi="Times New Roman"/>
          <w:color w:val="000000"/>
          <w:sz w:val="24"/>
          <w:szCs w:val="24"/>
        </w:rPr>
        <w:t>)</w:t>
      </w:r>
      <w:r w:rsidRPr="006D6B44">
        <w:rPr>
          <w:rFonts w:ascii="Times New Roman" w:hAnsi="Times New Roman"/>
          <w:color w:val="000000"/>
          <w:sz w:val="24"/>
          <w:szCs w:val="24"/>
        </w:rPr>
        <w:t xml:space="preserve"> sa doplnil § 88 ods. 6 písm. b) zákona o cestnej premávke o ďalšiu skupinu osôb povinnú pravidelne sa podrobiť psychologickým vyšetreniam, a to vodičov motorových vozidiel využívaných na prepravu nebezpečných vecí. Podľa znenia dôvodovej správ</w:t>
      </w:r>
      <w:r>
        <w:rPr>
          <w:rFonts w:ascii="Times New Roman" w:hAnsi="Times New Roman"/>
          <w:color w:val="000000"/>
          <w:sz w:val="24"/>
          <w:szCs w:val="24"/>
        </w:rPr>
        <w:t>y</w:t>
      </w:r>
      <w:r w:rsidRPr="006D6B44">
        <w:rPr>
          <w:rFonts w:ascii="Times New Roman" w:hAnsi="Times New Roman"/>
          <w:color w:val="000000"/>
          <w:sz w:val="24"/>
          <w:szCs w:val="24"/>
        </w:rPr>
        <w:t xml:space="preserve"> k zákonu č. 144/2010 Z. z. ide o </w:t>
      </w:r>
      <w:r w:rsidRPr="006D6B44">
        <w:rPr>
          <w:rStyle w:val="PlaceholderText"/>
          <w:color w:val="000000"/>
          <w:sz w:val="24"/>
          <w:szCs w:val="24"/>
        </w:rPr>
        <w:t xml:space="preserve">legislatívno-technickú úpravu v súvislosti s transpozíciou smernice </w:t>
      </w:r>
      <w:r w:rsidRPr="006D6B44">
        <w:rPr>
          <w:rFonts w:ascii="Times New Roman" w:hAnsi="Times New Roman"/>
          <w:sz w:val="24"/>
          <w:szCs w:val="24"/>
        </w:rPr>
        <w:t xml:space="preserve">Európskeho parlamentu a Rady 2006/126/ES z 20. decembra 2006 o vodičských preukazoch (prepracované znenie) (Ú. v. EÚ </w:t>
      </w:r>
      <w:r w:rsidRPr="006D6B44">
        <w:rPr>
          <w:rFonts w:ascii="Times New Roman" w:hAnsi="Times New Roman"/>
          <w:iCs/>
          <w:sz w:val="24"/>
          <w:szCs w:val="24"/>
        </w:rPr>
        <w:t>L 403, 30.12.2006)</w:t>
      </w:r>
      <w:r>
        <w:rPr>
          <w:rFonts w:ascii="Times New Roman" w:hAnsi="Times New Roman"/>
          <w:iCs/>
          <w:sz w:val="24"/>
          <w:szCs w:val="24"/>
        </w:rPr>
        <w:t xml:space="preserve"> </w:t>
      </w:r>
      <w:r w:rsidRPr="006D6B44">
        <w:rPr>
          <w:rFonts w:ascii="Times New Roman" w:hAnsi="Times New Roman"/>
          <w:iCs/>
          <w:sz w:val="24"/>
          <w:szCs w:val="24"/>
        </w:rPr>
        <w:t>v platnom znení</w:t>
      </w:r>
      <w:r>
        <w:rPr>
          <w:rFonts w:ascii="Times New Roman" w:hAnsi="Times New Roman"/>
          <w:iCs/>
          <w:sz w:val="24"/>
          <w:szCs w:val="24"/>
        </w:rPr>
        <w:t xml:space="preserve"> (ďalej len „smernica o vodičských preukazoch“)</w:t>
      </w:r>
      <w:r w:rsidRPr="006D6B44">
        <w:rPr>
          <w:rStyle w:val="PlaceholderText"/>
          <w:color w:val="000000"/>
          <w:sz w:val="24"/>
          <w:szCs w:val="24"/>
        </w:rPr>
        <w:t>. Po podrobnom preskúmaní smernice o vodičských preukazoch je však evidentné, že takúto povinnosť neobsahuje. Túto povinnosť neobsahuje</w:t>
      </w:r>
      <w:r w:rsidRPr="006D6B44">
        <w:rPr>
          <w:rStyle w:val="PlaceholderText"/>
          <w:rFonts w:cs="Iskoola Pota"/>
          <w:color w:val="000000"/>
          <w:sz w:val="24"/>
          <w:szCs w:val="24"/>
        </w:rPr>
        <w:t xml:space="preserve"> ani </w:t>
      </w:r>
      <w:r w:rsidRPr="006D6B44">
        <w:rPr>
          <w:rFonts w:ascii="Times New Roman" w:hAnsi="Times New Roman"/>
          <w:color w:val="000000"/>
          <w:sz w:val="24"/>
          <w:szCs w:val="24"/>
        </w:rPr>
        <w:t>Európska dohoda o cestnej preprave nebezpečných vecí (Dohoda ADR</w:t>
      </w:r>
      <w:r>
        <w:rPr>
          <w:rFonts w:ascii="Times New Roman" w:hAnsi="Times New Roman"/>
          <w:color w:val="000000"/>
          <w:sz w:val="24"/>
          <w:szCs w:val="24"/>
        </w:rPr>
        <w:t>), ktorá prepravu nebezpečného nákladu vecne pokrýva.</w:t>
      </w:r>
      <w:r w:rsidRPr="006D6B44">
        <w:rPr>
          <w:rFonts w:ascii="Times New Roman" w:hAnsi="Times New Roman"/>
          <w:color w:val="000000"/>
          <w:sz w:val="24"/>
          <w:szCs w:val="24"/>
        </w:rPr>
        <w:t xml:space="preserve"> Účel a dôvod zapracovania takejto povinnosti je preto nejasný - ako taký sa javí ako neodôvodnený a zbytočne zaťažujúci podnikateľov v cestnej doprave, prípadne samotných vodičov, nákladmi, ktoré doposiaľ nemuseli nevyhnutne vynakladať.</w:t>
      </w:r>
    </w:p>
    <w:p w:rsidR="00641A50" w:rsidRPr="006D6B44" w:rsidP="00641A50">
      <w:pPr>
        <w:bidi w:val="0"/>
        <w:spacing w:after="0"/>
        <w:ind w:firstLine="708"/>
        <w:jc w:val="both"/>
        <w:rPr>
          <w:rStyle w:val="PlaceholderText"/>
          <w:color w:val="000000"/>
          <w:sz w:val="24"/>
          <w:szCs w:val="24"/>
        </w:rPr>
      </w:pPr>
    </w:p>
    <w:p w:rsidR="00641A50" w:rsidRPr="006D6B44" w:rsidP="00641A50">
      <w:pPr>
        <w:bidi w:val="0"/>
        <w:spacing w:after="0"/>
        <w:ind w:firstLine="708"/>
        <w:jc w:val="both"/>
        <w:rPr>
          <w:rFonts w:ascii="Times New Roman" w:hAnsi="Times New Roman"/>
          <w:color w:val="000000"/>
          <w:sz w:val="24"/>
          <w:szCs w:val="24"/>
        </w:rPr>
      </w:pPr>
      <w:r w:rsidRPr="006D6B44">
        <w:rPr>
          <w:rFonts w:ascii="Times New Roman" w:hAnsi="Times New Roman"/>
          <w:color w:val="000000"/>
          <w:sz w:val="24"/>
          <w:szCs w:val="24"/>
        </w:rPr>
        <w:t xml:space="preserve">Preprava nebezpečných vecí patrí k prepravným činnostiam, ktorým je venovaná zvýšená pozornosť. Slovenská republika je signatárom Dohody ADR, v ktorej sú upravené povinnosti všetkých účastníkov zúčastnených na preprave nebezpečných vecí. Osobitné podmienky sú kladené na vodičov prepravujúcich nebezpečné veci najmä, ak prepravujú tzv. nadlimitné množstvá alebo nebezpečné veci v cisternách. Vodiči sú povinní absolvovať osobitné školenie, na základe ktorého im je Ministerstvom dopravy, výstavby a regionálneho rozvoja SR vydané osvedčenie o školení vodiča, ktoré je medzinárodne uznávaným dokladom a má platnosť 5 rokov. </w:t>
      </w:r>
      <w:r>
        <w:rPr>
          <w:rFonts w:ascii="Times New Roman" w:hAnsi="Times New Roman"/>
          <w:color w:val="000000"/>
          <w:sz w:val="24"/>
          <w:szCs w:val="24"/>
        </w:rPr>
        <w:t>Z</w:t>
      </w:r>
      <w:r w:rsidRPr="006D6B44">
        <w:rPr>
          <w:rFonts w:ascii="Times New Roman" w:hAnsi="Times New Roman"/>
          <w:color w:val="000000"/>
          <w:sz w:val="24"/>
          <w:szCs w:val="24"/>
        </w:rPr>
        <w:t> Dohod</w:t>
      </w:r>
      <w:r>
        <w:rPr>
          <w:rFonts w:ascii="Times New Roman" w:hAnsi="Times New Roman"/>
          <w:color w:val="000000"/>
          <w:sz w:val="24"/>
          <w:szCs w:val="24"/>
        </w:rPr>
        <w:t>y</w:t>
      </w:r>
      <w:r w:rsidRPr="006D6B44">
        <w:rPr>
          <w:rFonts w:ascii="Times New Roman" w:hAnsi="Times New Roman"/>
          <w:color w:val="000000"/>
          <w:sz w:val="24"/>
          <w:szCs w:val="24"/>
        </w:rPr>
        <w:t xml:space="preserve"> ADR </w:t>
      </w:r>
      <w:r>
        <w:rPr>
          <w:rFonts w:ascii="Times New Roman" w:hAnsi="Times New Roman"/>
          <w:color w:val="000000"/>
          <w:sz w:val="24"/>
          <w:szCs w:val="24"/>
        </w:rPr>
        <w:t>nevyplýva</w:t>
      </w:r>
      <w:r w:rsidRPr="006D6B44">
        <w:rPr>
          <w:rFonts w:ascii="Times New Roman" w:hAnsi="Times New Roman"/>
          <w:color w:val="000000"/>
          <w:sz w:val="24"/>
          <w:szCs w:val="24"/>
        </w:rPr>
        <w:t xml:space="preserve"> žiadna povinnosť týkajúca sa povinného a pravidelného psychologického vyšetrenia</w:t>
      </w:r>
      <w:r>
        <w:rPr>
          <w:rFonts w:ascii="Times New Roman" w:hAnsi="Times New Roman"/>
          <w:color w:val="000000"/>
          <w:sz w:val="24"/>
          <w:szCs w:val="24"/>
        </w:rPr>
        <w:t>.</w:t>
      </w:r>
    </w:p>
    <w:p w:rsidR="00641A50" w:rsidRPr="006D6B44" w:rsidP="00641A50">
      <w:pPr>
        <w:bidi w:val="0"/>
        <w:spacing w:after="0"/>
        <w:ind w:firstLine="708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641A50" w:rsidRPr="006D6B44" w:rsidP="00641A50">
      <w:pPr>
        <w:bidi w:val="0"/>
        <w:spacing w:after="0"/>
        <w:ind w:firstLine="708"/>
        <w:jc w:val="both"/>
        <w:rPr>
          <w:rFonts w:ascii="Times New Roman" w:hAnsi="Times New Roman"/>
          <w:color w:val="000000"/>
          <w:sz w:val="24"/>
          <w:szCs w:val="24"/>
        </w:rPr>
      </w:pPr>
      <w:r w:rsidRPr="006D6B44">
        <w:rPr>
          <w:rFonts w:ascii="Times New Roman" w:hAnsi="Times New Roman"/>
          <w:color w:val="000000"/>
          <w:sz w:val="24"/>
          <w:szCs w:val="24"/>
        </w:rPr>
        <w:t>Zavedenie</w:t>
      </w:r>
      <w:r>
        <w:rPr>
          <w:rFonts w:ascii="Times New Roman" w:hAnsi="Times New Roman"/>
          <w:color w:val="000000"/>
          <w:sz w:val="24"/>
          <w:szCs w:val="24"/>
        </w:rPr>
        <w:t xml:space="preserve"> novej (ďalšej)</w:t>
      </w:r>
      <w:r w:rsidRPr="006D6B44">
        <w:rPr>
          <w:rFonts w:ascii="Times New Roman" w:hAnsi="Times New Roman"/>
          <w:color w:val="000000"/>
          <w:sz w:val="24"/>
          <w:szCs w:val="24"/>
        </w:rPr>
        <w:t xml:space="preserve"> povinnosti absolvovania pravidelných psychologických vyšetrení v určitých časových intervaloch pre vodičov vozidiel prepravujúcich nebezpečné veci je zbytočné, k</w:t>
      </w:r>
      <w:r>
        <w:rPr>
          <w:rFonts w:ascii="Times New Roman" w:hAnsi="Times New Roman"/>
          <w:color w:val="000000"/>
          <w:sz w:val="24"/>
          <w:szCs w:val="24"/>
        </w:rPr>
        <w:t>eďže ide o duplicitnú povinnosť -</w:t>
      </w:r>
      <w:r w:rsidRPr="006D6B44">
        <w:rPr>
          <w:rFonts w:ascii="Times New Roman" w:hAnsi="Times New Roman"/>
          <w:color w:val="000000"/>
          <w:sz w:val="24"/>
          <w:szCs w:val="24"/>
        </w:rPr>
        <w:t xml:space="preserve"> títo vodiči sú už aj tak povinní absolvovať psychologické vyšetrenia</w:t>
      </w:r>
      <w:r>
        <w:rPr>
          <w:rFonts w:ascii="Times New Roman" w:hAnsi="Times New Roman"/>
          <w:color w:val="000000"/>
          <w:sz w:val="24"/>
          <w:szCs w:val="24"/>
        </w:rPr>
        <w:t>, a to</w:t>
      </w:r>
      <w:r w:rsidRPr="006D6B44">
        <w:rPr>
          <w:rFonts w:ascii="Times New Roman" w:hAnsi="Times New Roman"/>
          <w:color w:val="000000"/>
          <w:sz w:val="24"/>
          <w:szCs w:val="24"/>
        </w:rPr>
        <w:t xml:space="preserve"> ako vodiči skupiny vozidiel uvedených v § 88 ods. 6 písm. a) zákona o cestnej premávke.</w:t>
      </w:r>
    </w:p>
    <w:p w:rsidR="00641A50" w:rsidRPr="006D6B44" w:rsidP="00641A50">
      <w:pPr>
        <w:bidi w:val="0"/>
        <w:spacing w:after="0"/>
        <w:ind w:firstLine="708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641A50" w:rsidRPr="006D6B44" w:rsidP="00641A50">
      <w:pPr>
        <w:bidi w:val="0"/>
        <w:spacing w:after="0"/>
        <w:ind w:firstLine="708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Plánované </w:t>
      </w:r>
      <w:r w:rsidRPr="006D6B44">
        <w:rPr>
          <w:rFonts w:ascii="Times New Roman" w:hAnsi="Times New Roman"/>
          <w:color w:val="000000"/>
          <w:sz w:val="24"/>
          <w:szCs w:val="24"/>
        </w:rPr>
        <w:t xml:space="preserve">psychologické vyšetrenie je </w:t>
      </w:r>
      <w:r>
        <w:rPr>
          <w:rFonts w:ascii="Times New Roman" w:hAnsi="Times New Roman"/>
          <w:color w:val="000000"/>
          <w:sz w:val="24"/>
          <w:szCs w:val="24"/>
        </w:rPr>
        <w:t>navyše</w:t>
      </w:r>
      <w:r w:rsidRPr="006D6B44">
        <w:rPr>
          <w:rFonts w:ascii="Times New Roman" w:hAnsi="Times New Roman"/>
          <w:color w:val="000000"/>
          <w:sz w:val="24"/>
          <w:szCs w:val="24"/>
        </w:rPr>
        <w:t xml:space="preserve"> finančne náročnejšie (o cca 20,- eur) ako psychologické vyšetrenie, ktoré musia absolvovať všetci vodiči, ktorí vedú motorové vozidlá nad 3,5 tony (čiže aj vodiči motorových vozidiel využívané na prepravu nebezpečných vecí</w:t>
      </w:r>
      <w:r>
        <w:rPr>
          <w:rFonts w:ascii="Times New Roman" w:hAnsi="Times New Roman"/>
          <w:color w:val="000000"/>
          <w:sz w:val="24"/>
          <w:szCs w:val="24"/>
        </w:rPr>
        <w:t>). N</w:t>
      </w:r>
      <w:r w:rsidRPr="006D6B44">
        <w:rPr>
          <w:rFonts w:ascii="Times New Roman" w:hAnsi="Times New Roman"/>
          <w:color w:val="000000"/>
          <w:sz w:val="24"/>
          <w:szCs w:val="24"/>
        </w:rPr>
        <w:t xml:space="preserve">ie je dokázaná </w:t>
      </w:r>
      <w:r w:rsidRPr="00723C25">
        <w:rPr>
          <w:rFonts w:ascii="Times New Roman" w:hAnsi="Times New Roman"/>
          <w:color w:val="000000"/>
          <w:sz w:val="24"/>
          <w:szCs w:val="24"/>
        </w:rPr>
        <w:t xml:space="preserve">zvýšená dopravná nehodovosť vodičov nákladných vozidiel prepravujúcich nebezpečné veci a ostatných vodičov nákladných vozidiel. </w:t>
      </w:r>
      <w:r>
        <w:rPr>
          <w:rFonts w:ascii="Times New Roman" w:hAnsi="Times New Roman"/>
          <w:color w:val="000000"/>
          <w:sz w:val="24"/>
          <w:szCs w:val="24"/>
        </w:rPr>
        <w:t xml:space="preserve">Prijatím navrhovaného zákona </w:t>
      </w:r>
      <w:r>
        <w:rPr>
          <w:rFonts w:ascii="Times New Roman" w:hAnsi="Times New Roman"/>
          <w:iCs/>
          <w:sz w:val="24"/>
          <w:szCs w:val="24"/>
        </w:rPr>
        <w:t>nebude musieť</w:t>
      </w:r>
      <w:r w:rsidRPr="00723C25">
        <w:rPr>
          <w:rFonts w:ascii="Times New Roman" w:hAnsi="Times New Roman"/>
          <w:iCs/>
          <w:sz w:val="24"/>
          <w:szCs w:val="24"/>
        </w:rPr>
        <w:t xml:space="preserve"> </w:t>
      </w:r>
      <w:r>
        <w:rPr>
          <w:rFonts w:ascii="Times New Roman" w:hAnsi="Times New Roman"/>
          <w:iCs/>
          <w:sz w:val="24"/>
          <w:szCs w:val="24"/>
        </w:rPr>
        <w:t>k</w:t>
      </w:r>
      <w:r w:rsidRPr="00723C25">
        <w:rPr>
          <w:rFonts w:ascii="Times New Roman" w:hAnsi="Times New Roman"/>
          <w:iCs/>
          <w:sz w:val="24"/>
          <w:szCs w:val="24"/>
        </w:rPr>
        <w:t xml:space="preserve">aždý vodič motorového vozidla prepravujúceho nebezpečné látky </w:t>
      </w:r>
      <w:r>
        <w:rPr>
          <w:rFonts w:ascii="Times New Roman" w:hAnsi="Times New Roman"/>
          <w:iCs/>
          <w:sz w:val="24"/>
          <w:szCs w:val="24"/>
        </w:rPr>
        <w:t xml:space="preserve">neodôvodnene vynaložiť </w:t>
      </w:r>
      <w:r w:rsidRPr="00723C25">
        <w:rPr>
          <w:rFonts w:ascii="Times New Roman" w:hAnsi="Times New Roman"/>
          <w:iCs/>
          <w:sz w:val="24"/>
          <w:szCs w:val="24"/>
        </w:rPr>
        <w:t>20,- eur každých päť rokov, resp. po dosiahnutí veku 65 rokov každé dva roky.</w:t>
      </w:r>
    </w:p>
    <w:p w:rsidR="00641A50" w:rsidRPr="006D6B44" w:rsidP="00641A50">
      <w:pPr>
        <w:bidi w:val="0"/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641A50" w:rsidRPr="00F175B6" w:rsidP="00641A50">
      <w:pPr>
        <w:bidi w:val="0"/>
        <w:spacing w:after="0"/>
        <w:ind w:firstLine="708"/>
        <w:jc w:val="both"/>
        <w:rPr>
          <w:rFonts w:ascii="Times New Roman" w:hAnsi="Times New Roman"/>
          <w:color w:val="000000"/>
          <w:sz w:val="24"/>
          <w:szCs w:val="24"/>
        </w:rPr>
      </w:pPr>
      <w:r w:rsidRPr="006D6B44">
        <w:rPr>
          <w:rFonts w:ascii="Times New Roman" w:hAnsi="Times New Roman"/>
          <w:color w:val="000000"/>
          <w:sz w:val="24"/>
          <w:szCs w:val="24"/>
        </w:rPr>
        <w:t xml:space="preserve">Po prijatí návrhu zákona sa odporúča zosúladiť príslušné ustanovenia vykonávacieho predpisu so zákonom o cestnej premávke. V prílohe č. 10 vyhlášky Ministerstva vnútra Slovenskej republiky č. 9/2009 Z. z., ktorou sa vykonáva zákon o cestnej premávke a o zmene a doplnení niektorých zákonov v znení neskorších predpisov (ďalej len „vyhláška“) sa ustanovuje, že psychologická spôsobilosť u vodičov vozidiel s právom prednostnej jazdy a vodičov vozidiel prepravujúcich nebezpečné veci sa testuje pomocou prístroja na meranie periférneho vnímania. Návrh zákona </w:t>
      </w:r>
      <w:r>
        <w:rPr>
          <w:rFonts w:ascii="Times New Roman" w:hAnsi="Times New Roman"/>
          <w:color w:val="000000"/>
          <w:sz w:val="24"/>
          <w:szCs w:val="24"/>
        </w:rPr>
        <w:t>by nemal mať</w:t>
      </w:r>
      <w:r w:rsidRPr="006D6B44">
        <w:rPr>
          <w:rFonts w:ascii="Times New Roman" w:hAnsi="Times New Roman"/>
          <w:color w:val="000000"/>
          <w:sz w:val="24"/>
          <w:szCs w:val="24"/>
        </w:rPr>
        <w:t xml:space="preserve"> negatívny vplyv na psychológov, ktorí si</w:t>
      </w:r>
      <w:r>
        <w:rPr>
          <w:rFonts w:ascii="Times New Roman" w:hAnsi="Times New Roman"/>
          <w:color w:val="000000"/>
          <w:sz w:val="24"/>
          <w:szCs w:val="24"/>
        </w:rPr>
        <w:t xml:space="preserve"> (v predstihu pred nadobudnutím účinnosti už skôr prijatého zákona)</w:t>
      </w:r>
      <w:r w:rsidRPr="006D6B44">
        <w:rPr>
          <w:rFonts w:ascii="Times New Roman" w:hAnsi="Times New Roman"/>
          <w:color w:val="000000"/>
          <w:sz w:val="24"/>
          <w:szCs w:val="24"/>
        </w:rPr>
        <w:t xml:space="preserve"> zakúpili prístroje na meranie periférneho vnímania v zmysle prílohy č. 10 vyhlášky, keďže tieto prístroje potrebujú</w:t>
      </w:r>
      <w:r>
        <w:rPr>
          <w:rFonts w:ascii="Times New Roman" w:hAnsi="Times New Roman"/>
          <w:color w:val="000000"/>
          <w:sz w:val="24"/>
          <w:szCs w:val="24"/>
        </w:rPr>
        <w:t xml:space="preserve"> aj</w:t>
      </w:r>
      <w:r w:rsidRPr="006D6B44">
        <w:rPr>
          <w:rFonts w:ascii="Times New Roman" w:hAnsi="Times New Roman"/>
          <w:color w:val="000000"/>
          <w:sz w:val="24"/>
          <w:szCs w:val="24"/>
        </w:rPr>
        <w:t xml:space="preserve"> na posúdenie psychickej spôsobilosti u vodičov vozidiel s právom prednostnej jazdy. Pokiaľ ide o</w:t>
      </w:r>
      <w:r>
        <w:rPr>
          <w:rFonts w:ascii="Times New Roman" w:hAnsi="Times New Roman"/>
          <w:color w:val="000000"/>
          <w:sz w:val="24"/>
          <w:szCs w:val="24"/>
        </w:rPr>
        <w:t> potrebu vyšetrenia</w:t>
      </w:r>
      <w:r w:rsidRPr="006D6B44">
        <w:rPr>
          <w:rFonts w:ascii="Times New Roman" w:hAnsi="Times New Roman"/>
          <w:color w:val="000000"/>
          <w:sz w:val="24"/>
          <w:szCs w:val="24"/>
        </w:rPr>
        <w:t> periférne</w:t>
      </w:r>
      <w:r>
        <w:rPr>
          <w:rFonts w:ascii="Times New Roman" w:hAnsi="Times New Roman"/>
          <w:color w:val="000000"/>
          <w:sz w:val="24"/>
          <w:szCs w:val="24"/>
        </w:rPr>
        <w:t>ho</w:t>
      </w:r>
      <w:r w:rsidRPr="006D6B44">
        <w:rPr>
          <w:rFonts w:ascii="Times New Roman" w:hAnsi="Times New Roman"/>
          <w:color w:val="000000"/>
          <w:sz w:val="24"/>
          <w:szCs w:val="24"/>
        </w:rPr>
        <w:t xml:space="preserve"> vnímani</w:t>
      </w:r>
      <w:r>
        <w:rPr>
          <w:rFonts w:ascii="Times New Roman" w:hAnsi="Times New Roman"/>
          <w:color w:val="000000"/>
          <w:sz w:val="24"/>
          <w:szCs w:val="24"/>
        </w:rPr>
        <w:t>a</w:t>
      </w:r>
      <w:r w:rsidRPr="006D6B44">
        <w:rPr>
          <w:rFonts w:ascii="Times New Roman" w:hAnsi="Times New Roman"/>
          <w:color w:val="000000"/>
          <w:sz w:val="24"/>
          <w:szCs w:val="24"/>
        </w:rPr>
        <w:t>, povaha práce vodiča prepravujúceho nebezpečné veci je značne odlišná od povahy práce vodiča s právom prednostnej jazdy. Vodič vozidla s právom prednostnej jazdy môže pri plnení špeciálnych úloh používať zvláštne výstražné znamenia a nedodržiavať určité povinnosti a zákazy ustanovené zákonom o cestnej premávke, preto je u tohto vodiča potrebné periférne vnímanie skúmať a</w:t>
      </w:r>
      <w:r>
        <w:rPr>
          <w:rFonts w:ascii="Times New Roman" w:hAnsi="Times New Roman"/>
          <w:color w:val="000000"/>
          <w:sz w:val="24"/>
          <w:szCs w:val="24"/>
        </w:rPr>
        <w:t> </w:t>
      </w:r>
      <w:r w:rsidRPr="006D6B44">
        <w:rPr>
          <w:rFonts w:ascii="Times New Roman" w:hAnsi="Times New Roman"/>
          <w:color w:val="000000"/>
          <w:sz w:val="24"/>
          <w:szCs w:val="24"/>
        </w:rPr>
        <w:t>testovať</w:t>
      </w:r>
      <w:r>
        <w:rPr>
          <w:rFonts w:ascii="Times New Roman" w:hAnsi="Times New Roman"/>
          <w:color w:val="000000"/>
          <w:sz w:val="24"/>
          <w:szCs w:val="24"/>
        </w:rPr>
        <w:t>, na rozdiel od vodiča vozidla prepravujúceho nebezpečné látky</w:t>
      </w:r>
      <w:r w:rsidRPr="006D6B44">
        <w:rPr>
          <w:rFonts w:ascii="Times New Roman" w:hAnsi="Times New Roman"/>
          <w:color w:val="000000"/>
          <w:sz w:val="24"/>
          <w:szCs w:val="24"/>
        </w:rPr>
        <w:t xml:space="preserve">. Vodič motorového vozidla využívaného na prepravu nebezpečných vecí nemá žiadne privilégia v porovnaní s vodičom s právom prednostnej jazdy - vždy a za každých okolností pre neho platia pravidlá cestnej premávky. </w:t>
      </w:r>
    </w:p>
    <w:p w:rsidR="00641A50" w:rsidRPr="006D6B44" w:rsidP="00641A50">
      <w:pPr>
        <w:pStyle w:val="NormalWeb"/>
        <w:bidi w:val="0"/>
        <w:spacing w:before="0" w:beforeAutospacing="0" w:after="0" w:afterAutospacing="0" w:line="276" w:lineRule="auto"/>
        <w:jc w:val="both"/>
        <w:rPr>
          <w:rFonts w:ascii="Times New Roman" w:hAnsi="Times New Roman"/>
          <w:b/>
        </w:rPr>
      </w:pPr>
    </w:p>
    <w:p w:rsidR="00641A50" w:rsidRPr="006D6B44" w:rsidP="00641A50">
      <w:pPr>
        <w:pStyle w:val="NormalWeb"/>
        <w:bidi w:val="0"/>
        <w:spacing w:before="0" w:beforeAutospacing="0" w:after="0" w:afterAutospacing="0" w:line="276" w:lineRule="auto"/>
        <w:jc w:val="both"/>
        <w:rPr>
          <w:rFonts w:ascii="Times New Roman" w:hAnsi="Times New Roman"/>
          <w:b/>
        </w:rPr>
      </w:pPr>
    </w:p>
    <w:p w:rsidR="00641A50" w:rsidRPr="006D6B44" w:rsidP="00641A50">
      <w:pPr>
        <w:pStyle w:val="NormalWeb"/>
        <w:bidi w:val="0"/>
        <w:spacing w:before="0" w:beforeAutospacing="0" w:after="0" w:afterAutospacing="0" w:line="276" w:lineRule="auto"/>
        <w:jc w:val="both"/>
        <w:rPr>
          <w:rFonts w:ascii="Times New Roman" w:hAnsi="Times New Roman"/>
        </w:rPr>
      </w:pPr>
      <w:r w:rsidRPr="006D6B44">
        <w:rPr>
          <w:rFonts w:ascii="Times New Roman" w:hAnsi="Times New Roman"/>
          <w:b/>
        </w:rPr>
        <w:t>K Čl. II</w:t>
      </w:r>
    </w:p>
    <w:p w:rsidR="00641A50" w:rsidRPr="006D6B44" w:rsidP="00641A50">
      <w:pPr>
        <w:pStyle w:val="NormalWeb"/>
        <w:bidi w:val="0"/>
        <w:spacing w:before="0" w:beforeAutospacing="0" w:after="0" w:afterAutospacing="0" w:line="276" w:lineRule="auto"/>
        <w:jc w:val="both"/>
        <w:rPr>
          <w:rFonts w:ascii="Times New Roman" w:hAnsi="Times New Roman"/>
          <w:b/>
          <w:bCs/>
        </w:rPr>
      </w:pPr>
    </w:p>
    <w:p w:rsidR="00641A50" w:rsidRPr="00B2202F" w:rsidP="00641A50">
      <w:pPr>
        <w:pStyle w:val="NormalWeb"/>
        <w:bidi w:val="0"/>
        <w:spacing w:before="0" w:beforeAutospacing="0" w:after="0" w:afterAutospacing="0"/>
        <w:ind w:firstLine="708"/>
        <w:jc w:val="both"/>
        <w:rPr>
          <w:rFonts w:ascii="Times New Roman" w:hAnsi="Times New Roman"/>
          <w:b/>
          <w:bCs/>
        </w:rPr>
      </w:pPr>
      <w:r w:rsidRPr="006D6B44">
        <w:rPr>
          <w:rFonts w:ascii="Times New Roman" w:hAnsi="Times New Roman"/>
        </w:rPr>
        <w:t>Navrhuje sa účinnosť predkladaného zákona so zohľadnením legisvakančnej lehoty, a to od 1. januára 2013.</w:t>
      </w:r>
    </w:p>
    <w:p w:rsidR="00641A50" w:rsidRPr="00B2202F" w:rsidP="00641A50">
      <w:pPr>
        <w:bidi w:val="0"/>
        <w:ind w:firstLine="708"/>
        <w:jc w:val="both"/>
        <w:rPr>
          <w:rFonts w:ascii="Times New Roman" w:hAnsi="Times New Roman"/>
          <w:color w:val="000000"/>
          <w:sz w:val="24"/>
          <w:szCs w:val="24"/>
        </w:rPr>
      </w:pPr>
      <w:r w:rsidRPr="00B2202F">
        <w:rPr>
          <w:rFonts w:ascii="Times New Roman" w:hAnsi="Times New Roman"/>
          <w:color w:val="000000"/>
          <w:sz w:val="24"/>
          <w:szCs w:val="24"/>
        </w:rPr>
        <w:t xml:space="preserve"> </w:t>
      </w:r>
    </w:p>
    <w:p w:rsidR="00641A50">
      <w:pPr>
        <w:bidi w:val="0"/>
      </w:pPr>
    </w:p>
    <w:sectPr w:rsidSect="00D92827">
      <w:pgSz w:w="11906" w:h="16838"/>
      <w:pgMar w:top="1417" w:right="1417" w:bottom="1417" w:left="1417" w:header="708" w:footer="708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00000000" w:usb2="00000000" w:usb3="00000000" w:csb0="80000000" w:csb1="00000000"/>
  </w:font>
  <w:font w:name="Cambria Math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  <w:font w:name="Iskoola Pota">
    <w:panose1 w:val="020B0502040204020203"/>
    <w:charset w:val="00"/>
    <w:family w:val="swiss"/>
    <w:pitch w:val="variable"/>
    <w:sig w:usb0="00000000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A93E61"/>
    <w:multiLevelType w:val="hybridMultilevel"/>
    <w:tmpl w:val="202A52F8"/>
    <w:lvl w:ilvl="0">
      <w:start w:val="1"/>
      <w:numFmt w:val="upperLetter"/>
      <w:lvlText w:val="%1."/>
      <w:lvlJc w:val="left"/>
      <w:pPr>
        <w:ind w:left="720" w:hanging="360"/>
      </w:pPr>
      <w:rPr>
        <w:rFonts w:cs="Times New Roman" w:hint="default"/>
        <w:b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">
    <w:nsid w:val="0B1D0C8D"/>
    <w:multiLevelType w:val="hybridMultilevel"/>
    <w:tmpl w:val="67FA825A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2">
    <w:nsid w:val="40A11320"/>
    <w:multiLevelType w:val="hybridMultilevel"/>
    <w:tmpl w:val="4FD6274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TrackMoves/>
  <w:defaultTabStop w:val="708"/>
  <w:hyphenationZone w:val="425"/>
  <w:characterSpacingControl w:val="doNotCompress"/>
  <w:compat>
    <w:doNotUseIndentAsNumberingTabStop/>
    <w:allowSpaceOfSameStyleInTable/>
    <w:splitPgBreakAndParaMark/>
    <w:useAnsiKerningPairs/>
  </w:compat>
  <w:rsids>
    <w:rsidRoot w:val="00641A50"/>
    <w:rsid w:val="000F593D"/>
    <w:rsid w:val="001574D6"/>
    <w:rsid w:val="001C1F87"/>
    <w:rsid w:val="001D0840"/>
    <w:rsid w:val="002433F7"/>
    <w:rsid w:val="00515442"/>
    <w:rsid w:val="00641A50"/>
    <w:rsid w:val="0065196B"/>
    <w:rsid w:val="0065301C"/>
    <w:rsid w:val="006D6B44"/>
    <w:rsid w:val="00716EE7"/>
    <w:rsid w:val="00723C25"/>
    <w:rsid w:val="0088567F"/>
    <w:rsid w:val="008B2BCB"/>
    <w:rsid w:val="00982EE1"/>
    <w:rsid w:val="009C3379"/>
    <w:rsid w:val="00B2202F"/>
    <w:rsid w:val="00BB6A83"/>
    <w:rsid w:val="00CA06E8"/>
    <w:rsid w:val="00D80C0B"/>
    <w:rsid w:val="00D92827"/>
    <w:rsid w:val="00DA7CDE"/>
    <w:rsid w:val="00E5584F"/>
    <w:rsid w:val="00F175B6"/>
  </w:rsids>
  <m:mathPr>
    <m:mathFont m:val="Cambria Math"/>
  </m:mathPr>
  <w:uiCompat97To2003/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41A50"/>
    <w:pPr>
      <w:framePr w:wrap="auto"/>
      <w:widowControl/>
      <w:autoSpaceDE/>
      <w:autoSpaceDN/>
      <w:adjustRightInd/>
      <w:spacing w:after="200" w:line="276" w:lineRule="auto"/>
      <w:ind w:left="0" w:right="0"/>
      <w:jc w:val="left"/>
      <w:textAlignment w:val="auto"/>
    </w:pPr>
    <w:rPr>
      <w:rFonts w:ascii="Calibri" w:hAnsi="Calibri" w:cs="Times New Roman"/>
      <w:sz w:val="22"/>
      <w:szCs w:val="22"/>
      <w:rtl w:val="0"/>
      <w:cs w:val="0"/>
      <w:lang w:val="sk-SK" w:eastAsia="en-US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rsid w:val="00641A50"/>
    <w:pPr>
      <w:spacing w:before="100" w:beforeAutospacing="1" w:after="100" w:afterAutospacing="1" w:line="240" w:lineRule="auto"/>
      <w:jc w:val="left"/>
    </w:pPr>
    <w:rPr>
      <w:rFonts w:ascii="Times New Roman" w:hAnsi="Times New Roman"/>
      <w:sz w:val="24"/>
      <w:szCs w:val="24"/>
      <w:lang w:eastAsia="sk-SK"/>
    </w:rPr>
  </w:style>
  <w:style w:type="character" w:styleId="PlaceholderText">
    <w:name w:val="Placeholder Text"/>
    <w:uiPriority w:val="99"/>
    <w:semiHidden/>
    <w:rsid w:val="00641A50"/>
    <w:rPr>
      <w:rFonts w:ascii="Times New Roman" w:hAnsi="Times New Roman" w:cs="Times New Roman"/>
      <w:color w:val="80808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5</Pages>
  <Words>1672</Words>
  <Characters>9531</Characters>
  <Application>Microsoft Office Word</Application>
  <DocSecurity>0</DocSecurity>
  <Lines>0</Lines>
  <Paragraphs>0</Paragraphs>
  <ScaleCrop>false</ScaleCrop>
  <Company>Kancelaria NR SR</Company>
  <LinksUpToDate>false</LinksUpToDate>
  <CharactersWithSpaces>11181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Igor_Matovic</dc:creator>
  <cp:lastModifiedBy>Gašparíková, Jarmila</cp:lastModifiedBy>
  <cp:revision>2</cp:revision>
  <dcterms:created xsi:type="dcterms:W3CDTF">2012-09-05T14:07:00Z</dcterms:created>
  <dcterms:modified xsi:type="dcterms:W3CDTF">2012-09-05T14:07:00Z</dcterms:modified>
</cp:coreProperties>
</file>