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74865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13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3F79C5">
        <w:rPr>
          <w:rFonts w:ascii="Times New Roman" w:hAnsi="Times New Roman"/>
        </w:rPr>
        <w:t>3</w:t>
      </w:r>
      <w:r w:rsidR="00D9188B">
        <w:rPr>
          <w:rFonts w:ascii="Times New Roman" w:hAnsi="Times New Roman"/>
        </w:rPr>
        <w:t>7</w:t>
      </w:r>
      <w:r w:rsidR="00C66B4C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/2012</w:t>
      </w:r>
    </w:p>
    <w:p w:rsidR="00731A1B" w:rsidP="005F4AB7">
      <w:pPr>
        <w:bidi w:val="0"/>
        <w:rPr>
          <w:rFonts w:ascii="AT*Toronto" w:hAnsi="AT*Toronto"/>
          <w:szCs w:val="20"/>
        </w:rPr>
      </w:pPr>
    </w:p>
    <w:p w:rsidR="00174865" w:rsidP="005F4AB7">
      <w:pPr>
        <w:bidi w:val="0"/>
        <w:jc w:val="center"/>
        <w:rPr>
          <w:rFonts w:ascii="AT*Toronto" w:hAnsi="AT*Toronto"/>
          <w:sz w:val="36"/>
          <w:szCs w:val="20"/>
        </w:rPr>
      </w:pPr>
    </w:p>
    <w:p w:rsidR="00637DF6" w:rsidP="005F4AB7">
      <w:pPr>
        <w:bidi w:val="0"/>
        <w:jc w:val="center"/>
        <w:rPr>
          <w:rFonts w:ascii="AT*Toronto" w:hAnsi="AT*Toronto"/>
          <w:sz w:val="36"/>
          <w:szCs w:val="20"/>
        </w:rPr>
      </w:pPr>
      <w:r w:rsidR="00230C8A">
        <w:rPr>
          <w:rFonts w:ascii="AT*Toronto" w:hAnsi="AT*Toronto"/>
          <w:sz w:val="36"/>
          <w:szCs w:val="20"/>
        </w:rPr>
        <w:t>75</w:t>
      </w:r>
    </w:p>
    <w:p w:rsidR="00637DF6" w:rsidP="005F4AB7">
      <w:pPr>
        <w:bidi w:val="0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5F4AB7">
      <w:pPr>
        <w:bidi w:val="0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5F4AB7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zo 4. </w:t>
      </w:r>
      <w:r w:rsidR="00CC73B9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2012</w:t>
      </w:r>
    </w:p>
    <w:p w:rsidR="005F4AB7" w:rsidP="005F4AB7">
      <w:pPr>
        <w:bidi w:val="0"/>
        <w:jc w:val="center"/>
        <w:rPr>
          <w:rFonts w:ascii="Times New Roman" w:hAnsi="Times New Roman"/>
          <w:b/>
        </w:rPr>
      </w:pPr>
    </w:p>
    <w:p w:rsidR="002D34A6" w:rsidRPr="005C0210" w:rsidP="005C0210">
      <w:pPr>
        <w:tabs>
          <w:tab w:val="left" w:pos="284"/>
          <w:tab w:val="left" w:pos="2520"/>
        </w:tabs>
        <w:bidi w:val="0"/>
        <w:jc w:val="both"/>
        <w:rPr>
          <w:rFonts w:ascii="Times New Roman" w:hAnsi="Times New Roman"/>
        </w:rPr>
      </w:pPr>
      <w:r w:rsidRPr="005F4AB7" w:rsidR="00637DF6">
        <w:rPr>
          <w:rFonts w:ascii="Times New Roman" w:hAnsi="Times New Roman"/>
        </w:rPr>
        <w:t>k</w:t>
      </w:r>
      <w:r w:rsidRPr="005F4AB7" w:rsidR="00A87CD7">
        <w:rPr>
          <w:rFonts w:ascii="Times New Roman" w:hAnsi="Times New Roman"/>
        </w:rPr>
        <w:t> vládnemu návrhu</w:t>
      </w:r>
      <w:r w:rsidRPr="005F4AB7" w:rsidR="00BB3C37">
        <w:rPr>
          <w:rFonts w:ascii="Times New Roman" w:hAnsi="Times New Roman"/>
        </w:rPr>
        <w:t xml:space="preserve"> </w:t>
      </w:r>
      <w:r w:rsidRPr="005F4AB7" w:rsidR="005F4AB7">
        <w:rPr>
          <w:rFonts w:ascii="Times New Roman" w:hAnsi="Times New Roman"/>
        </w:rPr>
        <w:t>zákona</w:t>
      </w:r>
      <w:r w:rsidR="005C0210">
        <w:rPr>
          <w:rFonts w:ascii="Times New Roman" w:hAnsi="Times New Roman"/>
        </w:rPr>
        <w:t xml:space="preserve">, </w:t>
      </w:r>
      <w:r w:rsidRPr="005C0210">
        <w:rPr>
          <w:rFonts w:ascii="Times New Roman" w:hAnsi="Times New Roman"/>
        </w:rPr>
        <w:t xml:space="preserve">ktorým sa mení a dopĺňa zákon Národnej rady Slovenskej republiky č. 145/1995 Z. z. o správnych poplatkoch v znení neskorších predpisov </w:t>
        <w:br/>
        <w:t>a ktorým sa</w:t>
      </w:r>
      <w:r w:rsidRPr="006108F1">
        <w:rPr>
          <w:rFonts w:ascii="Times New Roman" w:hAnsi="Times New Roman"/>
        </w:rPr>
        <w:t xml:space="preserve"> menia a dopĺňajú niektoré zákony (tlač 145) </w:t>
      </w:r>
    </w:p>
    <w:p w:rsidR="002D34A6" w:rsidRPr="006108F1" w:rsidP="002D34A6">
      <w:pPr>
        <w:pStyle w:val="ListParagraph"/>
        <w:shd w:val="clear" w:color="auto" w:fill="FFFFFF"/>
        <w:bidi w:val="0"/>
        <w:ind w:left="425"/>
        <w:jc w:val="both"/>
        <w:rPr>
          <w:rFonts w:ascii="Times New Roman" w:hAnsi="Times New Roman"/>
          <w:i/>
          <w:iCs/>
        </w:rPr>
      </w:pPr>
    </w:p>
    <w:p w:rsidR="00174865" w:rsidRPr="005F4AB7" w:rsidP="005F4AB7">
      <w:pPr>
        <w:bidi w:val="0"/>
        <w:rPr>
          <w:rFonts w:ascii="Times New Roman" w:hAnsi="Times New Roman"/>
        </w:rPr>
      </w:pPr>
    </w:p>
    <w:p w:rsidR="00637DF6" w:rsidRPr="00174F82" w:rsidP="005F4AB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5F4AB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1E11A6" w:rsidP="005F4AB7">
      <w:pPr>
        <w:pStyle w:val="ListParagraph"/>
        <w:numPr>
          <w:numId w:val="7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1E11A6">
        <w:rPr>
          <w:rFonts w:ascii="Times New Roman" w:hAnsi="Times New Roman"/>
          <w:b/>
        </w:rPr>
        <w:t>s ú h l a s</w:t>
      </w:r>
      <w:r w:rsidR="001E11A6">
        <w:rPr>
          <w:rFonts w:ascii="Times New Roman" w:hAnsi="Times New Roman"/>
          <w:b/>
        </w:rPr>
        <w:t> </w:t>
      </w:r>
      <w:r w:rsidRPr="001E11A6">
        <w:rPr>
          <w:rFonts w:ascii="Times New Roman" w:hAnsi="Times New Roman"/>
          <w:b/>
        </w:rPr>
        <w:t>í</w:t>
      </w:r>
    </w:p>
    <w:p w:rsidR="001E11A6" w:rsidRPr="001E11A6" w:rsidP="005F4AB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b/>
          <w:szCs w:val="20"/>
        </w:rPr>
      </w:pPr>
    </w:p>
    <w:p w:rsidR="005C0210" w:rsidRPr="005C0210" w:rsidP="005C021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E8731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5475D" w:rsidR="00BB3C37">
        <w:rPr>
          <w:rFonts w:ascii="Times New Roman" w:hAnsi="Times New Roman"/>
        </w:rPr>
        <w:t>s</w:t>
      </w:r>
      <w:r w:rsidRPr="0055475D" w:rsidR="00D95EFC">
        <w:rPr>
          <w:rFonts w:ascii="Times New Roman" w:hAnsi="Times New Roman"/>
        </w:rPr>
        <w:t> vládnym návrhom</w:t>
      </w:r>
      <w:r w:rsidRPr="0055475D" w:rsidR="00CB78EE">
        <w:rPr>
          <w:rFonts w:ascii="Times New Roman" w:hAnsi="Times New Roman"/>
        </w:rPr>
        <w:t xml:space="preserve"> </w:t>
      </w:r>
      <w:r w:rsidRPr="00243DAF" w:rsidR="00243DAF">
        <w:rPr>
          <w:rFonts w:ascii="Times New Roman" w:hAnsi="Times New Roman"/>
        </w:rPr>
        <w:t xml:space="preserve">zákona, </w:t>
      </w:r>
      <w:r w:rsidRPr="005C0210">
        <w:rPr>
          <w:rFonts w:ascii="Times New Roman" w:hAnsi="Times New Roman"/>
        </w:rPr>
        <w:t xml:space="preserve">ktorým sa mení a dopĺňa zákon Národnej rady Slovenskej republiky č. 145/1995 Z. z. o správnych poplatkoch v znení neskorších predpisov </w:t>
        <w:br/>
        <w:t>a ktorým sa</w:t>
      </w:r>
      <w:r w:rsidRPr="006108F1">
        <w:rPr>
          <w:rFonts w:ascii="Times New Roman" w:hAnsi="Times New Roman"/>
        </w:rPr>
        <w:t xml:space="preserve"> menia a dopĺňajú niektoré zákony (tlač 145)</w:t>
      </w:r>
      <w:r>
        <w:rPr>
          <w:rFonts w:ascii="Times New Roman" w:hAnsi="Times New Roman"/>
        </w:rPr>
        <w:t>;</w:t>
      </w:r>
      <w:r w:rsidRPr="006108F1">
        <w:rPr>
          <w:rFonts w:ascii="Times New Roman" w:hAnsi="Times New Roman"/>
        </w:rPr>
        <w:t xml:space="preserve"> </w:t>
      </w:r>
    </w:p>
    <w:p w:rsidR="002001E9" w:rsidP="002001E9">
      <w:pPr>
        <w:bidi w:val="0"/>
        <w:rPr>
          <w:rFonts w:ascii="Times New Roman" w:hAnsi="Times New Roman"/>
        </w:rPr>
      </w:pPr>
    </w:p>
    <w:p w:rsidR="00637DF6" w:rsidRPr="00967647" w:rsidP="001E11A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1E11A6">
      <w:pPr>
        <w:bidi w:val="0"/>
        <w:rPr>
          <w:rFonts w:ascii="Times New Roman" w:hAnsi="Times New Roman"/>
        </w:rPr>
      </w:pPr>
    </w:p>
    <w:p w:rsidR="00637DF6" w:rsidP="001E11A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1E11A6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F21DB" w:rsidP="005C021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55475D">
        <w:rPr>
          <w:rFonts w:ascii="Times New Roman" w:hAnsi="Times New Roman"/>
        </w:rPr>
        <w:tab/>
      </w:r>
      <w:r w:rsidR="005C0210">
        <w:rPr>
          <w:rFonts w:ascii="Times New Roman" w:hAnsi="Times New Roman"/>
        </w:rPr>
        <w:tab/>
      </w:r>
      <w:r w:rsidR="00FB7456">
        <w:rPr>
          <w:rFonts w:ascii="Times New Roman" w:hAnsi="Times New Roman"/>
        </w:rPr>
        <w:t xml:space="preserve">vládny </w:t>
      </w:r>
      <w:r w:rsidRPr="00AC56FD" w:rsidR="00FB7456">
        <w:rPr>
          <w:rFonts w:ascii="Times New Roman" w:hAnsi="Times New Roman"/>
        </w:rPr>
        <w:t xml:space="preserve">návrh </w:t>
      </w:r>
      <w:r w:rsidRPr="00CB78EE" w:rsidR="00CB78EE">
        <w:rPr>
          <w:rFonts w:ascii="Times New Roman" w:hAnsi="Times New Roman"/>
        </w:rPr>
        <w:t>zákona</w:t>
      </w:r>
      <w:r w:rsidRPr="00243DAF" w:rsidR="00243DAF">
        <w:rPr>
          <w:rFonts w:ascii="Times New Roman" w:hAnsi="Times New Roman"/>
        </w:rPr>
        <w:t>,</w:t>
      </w:r>
      <w:r w:rsidR="002001E9">
        <w:rPr>
          <w:rFonts w:ascii="Times New Roman" w:hAnsi="Times New Roman"/>
        </w:rPr>
        <w:t xml:space="preserve"> </w:t>
      </w:r>
      <w:r w:rsidRPr="005C0210" w:rsidR="005C0210">
        <w:rPr>
          <w:rFonts w:ascii="Times New Roman" w:hAnsi="Times New Roman"/>
        </w:rPr>
        <w:t>ktorým sa mení a dopĺňa zákon Národnej rady Slovenskej republiky č. 145/1995 Z. z. o správnych poplatkoch v znení neskorších predpisov a ktorým sa</w:t>
      </w:r>
      <w:r w:rsidRPr="006108F1" w:rsidR="005C0210">
        <w:rPr>
          <w:rFonts w:ascii="Times New Roman" w:hAnsi="Times New Roman"/>
        </w:rPr>
        <w:t xml:space="preserve"> menia a dopĺňajú niektoré zákony (tlač 145) </w:t>
      </w:r>
      <w:r w:rsidRPr="007C3126" w:rsidR="002001E9">
        <w:rPr>
          <w:rFonts w:ascii="Times New Roman" w:hAnsi="Times New Roman"/>
        </w:rPr>
        <w:t xml:space="preserve"> </w:t>
      </w:r>
      <w:r w:rsidRPr="0055475D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C1791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001E9" w:rsidP="004F21D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 w:rsidR="00637DF6">
        <w:rPr>
          <w:rFonts w:ascii="Times New Roman" w:hAnsi="Times New Roman"/>
        </w:rPr>
        <w:t xml:space="preserve">návrhu zákona predsedovi gestorského Výboru Národnej rady Slovenskej republiky pre </w:t>
      </w:r>
      <w:r>
        <w:rPr>
          <w:rFonts w:ascii="Times New Roman" w:hAnsi="Times New Roman"/>
        </w:rPr>
        <w:t>financie a rozpočet.</w:t>
      </w:r>
    </w:p>
    <w:p w:rsidR="00731A1B" w:rsidP="004F21DB">
      <w:pPr>
        <w:pStyle w:val="BodyText"/>
        <w:tabs>
          <w:tab w:val="left" w:pos="1134"/>
        </w:tabs>
        <w:bidi w:val="0"/>
        <w:rPr>
          <w:rFonts w:ascii="AT*Toronto" w:hAnsi="AT*Toronto"/>
          <w:szCs w:val="20"/>
        </w:rPr>
      </w:pPr>
      <w:r w:rsidR="004F21DB">
        <w:rPr>
          <w:rFonts w:ascii="AT*Toronto" w:hAnsi="AT*Toronto"/>
          <w:szCs w:val="20"/>
        </w:rPr>
        <w:t xml:space="preserve"> </w:t>
      </w:r>
    </w:p>
    <w:p w:rsidR="00174865" w:rsidP="00637DF6">
      <w:pPr>
        <w:bidi w:val="0"/>
        <w:jc w:val="both"/>
        <w:rPr>
          <w:rFonts w:ascii="AT*Toronto" w:hAnsi="AT*Toronto"/>
          <w:szCs w:val="20"/>
        </w:rPr>
      </w:pPr>
    </w:p>
    <w:p w:rsidR="00174865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230C8A">
        <w:rPr>
          <w:rFonts w:ascii="Times New Roman" w:hAnsi="Times New Roman"/>
          <w:b/>
        </w:rPr>
        <w:t>75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o </w:t>
      </w:r>
      <w:r w:rsidR="00FB7456">
        <w:rPr>
          <w:rFonts w:ascii="Times New Roman" w:hAnsi="Times New Roman"/>
          <w:b/>
        </w:rPr>
        <w:t xml:space="preserve">4. septembra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</w:t>
      </w:r>
      <w:r w:rsidRPr="00577FDA">
        <w:rPr>
          <w:rFonts w:hint="default"/>
        </w:rPr>
        <w:t>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5C0210" w:rsidRPr="005C0210" w:rsidP="005C0210">
      <w:pPr>
        <w:tabs>
          <w:tab w:val="left" w:pos="284"/>
          <w:tab w:val="left" w:pos="2520"/>
        </w:tabs>
        <w:bidi w:val="0"/>
        <w:jc w:val="both"/>
        <w:rPr>
          <w:rFonts w:ascii="Times New Roman" w:hAnsi="Times New Roman"/>
          <w:b/>
        </w:rPr>
      </w:pPr>
      <w:r w:rsidRPr="005C0210" w:rsidR="00FB7456">
        <w:rPr>
          <w:rFonts w:ascii="Times New Roman" w:hAnsi="Times New Roman"/>
          <w:b/>
        </w:rPr>
        <w:t xml:space="preserve">k vládnemu návrhu </w:t>
      </w:r>
      <w:r w:rsidRPr="005C0210" w:rsidR="00243DAF">
        <w:rPr>
          <w:rFonts w:ascii="Times New Roman" w:hAnsi="Times New Roman"/>
          <w:b/>
        </w:rPr>
        <w:t>zákona,</w:t>
      </w:r>
      <w:r w:rsidRPr="005C0210" w:rsidR="002001E9">
        <w:rPr>
          <w:rFonts w:ascii="Times New Roman" w:hAnsi="Times New Roman"/>
          <w:b/>
        </w:rPr>
        <w:t xml:space="preserve"> </w:t>
      </w:r>
      <w:r w:rsidRPr="005C0210">
        <w:rPr>
          <w:rFonts w:ascii="Times New Roman" w:hAnsi="Times New Roman"/>
          <w:b/>
        </w:rPr>
        <w:t xml:space="preserve">ktorým sa mení a dopĺňa zákon Národnej rady Slovenskej republiky č. 145/1995 Z. z. o správnych poplatkoch v znení neskorších predpisov </w:t>
        <w:br/>
        <w:t xml:space="preserve">a ktorým sa menia a dopĺňajú niektoré zákony (tlač 145) 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</w:rPr>
        <w:t>__________________________________________________________________________</w:t>
      </w:r>
      <w:r w:rsidR="0055475D">
        <w:rPr>
          <w:rFonts w:ascii="Times New Roman" w:hAnsi="Times New Roman"/>
          <w:b/>
        </w:rPr>
        <w:t>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1.a) V čl. I piatom bode v nadpise § 19ga sa slová „1. októbra 2012“ nahrádzajú slovami „1. novembra 2012“ a v celom  texte  sa slová „ 30. septembra 2012“  nahrádzajú slovami  „31. októbra 2012“.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 čl. II 12. bode v nadpise  § 18ca sa slová „1. októbra 2012“ nahrádzajú slovami „1. novembra 2012“, v celom texte sa slová „30. septembra 2012“ nahrádzajú slovami „31. októbra 2012“ a slová „30 septembri 2012“ sa nahrádzajú slovami „31. októbri 2012“.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V čl. III treťom bode v nadpise §58h sa slová „1.októbra 2012“ nahrádzajú slovami „1. novembra 2012“, v texte sa slová „1. októbra 2012“ nahrádzajú slovami „1. novembra 2012“  a slová „október 2012“ sa nahrádzajú slovami „november 2012“.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V čl. V sa slová „1. októbra 2012“ nahrádzajú slovami „1. novembra 2012“.</w:t>
      </w:r>
    </w:p>
    <w:p w:rsidR="00346785" w:rsidP="00346785">
      <w:pPr>
        <w:bidi w:val="0"/>
        <w:ind w:left="2829"/>
        <w:jc w:val="both"/>
        <w:rPr>
          <w:rFonts w:ascii="Times New Roman" w:hAnsi="Times New Roman"/>
        </w:rPr>
      </w:pPr>
    </w:p>
    <w:p w:rsidR="00346785" w:rsidRPr="00A435E0" w:rsidP="00346785">
      <w:pPr>
        <w:bidi w:val="0"/>
        <w:ind w:left="28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v čl. V sa navrhuje s ohľadom na priebeh legislatívneho procesu v záujme dodržania lehôt stanovených ústavou Slovenskej republika [čl. 87 ods. 3 a čl. 102 ods. 1 písm. o)</w:t>
      </w:r>
      <w:r>
        <w:rPr>
          <w:rFonts w:ascii="Times New Roman" w:hAnsi="Times New Roman"/>
          <w:lang w:val="en-US"/>
        </w:rPr>
        <w:t xml:space="preserve">] a </w:t>
      </w:r>
      <w:r>
        <w:rPr>
          <w:rFonts w:ascii="Times New Roman" w:hAnsi="Times New Roman"/>
        </w:rPr>
        <w:t>zabezpečenia  primeranej</w:t>
      </w:r>
      <w:r w:rsidRPr="00A435E0">
        <w:rPr>
          <w:rFonts w:ascii="Times New Roman" w:hAnsi="Times New Roman"/>
        </w:rPr>
        <w:t xml:space="preserve"> legisvakancie. V súlade s navrhovanou zmenou účinnosti je potrebné zmeniť</w:t>
      </w:r>
      <w:r>
        <w:rPr>
          <w:rFonts w:ascii="Times New Roman" w:hAnsi="Times New Roman"/>
        </w:rPr>
        <w:t xml:space="preserve"> tiež</w:t>
      </w:r>
      <w:r w:rsidRPr="00A435E0">
        <w:rPr>
          <w:rFonts w:ascii="Times New Roman" w:hAnsi="Times New Roman"/>
        </w:rPr>
        <w:t xml:space="preserve"> nadväzujúce lehoty v príslušných ustanoveniach</w:t>
      </w:r>
      <w:r>
        <w:rPr>
          <w:rFonts w:ascii="Times New Roman" w:hAnsi="Times New Roman"/>
        </w:rPr>
        <w:t xml:space="preserve"> v čl. I, II a III</w:t>
      </w:r>
      <w:r w:rsidRPr="00A435E0">
        <w:rPr>
          <w:rFonts w:ascii="Times New Roman" w:hAnsi="Times New Roman"/>
        </w:rPr>
        <w:t xml:space="preserve">.  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 čl. I v 63. bode  sa slová „164 písm. b)“  nahrádzajú slovami „164 písm.  c)“. 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ind w:left="28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Zákonom č. 583/2003 Z. z. ( 96. bod) sa v</w:t>
      </w:r>
      <w:r w:rsidRPr="009529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 položke164 vypustilo písmeno b), avšak doterajšie písmeno c) sa neprečíslovalo na písmeno b). Je potrebné preto postupovať v súlade s platným právnym stavom. 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 čl. I sa vypúšťa 92. bod.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body sa následne prečíslujú.</w:t>
      </w:r>
    </w:p>
    <w:p w:rsidR="00346785" w:rsidP="00346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6785" w:rsidP="00346785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Predmetný bod navrhujeme vypustiť z toho dôvodu, že dňa 31. júla 2012 bol prijatý zákon o energetike a o zmene a doplnení niektorých zákonov (tlač 66), ktorý v čl. IV obsahuje novelu zákona č. 145/1995 Z. z.  a v prvom bode je   novelizácia  časti XIII.  Bezpečnosť práce a technické zariadenia, ktorá obsahuje nové znenie položky 208.</w:t>
      </w:r>
    </w:p>
    <w:p w:rsidR="00346785" w:rsidP="00346785">
      <w:pPr>
        <w:bidi w:val="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9E54006"/>
    <w:multiLevelType w:val="hybridMultilevel"/>
    <w:tmpl w:val="F73E9E6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53F52627"/>
    <w:multiLevelType w:val="hybridMultilevel"/>
    <w:tmpl w:val="51D84A00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6A0C"/>
    <w:rsid w:val="000474C7"/>
    <w:rsid w:val="000717E7"/>
    <w:rsid w:val="000856BF"/>
    <w:rsid w:val="000948DF"/>
    <w:rsid w:val="000B69AF"/>
    <w:rsid w:val="000C5F3B"/>
    <w:rsid w:val="000F52E6"/>
    <w:rsid w:val="001115CF"/>
    <w:rsid w:val="0014639F"/>
    <w:rsid w:val="001473E3"/>
    <w:rsid w:val="0015142A"/>
    <w:rsid w:val="0016793F"/>
    <w:rsid w:val="00171756"/>
    <w:rsid w:val="00171D92"/>
    <w:rsid w:val="00174865"/>
    <w:rsid w:val="0017496C"/>
    <w:rsid w:val="00174F82"/>
    <w:rsid w:val="00185ADC"/>
    <w:rsid w:val="001B3745"/>
    <w:rsid w:val="001C5AE3"/>
    <w:rsid w:val="001E11A6"/>
    <w:rsid w:val="001F5C99"/>
    <w:rsid w:val="001F77C3"/>
    <w:rsid w:val="002000A6"/>
    <w:rsid w:val="002001E9"/>
    <w:rsid w:val="00201F46"/>
    <w:rsid w:val="00202AC7"/>
    <w:rsid w:val="002039CB"/>
    <w:rsid w:val="00216CF6"/>
    <w:rsid w:val="00230C8A"/>
    <w:rsid w:val="00241AA3"/>
    <w:rsid w:val="00243DAF"/>
    <w:rsid w:val="00282B2E"/>
    <w:rsid w:val="002D34A6"/>
    <w:rsid w:val="002D4E4E"/>
    <w:rsid w:val="002E3888"/>
    <w:rsid w:val="002F5A5B"/>
    <w:rsid w:val="0031198D"/>
    <w:rsid w:val="00330ABA"/>
    <w:rsid w:val="0034436A"/>
    <w:rsid w:val="00346785"/>
    <w:rsid w:val="0035210A"/>
    <w:rsid w:val="00361F40"/>
    <w:rsid w:val="00367C6B"/>
    <w:rsid w:val="00381053"/>
    <w:rsid w:val="003A090A"/>
    <w:rsid w:val="003C7A7B"/>
    <w:rsid w:val="003F4D05"/>
    <w:rsid w:val="003F79C5"/>
    <w:rsid w:val="0040544B"/>
    <w:rsid w:val="00423851"/>
    <w:rsid w:val="00425E09"/>
    <w:rsid w:val="00426242"/>
    <w:rsid w:val="00430228"/>
    <w:rsid w:val="00430B4F"/>
    <w:rsid w:val="00432736"/>
    <w:rsid w:val="004369B3"/>
    <w:rsid w:val="0047528A"/>
    <w:rsid w:val="00491BB2"/>
    <w:rsid w:val="004A0109"/>
    <w:rsid w:val="004A142B"/>
    <w:rsid w:val="004A7BA3"/>
    <w:rsid w:val="004A7C09"/>
    <w:rsid w:val="004C5A2A"/>
    <w:rsid w:val="004D070B"/>
    <w:rsid w:val="004D710D"/>
    <w:rsid w:val="004E2FB7"/>
    <w:rsid w:val="004F21DB"/>
    <w:rsid w:val="004F74B1"/>
    <w:rsid w:val="00502405"/>
    <w:rsid w:val="0050404F"/>
    <w:rsid w:val="00507014"/>
    <w:rsid w:val="0051397C"/>
    <w:rsid w:val="00514FA2"/>
    <w:rsid w:val="00515B4B"/>
    <w:rsid w:val="00521649"/>
    <w:rsid w:val="00551236"/>
    <w:rsid w:val="0055341B"/>
    <w:rsid w:val="00553C9F"/>
    <w:rsid w:val="0055475D"/>
    <w:rsid w:val="00577FDA"/>
    <w:rsid w:val="00583173"/>
    <w:rsid w:val="00590343"/>
    <w:rsid w:val="00592666"/>
    <w:rsid w:val="005B3F02"/>
    <w:rsid w:val="005B4B39"/>
    <w:rsid w:val="005C0210"/>
    <w:rsid w:val="005F4AB7"/>
    <w:rsid w:val="00604FDE"/>
    <w:rsid w:val="006108F1"/>
    <w:rsid w:val="00623A4B"/>
    <w:rsid w:val="006372BB"/>
    <w:rsid w:val="00637DF6"/>
    <w:rsid w:val="00663DD9"/>
    <w:rsid w:val="0066484A"/>
    <w:rsid w:val="006755D0"/>
    <w:rsid w:val="00681D38"/>
    <w:rsid w:val="006A036A"/>
    <w:rsid w:val="006B5D6E"/>
    <w:rsid w:val="006C0286"/>
    <w:rsid w:val="006D1C1D"/>
    <w:rsid w:val="006E5538"/>
    <w:rsid w:val="006F1E72"/>
    <w:rsid w:val="006F2506"/>
    <w:rsid w:val="006F5FE8"/>
    <w:rsid w:val="0070095B"/>
    <w:rsid w:val="00700D8C"/>
    <w:rsid w:val="00705886"/>
    <w:rsid w:val="007058A6"/>
    <w:rsid w:val="00705B42"/>
    <w:rsid w:val="0071407D"/>
    <w:rsid w:val="00714ADB"/>
    <w:rsid w:val="00720DEA"/>
    <w:rsid w:val="00731A1B"/>
    <w:rsid w:val="0073593F"/>
    <w:rsid w:val="00740B26"/>
    <w:rsid w:val="00745443"/>
    <w:rsid w:val="007577A0"/>
    <w:rsid w:val="00757CB3"/>
    <w:rsid w:val="00766D68"/>
    <w:rsid w:val="00775279"/>
    <w:rsid w:val="00777F2D"/>
    <w:rsid w:val="007835EE"/>
    <w:rsid w:val="007A3111"/>
    <w:rsid w:val="007A5B01"/>
    <w:rsid w:val="007C3126"/>
    <w:rsid w:val="007C37E8"/>
    <w:rsid w:val="007E4933"/>
    <w:rsid w:val="00800346"/>
    <w:rsid w:val="00803CB2"/>
    <w:rsid w:val="00830C68"/>
    <w:rsid w:val="00837E77"/>
    <w:rsid w:val="0084672F"/>
    <w:rsid w:val="0085138C"/>
    <w:rsid w:val="00855FF4"/>
    <w:rsid w:val="008B1215"/>
    <w:rsid w:val="008D5E5D"/>
    <w:rsid w:val="008D7922"/>
    <w:rsid w:val="008D7A77"/>
    <w:rsid w:val="008E4E6F"/>
    <w:rsid w:val="008E572A"/>
    <w:rsid w:val="008F2577"/>
    <w:rsid w:val="00900550"/>
    <w:rsid w:val="009027A0"/>
    <w:rsid w:val="009529EA"/>
    <w:rsid w:val="00967647"/>
    <w:rsid w:val="00974914"/>
    <w:rsid w:val="009761A8"/>
    <w:rsid w:val="00984EBE"/>
    <w:rsid w:val="00995CA2"/>
    <w:rsid w:val="009A4556"/>
    <w:rsid w:val="009A7CA2"/>
    <w:rsid w:val="009B354A"/>
    <w:rsid w:val="009B5839"/>
    <w:rsid w:val="009C56B7"/>
    <w:rsid w:val="009D372C"/>
    <w:rsid w:val="009F672E"/>
    <w:rsid w:val="009F7B66"/>
    <w:rsid w:val="00A174A2"/>
    <w:rsid w:val="00A21D1C"/>
    <w:rsid w:val="00A22FC0"/>
    <w:rsid w:val="00A24DBC"/>
    <w:rsid w:val="00A25B85"/>
    <w:rsid w:val="00A348D4"/>
    <w:rsid w:val="00A435E0"/>
    <w:rsid w:val="00A50454"/>
    <w:rsid w:val="00A60869"/>
    <w:rsid w:val="00A82143"/>
    <w:rsid w:val="00A87CD7"/>
    <w:rsid w:val="00A92720"/>
    <w:rsid w:val="00A94857"/>
    <w:rsid w:val="00AB3EC3"/>
    <w:rsid w:val="00AB5327"/>
    <w:rsid w:val="00AC24C2"/>
    <w:rsid w:val="00AC56FD"/>
    <w:rsid w:val="00AE2866"/>
    <w:rsid w:val="00AF4260"/>
    <w:rsid w:val="00B00D68"/>
    <w:rsid w:val="00B26D46"/>
    <w:rsid w:val="00B46DF8"/>
    <w:rsid w:val="00B8273D"/>
    <w:rsid w:val="00B95F09"/>
    <w:rsid w:val="00BA54F8"/>
    <w:rsid w:val="00BB1911"/>
    <w:rsid w:val="00BB3C37"/>
    <w:rsid w:val="00BC4236"/>
    <w:rsid w:val="00BC439C"/>
    <w:rsid w:val="00BD3DAD"/>
    <w:rsid w:val="00BE0485"/>
    <w:rsid w:val="00BE1E03"/>
    <w:rsid w:val="00BF012B"/>
    <w:rsid w:val="00BF12A9"/>
    <w:rsid w:val="00BF31B3"/>
    <w:rsid w:val="00BF7EFE"/>
    <w:rsid w:val="00C01E30"/>
    <w:rsid w:val="00C1791C"/>
    <w:rsid w:val="00C2497E"/>
    <w:rsid w:val="00C30E40"/>
    <w:rsid w:val="00C511E8"/>
    <w:rsid w:val="00C523EB"/>
    <w:rsid w:val="00C66B4C"/>
    <w:rsid w:val="00C77F7E"/>
    <w:rsid w:val="00CB78EE"/>
    <w:rsid w:val="00CB7DE9"/>
    <w:rsid w:val="00CC73B9"/>
    <w:rsid w:val="00CC7C6F"/>
    <w:rsid w:val="00CD30D8"/>
    <w:rsid w:val="00CD3DE3"/>
    <w:rsid w:val="00CE0EAB"/>
    <w:rsid w:val="00CE481F"/>
    <w:rsid w:val="00CE49B0"/>
    <w:rsid w:val="00D00351"/>
    <w:rsid w:val="00D3390F"/>
    <w:rsid w:val="00D377E6"/>
    <w:rsid w:val="00D47288"/>
    <w:rsid w:val="00D61662"/>
    <w:rsid w:val="00D61C03"/>
    <w:rsid w:val="00D77110"/>
    <w:rsid w:val="00D8270A"/>
    <w:rsid w:val="00D9188B"/>
    <w:rsid w:val="00D95ED0"/>
    <w:rsid w:val="00D95EFC"/>
    <w:rsid w:val="00D9664F"/>
    <w:rsid w:val="00DA4431"/>
    <w:rsid w:val="00DB42AD"/>
    <w:rsid w:val="00DB7C9F"/>
    <w:rsid w:val="00DC361A"/>
    <w:rsid w:val="00DE34D3"/>
    <w:rsid w:val="00DF754B"/>
    <w:rsid w:val="00E3661A"/>
    <w:rsid w:val="00E437F7"/>
    <w:rsid w:val="00E859A0"/>
    <w:rsid w:val="00E86862"/>
    <w:rsid w:val="00E8731C"/>
    <w:rsid w:val="00E94E64"/>
    <w:rsid w:val="00EA2382"/>
    <w:rsid w:val="00EA4297"/>
    <w:rsid w:val="00EA6FCA"/>
    <w:rsid w:val="00EA7681"/>
    <w:rsid w:val="00EB3601"/>
    <w:rsid w:val="00EC1A7E"/>
    <w:rsid w:val="00EC6D7B"/>
    <w:rsid w:val="00ED0275"/>
    <w:rsid w:val="00ED3FB2"/>
    <w:rsid w:val="00EF3CB1"/>
    <w:rsid w:val="00F015D5"/>
    <w:rsid w:val="00F020E5"/>
    <w:rsid w:val="00F214E7"/>
    <w:rsid w:val="00F40AFD"/>
    <w:rsid w:val="00F50EA7"/>
    <w:rsid w:val="00F6393A"/>
    <w:rsid w:val="00FB2ACF"/>
    <w:rsid w:val="00FB7456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Strong">
    <w:name w:val="Strong"/>
    <w:basedOn w:val="DefaultParagraphFont"/>
    <w:uiPriority w:val="99"/>
    <w:qFormat/>
    <w:rsid w:val="00A25B85"/>
    <w:rPr>
      <w:rFonts w:ascii="Times New Roman" w:hAnsi="Times New Roman"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579B-B623-47F0-B4B8-29822CEF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3</Pages>
  <Words>545</Words>
  <Characters>3108</Characters>
  <Application>Microsoft Office Word</Application>
  <DocSecurity>0</DocSecurity>
  <Lines>0</Lines>
  <Paragraphs>0</Paragraphs>
  <ScaleCrop>false</ScaleCrop>
  <Company>Kancelaria NR SR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167</cp:revision>
  <cp:lastPrinted>2012-09-04T14:44:00Z</cp:lastPrinted>
  <dcterms:created xsi:type="dcterms:W3CDTF">2012-01-16T15:16:00Z</dcterms:created>
  <dcterms:modified xsi:type="dcterms:W3CDTF">2012-09-04T14:44:00Z</dcterms:modified>
</cp:coreProperties>
</file>