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5808AE">
        <w:rPr>
          <w:sz w:val="22"/>
          <w:szCs w:val="22"/>
        </w:rPr>
        <w:t>1677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5808AE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5808AE">
        <w:t>195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5808AE">
        <w:rPr>
          <w:rFonts w:ascii="Arial" w:hAnsi="Arial" w:cs="Arial"/>
          <w:sz w:val="22"/>
          <w:szCs w:val="22"/>
        </w:rPr>
        <w:t> 24.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5808AE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5808AE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5808AE">
        <w:rPr>
          <w:rFonts w:cs="Arial"/>
          <w:szCs w:val="22"/>
        </w:rPr>
        <w:t>Jozefa VISKUPIČA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</w:t>
      </w:r>
      <w:r w:rsidR="005808AE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ktorým   sa </w:t>
      </w:r>
      <w:r w:rsidR="005808AE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 </w:t>
      </w:r>
      <w:r w:rsidR="005808AE">
        <w:rPr>
          <w:rFonts w:cs="Arial"/>
          <w:szCs w:val="22"/>
        </w:rPr>
        <w:t>dopĺňa   zákon    Národnej   rady    Slovenskej    republiky   č. 350/1996 Z. z. o rokovacom poriadku Národnej rady Slovenskej republiky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 xml:space="preserve"> </w:t>
      </w:r>
      <w:r w:rsidR="005808AE">
        <w:rPr>
          <w:rFonts w:cs="Arial"/>
          <w:szCs w:val="22"/>
        </w:rPr>
        <w:t>210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>, doručený</w:t>
      </w:r>
      <w:r w:rsidR="005808AE">
        <w:rPr>
          <w:rFonts w:cs="Arial"/>
          <w:szCs w:val="22"/>
        </w:rPr>
        <w:t xml:space="preserve"> 24.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742651" w:rsidP="0074265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Pr="00E66789" w:rsidR="008B1A4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742651" w:rsidP="0074265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742651" w:rsidP="0074265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742651" w:rsidP="0074265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742651" w:rsidP="00742651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  u r č i ť</w:t>
      </w:r>
    </w:p>
    <w:p w:rsidR="00742651" w:rsidP="00742651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42651" w:rsidP="00742651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a) k návrhu zákona ako gestorský Ústavnoprávny výbor Národnej rady Slovenskej republiky,</w:t>
      </w:r>
    </w:p>
    <w:p w:rsidR="00742651" w:rsidP="00742651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42651" w:rsidP="00742651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74265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742651" w:rsidP="00742651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5808AE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  <w:r w:rsidR="005808AE">
        <w:rPr>
          <w:rFonts w:ascii="Arial" w:hAnsi="Arial" w:cs="Arial"/>
          <w:sz w:val="22"/>
          <w:szCs w:val="22"/>
        </w:rPr>
        <w:t>v z. Jana   L a š š á k o v á   v. r.</w:t>
      </w: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8D4EA1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70CC8"/>
    <w:rsid w:val="00177F9B"/>
    <w:rsid w:val="001D7F32"/>
    <w:rsid w:val="001F3CE5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808AE"/>
    <w:rsid w:val="005E2DCA"/>
    <w:rsid w:val="005F3F76"/>
    <w:rsid w:val="00650056"/>
    <w:rsid w:val="00671C99"/>
    <w:rsid w:val="0069489D"/>
    <w:rsid w:val="006E6102"/>
    <w:rsid w:val="007351A5"/>
    <w:rsid w:val="00742651"/>
    <w:rsid w:val="007448FA"/>
    <w:rsid w:val="007B2F24"/>
    <w:rsid w:val="008A0C9B"/>
    <w:rsid w:val="008B1A45"/>
    <w:rsid w:val="008D4EA1"/>
    <w:rsid w:val="00992885"/>
    <w:rsid w:val="00AA3DED"/>
    <w:rsid w:val="00AB4082"/>
    <w:rsid w:val="00B20ACA"/>
    <w:rsid w:val="00BE56B2"/>
    <w:rsid w:val="00BF2682"/>
    <w:rsid w:val="00C11306"/>
    <w:rsid w:val="00C649B2"/>
    <w:rsid w:val="00C87421"/>
    <w:rsid w:val="00C90136"/>
    <w:rsid w:val="00CE2575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4E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8D4EA1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8D4EA1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8D4EA1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8D4EA1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8D4EA1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5808A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5808AE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161</Words>
  <Characters>922</Characters>
  <Application>Microsoft Office Word</Application>
  <DocSecurity>0</DocSecurity>
  <Lines>0</Lines>
  <Paragraphs>0</Paragraphs>
  <ScaleCrop>false</ScaleCrop>
  <Company>Kancelária NR SR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2012-08-27T15:26:00Z</cp:lastPrinted>
  <dcterms:created xsi:type="dcterms:W3CDTF">2012-08-28T12:27:00Z</dcterms:created>
  <dcterms:modified xsi:type="dcterms:W3CDTF">2012-08-28T12:27:00Z</dcterms:modified>
</cp:coreProperties>
</file>