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702" w:rsidRPr="009B0FFD" w:rsidP="00A43EFC">
      <w:pPr>
        <w:pBdr>
          <w:bottom w:val="single" w:sz="12" w:space="1" w:color="auto"/>
        </w:pBdr>
        <w:bidi w:val="0"/>
        <w:spacing w:before="120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9B0FFD">
        <w:rPr>
          <w:rFonts w:ascii="Times New Roman" w:hAnsi="Times New Roman"/>
          <w:b/>
          <w:bCs/>
          <w:spacing w:val="20"/>
          <w:sz w:val="24"/>
          <w:szCs w:val="24"/>
        </w:rPr>
        <w:t>NÁRODNÁ  RADA  SLOVENSKEJ  REPUBLIKY</w:t>
      </w:r>
    </w:p>
    <w:p w:rsidR="00455702" w:rsidRPr="009B0FFD" w:rsidP="00A43EFC">
      <w:pPr>
        <w:bidi w:val="0"/>
        <w:spacing w:before="12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455702" w:rsidRPr="009B0FFD" w:rsidP="00A43EFC">
      <w:pPr>
        <w:bidi w:val="0"/>
        <w:spacing w:before="120"/>
        <w:jc w:val="center"/>
        <w:rPr>
          <w:rFonts w:ascii="Times New Roman" w:hAnsi="Times New Roman"/>
          <w:spacing w:val="20"/>
          <w:sz w:val="24"/>
          <w:szCs w:val="24"/>
        </w:rPr>
      </w:pPr>
      <w:r w:rsidRPr="009B0FFD">
        <w:rPr>
          <w:rFonts w:ascii="Times New Roman" w:hAnsi="Times New Roman"/>
          <w:spacing w:val="20"/>
          <w:sz w:val="24"/>
          <w:szCs w:val="24"/>
        </w:rPr>
        <w:t>VI. volebné obdobie</w:t>
      </w:r>
    </w:p>
    <w:p w:rsidR="00455702" w:rsidRPr="009B0FFD" w:rsidP="00D3450C">
      <w:pPr>
        <w:bidi w:val="0"/>
        <w:spacing w:before="120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3450C" w:rsidRPr="009B0FFD" w:rsidP="00D3450C">
      <w:pPr>
        <w:bidi w:val="0"/>
        <w:spacing w:before="120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455702" w:rsidRPr="009B0FFD" w:rsidP="00A43EFC">
      <w:pPr>
        <w:bidi w:val="0"/>
        <w:spacing w:before="12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9B0FFD">
        <w:rPr>
          <w:rFonts w:ascii="Times New Roman" w:hAnsi="Times New Roman"/>
          <w:b/>
          <w:bCs/>
          <w:spacing w:val="30"/>
          <w:sz w:val="24"/>
          <w:szCs w:val="24"/>
        </w:rPr>
        <w:t xml:space="preserve">Návrh </w:t>
      </w:r>
    </w:p>
    <w:p w:rsidR="00455702" w:rsidRPr="009B0FFD" w:rsidP="00A43EFC">
      <w:pPr>
        <w:bidi w:val="0"/>
        <w:spacing w:before="12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455702" w:rsidRPr="009B0FFD" w:rsidP="00A43EFC">
      <w:pPr>
        <w:bidi w:val="0"/>
        <w:spacing w:before="12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9B0FFD">
        <w:rPr>
          <w:rFonts w:ascii="Times New Roman" w:hAnsi="Times New Roman"/>
          <w:b/>
          <w:bCs/>
          <w:caps/>
          <w:spacing w:val="30"/>
          <w:sz w:val="24"/>
          <w:szCs w:val="24"/>
        </w:rPr>
        <w:t>zákon</w:t>
      </w:r>
    </w:p>
    <w:p w:rsidR="00455702" w:rsidRPr="009B0FFD" w:rsidP="00A43EFC">
      <w:pPr>
        <w:bidi w:val="0"/>
        <w:spacing w:before="120"/>
        <w:jc w:val="center"/>
        <w:rPr>
          <w:rFonts w:ascii="Times New Roman" w:hAnsi="Times New Roman"/>
          <w:sz w:val="24"/>
          <w:szCs w:val="24"/>
        </w:rPr>
      </w:pPr>
    </w:p>
    <w:p w:rsidR="00455702" w:rsidRPr="009B0FFD" w:rsidP="00A43EFC">
      <w:pPr>
        <w:bidi w:val="0"/>
        <w:spacing w:before="120"/>
        <w:jc w:val="center"/>
        <w:rPr>
          <w:rFonts w:ascii="Times New Roman" w:hAnsi="Times New Roman"/>
          <w:sz w:val="24"/>
          <w:szCs w:val="24"/>
        </w:rPr>
      </w:pPr>
      <w:r w:rsidRPr="009B0FFD">
        <w:rPr>
          <w:rFonts w:ascii="Times New Roman" w:hAnsi="Times New Roman"/>
          <w:sz w:val="24"/>
          <w:szCs w:val="24"/>
        </w:rPr>
        <w:t>z ... 2012,</w:t>
      </w:r>
    </w:p>
    <w:p w:rsidR="00455702" w:rsidRPr="009B0FFD" w:rsidP="00A43EFC">
      <w:pPr>
        <w:bidi w:val="0"/>
        <w:spacing w:before="120"/>
        <w:jc w:val="center"/>
        <w:rPr>
          <w:rFonts w:ascii="Times New Roman" w:hAnsi="Times New Roman"/>
          <w:sz w:val="24"/>
          <w:szCs w:val="24"/>
        </w:rPr>
      </w:pPr>
    </w:p>
    <w:p w:rsidR="003D2F95" w:rsidRPr="009B0FFD" w:rsidP="00004653">
      <w:pPr>
        <w:bidi w:val="0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0FFD" w:rsidR="003F03AC">
        <w:rPr>
          <w:rFonts w:ascii="Times New Roman" w:hAnsi="Times New Roman"/>
          <w:b/>
          <w:bCs/>
          <w:sz w:val="24"/>
          <w:szCs w:val="24"/>
        </w:rPr>
        <w:t>ktorým sa</w:t>
      </w:r>
      <w:r w:rsidRPr="009B0FFD" w:rsidR="00613017">
        <w:rPr>
          <w:rFonts w:ascii="Times New Roman" w:hAnsi="Times New Roman"/>
          <w:b/>
          <w:bCs/>
          <w:sz w:val="24"/>
          <w:szCs w:val="24"/>
        </w:rPr>
        <w:t xml:space="preserve"> dopĺňa</w:t>
      </w:r>
      <w:r w:rsidRPr="009B0FFD" w:rsidR="003F03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B0FFD" w:rsidR="00D3450C">
        <w:rPr>
          <w:rFonts w:ascii="Times New Roman" w:hAnsi="Times New Roman"/>
          <w:b/>
          <w:bCs/>
          <w:sz w:val="24"/>
          <w:szCs w:val="24"/>
        </w:rPr>
        <w:t xml:space="preserve">zákon č. </w:t>
      </w:r>
      <w:r w:rsidRPr="009B0FFD" w:rsidR="00613017">
        <w:rPr>
          <w:rFonts w:ascii="Times New Roman" w:hAnsi="Times New Roman"/>
          <w:b/>
          <w:bCs/>
          <w:sz w:val="24"/>
          <w:szCs w:val="24"/>
        </w:rPr>
        <w:t>49/2002 Z. z. o ochrane pamiatkového fondu</w:t>
      </w:r>
      <w:r w:rsidRPr="009B0FFD" w:rsidR="00D3450C">
        <w:rPr>
          <w:rFonts w:ascii="Times New Roman" w:hAnsi="Times New Roman"/>
          <w:b/>
          <w:bCs/>
          <w:sz w:val="24"/>
          <w:szCs w:val="24"/>
        </w:rPr>
        <w:t xml:space="preserve"> v znení neskorších predpisov</w:t>
      </w:r>
      <w:r w:rsidRPr="009B0FFD" w:rsidR="0000465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55702" w:rsidRPr="009B0FFD" w:rsidP="00A43EFC">
      <w:p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455702" w:rsidRPr="009B0FFD" w:rsidP="00A43EFC">
      <w:p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9B0FFD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455702" w:rsidRPr="009B0FFD" w:rsidP="00A43EFC">
      <w:pPr>
        <w:bidi w:val="0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5702" w:rsidRPr="009B0FFD" w:rsidP="00F0753C">
      <w:pPr>
        <w:pStyle w:val="Nadpis3Podloha"/>
        <w:numPr>
          <w:ilvl w:val="0"/>
          <w:numId w:val="0"/>
        </w:numPr>
        <w:tabs>
          <w:tab w:val="clear" w:pos="1418"/>
        </w:tabs>
        <w:bidi w:val="0"/>
        <w:ind w:firstLine="0"/>
        <w:jc w:val="center"/>
        <w:rPr>
          <w:rFonts w:ascii="Times New Roman" w:hAnsi="Times New Roman"/>
          <w:b/>
          <w:bCs/>
        </w:rPr>
      </w:pPr>
      <w:r w:rsidRPr="009B0FFD">
        <w:rPr>
          <w:rFonts w:ascii="Times New Roman" w:hAnsi="Times New Roman"/>
          <w:b/>
          <w:bCs/>
        </w:rPr>
        <w:t>Čl. I</w:t>
      </w:r>
    </w:p>
    <w:p w:rsidR="00455702" w:rsidRPr="009B0FFD" w:rsidP="00A43EFC">
      <w:p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455702" w:rsidRPr="009B0FFD" w:rsidP="00A800E7">
      <w:pPr>
        <w:bidi w:val="0"/>
        <w:adjustRightInd w:val="0"/>
        <w:spacing w:before="120"/>
        <w:ind w:firstLine="360"/>
        <w:jc w:val="both"/>
        <w:rPr>
          <w:rFonts w:ascii="Times New Roman" w:hAnsi="Times New Roman"/>
          <w:sz w:val="24"/>
          <w:szCs w:val="24"/>
        </w:rPr>
      </w:pPr>
      <w:r w:rsidRPr="009B0FFD" w:rsidR="00AC5BBF">
        <w:rPr>
          <w:rFonts w:ascii="Times New Roman" w:hAnsi="Times New Roman"/>
          <w:sz w:val="24"/>
          <w:szCs w:val="24"/>
        </w:rPr>
        <w:t xml:space="preserve">Zákon </w:t>
      </w:r>
      <w:r w:rsidRPr="009B0FFD" w:rsidR="00D3450C">
        <w:rPr>
          <w:rFonts w:ascii="Times New Roman" w:hAnsi="Times New Roman"/>
          <w:bCs/>
          <w:sz w:val="24"/>
          <w:szCs w:val="24"/>
        </w:rPr>
        <w:t xml:space="preserve">č. </w:t>
      </w:r>
      <w:r w:rsidRPr="009B0FFD" w:rsidR="00613017">
        <w:rPr>
          <w:rFonts w:ascii="Times New Roman" w:hAnsi="Times New Roman"/>
          <w:bCs/>
          <w:sz w:val="24"/>
          <w:szCs w:val="24"/>
        </w:rPr>
        <w:t>49/2002</w:t>
      </w:r>
      <w:r w:rsidRPr="009B0FFD" w:rsidR="00D3450C">
        <w:rPr>
          <w:rFonts w:ascii="Times New Roman" w:hAnsi="Times New Roman"/>
          <w:bCs/>
          <w:sz w:val="24"/>
          <w:szCs w:val="24"/>
        </w:rPr>
        <w:t xml:space="preserve"> Z. z. </w:t>
      </w:r>
      <w:r w:rsidRPr="009B0FFD" w:rsidR="00613017">
        <w:rPr>
          <w:rFonts w:ascii="Times New Roman" w:hAnsi="Times New Roman"/>
          <w:bCs/>
          <w:sz w:val="24"/>
          <w:szCs w:val="24"/>
        </w:rPr>
        <w:t xml:space="preserve">o ochrane pamiatkového fondu </w:t>
      </w:r>
      <w:r w:rsidRPr="009B0FFD" w:rsidR="00033645">
        <w:rPr>
          <w:rFonts w:ascii="Times New Roman" w:hAnsi="Times New Roman"/>
          <w:sz w:val="24"/>
          <w:szCs w:val="24"/>
        </w:rPr>
        <w:t>v</w:t>
      </w:r>
      <w:r w:rsidRPr="009B0FFD" w:rsidR="00D3450C">
        <w:rPr>
          <w:rFonts w:ascii="Times New Roman" w:hAnsi="Times New Roman"/>
          <w:sz w:val="24"/>
          <w:szCs w:val="24"/>
        </w:rPr>
        <w:t xml:space="preserve"> znení zákona č. </w:t>
      </w:r>
      <w:r w:rsidRPr="009B0FFD" w:rsidR="00613017">
        <w:rPr>
          <w:rFonts w:ascii="Times New Roman" w:hAnsi="Times New Roman"/>
          <w:sz w:val="24"/>
          <w:szCs w:val="24"/>
        </w:rPr>
        <w:t>479/2005</w:t>
      </w:r>
      <w:r w:rsidRPr="009B0FFD" w:rsidR="00033645">
        <w:rPr>
          <w:rFonts w:ascii="Times New Roman" w:hAnsi="Times New Roman"/>
          <w:sz w:val="24"/>
          <w:szCs w:val="24"/>
        </w:rPr>
        <w:t xml:space="preserve"> Z.</w:t>
      </w:r>
      <w:r w:rsidRPr="009B0FFD" w:rsidR="00A43EFC">
        <w:rPr>
          <w:rFonts w:ascii="Times New Roman" w:hAnsi="Times New Roman"/>
          <w:sz w:val="24"/>
          <w:szCs w:val="24"/>
        </w:rPr>
        <w:t xml:space="preserve"> </w:t>
      </w:r>
      <w:r w:rsidRPr="009B0FFD" w:rsidR="00033645">
        <w:rPr>
          <w:rFonts w:ascii="Times New Roman" w:hAnsi="Times New Roman"/>
          <w:sz w:val="24"/>
          <w:szCs w:val="24"/>
        </w:rPr>
        <w:t>z.</w:t>
      </w:r>
      <w:r w:rsidRPr="009B0FFD" w:rsidR="00D3450C">
        <w:rPr>
          <w:rFonts w:ascii="Times New Roman" w:hAnsi="Times New Roman"/>
          <w:sz w:val="24"/>
          <w:szCs w:val="24"/>
        </w:rPr>
        <w:t xml:space="preserve">, zákona č. </w:t>
      </w:r>
      <w:r w:rsidRPr="009B0FFD" w:rsidR="00613017">
        <w:rPr>
          <w:rFonts w:ascii="Times New Roman" w:hAnsi="Times New Roman"/>
          <w:sz w:val="24"/>
          <w:szCs w:val="24"/>
        </w:rPr>
        <w:t>208/2009</w:t>
      </w:r>
      <w:r w:rsidRPr="009B0FFD" w:rsidR="00D3450C">
        <w:rPr>
          <w:rFonts w:ascii="Times New Roman" w:hAnsi="Times New Roman"/>
          <w:sz w:val="24"/>
          <w:szCs w:val="24"/>
        </w:rPr>
        <w:t xml:space="preserve"> Z. z. a zákona č. </w:t>
      </w:r>
      <w:r w:rsidRPr="009B0FFD" w:rsidR="00613017">
        <w:rPr>
          <w:rFonts w:ascii="Times New Roman" w:hAnsi="Times New Roman"/>
          <w:sz w:val="24"/>
          <w:szCs w:val="24"/>
        </w:rPr>
        <w:t>262/2011</w:t>
      </w:r>
      <w:r w:rsidRPr="009B0FFD" w:rsidR="00D3450C">
        <w:rPr>
          <w:rFonts w:ascii="Times New Roman" w:hAnsi="Times New Roman"/>
          <w:sz w:val="24"/>
          <w:szCs w:val="24"/>
        </w:rPr>
        <w:t xml:space="preserve"> Z. z.</w:t>
      </w:r>
      <w:r w:rsidRPr="009B0FFD" w:rsidR="00033645">
        <w:rPr>
          <w:rFonts w:ascii="Times New Roman" w:hAnsi="Times New Roman"/>
          <w:sz w:val="24"/>
          <w:szCs w:val="24"/>
        </w:rPr>
        <w:t xml:space="preserve"> sa</w:t>
      </w:r>
      <w:r w:rsidRPr="009B0FFD" w:rsidR="00613017">
        <w:rPr>
          <w:rFonts w:ascii="Times New Roman" w:hAnsi="Times New Roman"/>
          <w:sz w:val="24"/>
          <w:szCs w:val="24"/>
        </w:rPr>
        <w:t xml:space="preserve"> dopĺňa</w:t>
      </w:r>
      <w:r w:rsidRPr="009B0FFD" w:rsidR="00033645">
        <w:rPr>
          <w:rFonts w:ascii="Times New Roman" w:hAnsi="Times New Roman"/>
          <w:sz w:val="24"/>
          <w:szCs w:val="24"/>
        </w:rPr>
        <w:t xml:space="preserve"> takto</w:t>
      </w:r>
      <w:r w:rsidRPr="009B0FFD" w:rsidR="000E6C23">
        <w:rPr>
          <w:rFonts w:ascii="Times New Roman" w:hAnsi="Times New Roman"/>
          <w:sz w:val="24"/>
          <w:szCs w:val="24"/>
        </w:rPr>
        <w:t>:</w:t>
      </w:r>
    </w:p>
    <w:p w:rsidR="008F0787" w:rsidP="008F0787">
      <w:pPr>
        <w:bidi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9B0FFD" w:rsidR="00A800E7">
        <w:rPr>
          <w:rFonts w:ascii="Times New Roman" w:hAnsi="Times New Roman"/>
          <w:sz w:val="24"/>
          <w:szCs w:val="24"/>
        </w:rPr>
        <w:t xml:space="preserve"> </w:t>
        <w:tab/>
      </w:r>
    </w:p>
    <w:p w:rsidR="008F0787" w:rsidP="009B0FFD">
      <w:pPr>
        <w:numPr>
          <w:numId w:val="12"/>
        </w:numPr>
        <w:bidi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9B0FFD" w:rsidR="009B0FFD">
        <w:rPr>
          <w:rFonts w:ascii="Times New Roman" w:hAnsi="Times New Roman"/>
          <w:sz w:val="24"/>
          <w:szCs w:val="24"/>
        </w:rPr>
        <w:t xml:space="preserve">V § 25 ods. 2 sa na konci pripája táto veta: </w:t>
      </w:r>
    </w:p>
    <w:p w:rsidR="009B0FFD" w:rsidRPr="008F0787" w:rsidP="008F0787">
      <w:pPr>
        <w:bidi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8F0787">
        <w:rPr>
          <w:rFonts w:ascii="Times New Roman" w:hAnsi="Times New Roman"/>
          <w:sz w:val="24"/>
          <w:szCs w:val="24"/>
        </w:rPr>
        <w:t>„</w:t>
      </w:r>
      <w:r w:rsidRPr="008F0787">
        <w:rPr>
          <w:rFonts w:ascii="Times New Roman" w:hAnsi="Times New Roman"/>
          <w:bCs/>
          <w:sz w:val="24"/>
          <w:szCs w:val="24"/>
        </w:rPr>
        <w:t xml:space="preserve">Kultúrnu pamiatku alebo jej súčasť nemožno vyviezť z územia Slovenskej republiky na územie iného štátu, ak je dôvodný predpoklad, že kultúrna pamiatka alebo jej súčasť môže podliehať </w:t>
      </w:r>
      <w:r w:rsidRPr="008F0787" w:rsidR="00662F6B">
        <w:rPr>
          <w:rFonts w:ascii="Times New Roman" w:hAnsi="Times New Roman"/>
          <w:bCs/>
          <w:sz w:val="24"/>
          <w:szCs w:val="24"/>
        </w:rPr>
        <w:t xml:space="preserve">v krajine určenia </w:t>
      </w:r>
      <w:r w:rsidRPr="008F0787">
        <w:rPr>
          <w:rFonts w:ascii="Times New Roman" w:hAnsi="Times New Roman"/>
          <w:bCs/>
          <w:sz w:val="24"/>
          <w:szCs w:val="24"/>
        </w:rPr>
        <w:t>výkonu rozhodnutia</w:t>
      </w:r>
      <w:r w:rsidRPr="008F0787" w:rsidR="008F0787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8F0787">
        <w:rPr>
          <w:rFonts w:ascii="Times New Roman" w:hAnsi="Times New Roman"/>
          <w:bCs/>
          <w:sz w:val="24"/>
          <w:szCs w:val="24"/>
        </w:rPr>
        <w:t xml:space="preserve">alebo súd </w:t>
      </w:r>
      <w:r w:rsidRPr="008F0787" w:rsidR="00662F6B">
        <w:rPr>
          <w:rFonts w:ascii="Times New Roman" w:hAnsi="Times New Roman"/>
          <w:bCs/>
          <w:sz w:val="24"/>
          <w:szCs w:val="24"/>
        </w:rPr>
        <w:t xml:space="preserve">v krajine určenia </w:t>
      </w:r>
      <w:r w:rsidR="00E67E5C">
        <w:rPr>
          <w:rFonts w:ascii="Times New Roman" w:hAnsi="Times New Roman"/>
          <w:bCs/>
          <w:sz w:val="24"/>
          <w:szCs w:val="24"/>
        </w:rPr>
        <w:t xml:space="preserve">by mohol </w:t>
      </w:r>
      <w:r w:rsidRPr="008F0787" w:rsidR="0021090F">
        <w:rPr>
          <w:rFonts w:ascii="Times New Roman" w:hAnsi="Times New Roman"/>
          <w:bCs/>
          <w:sz w:val="24"/>
          <w:szCs w:val="24"/>
        </w:rPr>
        <w:t>nariadi</w:t>
      </w:r>
      <w:r w:rsidR="00E67E5C">
        <w:rPr>
          <w:rFonts w:ascii="Times New Roman" w:hAnsi="Times New Roman"/>
          <w:bCs/>
          <w:sz w:val="24"/>
          <w:szCs w:val="24"/>
        </w:rPr>
        <w:t>ť</w:t>
      </w:r>
      <w:r w:rsidRPr="008F0787">
        <w:rPr>
          <w:rFonts w:ascii="Times New Roman" w:hAnsi="Times New Roman"/>
          <w:bCs/>
          <w:sz w:val="24"/>
          <w:szCs w:val="24"/>
        </w:rPr>
        <w:t xml:space="preserve"> predbežné opatrenie, ktoré </w:t>
      </w:r>
      <w:r w:rsidR="00E67E5C">
        <w:rPr>
          <w:rFonts w:ascii="Times New Roman" w:hAnsi="Times New Roman"/>
          <w:bCs/>
          <w:sz w:val="24"/>
          <w:szCs w:val="24"/>
        </w:rPr>
        <w:t xml:space="preserve">by </w:t>
      </w:r>
      <w:r w:rsidRPr="008F0787">
        <w:rPr>
          <w:rFonts w:ascii="Times New Roman" w:hAnsi="Times New Roman"/>
          <w:bCs/>
          <w:sz w:val="24"/>
          <w:szCs w:val="24"/>
        </w:rPr>
        <w:t>bráni</w:t>
      </w:r>
      <w:r w:rsidR="00E67E5C">
        <w:rPr>
          <w:rFonts w:ascii="Times New Roman" w:hAnsi="Times New Roman"/>
          <w:bCs/>
          <w:sz w:val="24"/>
          <w:szCs w:val="24"/>
        </w:rPr>
        <w:t>lo</w:t>
      </w:r>
      <w:r w:rsidRPr="008F0787">
        <w:rPr>
          <w:rFonts w:ascii="Times New Roman" w:hAnsi="Times New Roman"/>
          <w:bCs/>
          <w:sz w:val="24"/>
          <w:szCs w:val="24"/>
        </w:rPr>
        <w:t xml:space="preserve"> navráteniu kultúrnej pamiatky alebo jej súčasti na územie Slovenskej republiky.“.</w:t>
      </w:r>
    </w:p>
    <w:p w:rsidR="00662F6B" w:rsidP="009B0FFD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8F0787" w:rsidP="008F0787">
      <w:pPr>
        <w:pStyle w:val="ListParagraph"/>
        <w:widowControl/>
        <w:numPr>
          <w:numId w:val="11"/>
        </w:numPr>
        <w:suppressAutoHyphens w:val="0"/>
        <w:autoSpaceDE/>
        <w:bidi w:val="0"/>
        <w:spacing w:before="100" w:beforeAutospacing="1" w:after="100" w:afterAutospacing="1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V § 25 ods. 7</w:t>
      </w:r>
      <w:r w:rsidR="00E67E5C">
        <w:rPr>
          <w:rFonts w:ascii="Times New Roman" w:hAnsi="Times New Roman"/>
          <w:bCs/>
          <w:lang w:val="sk-SK"/>
        </w:rPr>
        <w:t xml:space="preserve"> sa na konci pripája táto veta:</w:t>
      </w:r>
    </w:p>
    <w:p w:rsidR="00215B3F" w:rsidRPr="009B0FFD" w:rsidP="008F0787">
      <w:pPr>
        <w:pStyle w:val="ListParagraph"/>
        <w:widowControl/>
        <w:suppressAutoHyphens w:val="0"/>
        <w:autoSpaceDE/>
        <w:bidi w:val="0"/>
        <w:spacing w:before="100" w:beforeAutospacing="1" w:after="100" w:afterAutospacing="1"/>
        <w:ind w:left="0"/>
        <w:jc w:val="both"/>
        <w:rPr>
          <w:rFonts w:ascii="Times New Roman" w:hAnsi="Times New Roman"/>
          <w:bCs/>
          <w:lang w:val="sk-SK"/>
        </w:rPr>
      </w:pPr>
      <w:r w:rsidR="008F0787">
        <w:rPr>
          <w:rFonts w:ascii="Times New Roman" w:hAnsi="Times New Roman"/>
          <w:bCs/>
          <w:lang w:val="sk-SK"/>
        </w:rPr>
        <w:t>„</w:t>
      </w:r>
      <w:r w:rsidR="0088458F">
        <w:rPr>
          <w:rFonts w:ascii="Times New Roman" w:hAnsi="Times New Roman"/>
          <w:bCs/>
          <w:lang w:val="sk-SK"/>
        </w:rPr>
        <w:t>Na v</w:t>
      </w:r>
      <w:r w:rsidRPr="009B0FFD" w:rsidR="00A04C86">
        <w:rPr>
          <w:rFonts w:ascii="Times New Roman" w:hAnsi="Times New Roman"/>
          <w:bCs/>
          <w:lang w:val="sk-SK"/>
        </w:rPr>
        <w:t>ec</w:t>
      </w:r>
      <w:r w:rsidRPr="009B0FFD" w:rsidR="00A934E4">
        <w:rPr>
          <w:rFonts w:ascii="Times New Roman" w:hAnsi="Times New Roman"/>
          <w:bCs/>
          <w:lang w:val="sk-SK"/>
        </w:rPr>
        <w:t xml:space="preserve"> </w:t>
      </w:r>
      <w:r w:rsidRPr="009B0FFD" w:rsidR="00A04C86">
        <w:rPr>
          <w:rFonts w:ascii="Times New Roman" w:hAnsi="Times New Roman"/>
          <w:bCs/>
          <w:lang w:val="sk-SK"/>
        </w:rPr>
        <w:t xml:space="preserve">pamiatkovej hodnoty </w:t>
      </w:r>
      <w:r w:rsidRPr="009B0FFD">
        <w:rPr>
          <w:rFonts w:ascii="Times New Roman" w:hAnsi="Times New Roman"/>
          <w:bCs/>
          <w:lang w:val="sk-SK"/>
        </w:rPr>
        <w:t>zapožičan</w:t>
      </w:r>
      <w:r w:rsidR="0088458F">
        <w:rPr>
          <w:rFonts w:ascii="Times New Roman" w:hAnsi="Times New Roman"/>
          <w:bCs/>
          <w:lang w:val="sk-SK"/>
        </w:rPr>
        <w:t>ú</w:t>
      </w:r>
      <w:r w:rsidRPr="009B0FFD">
        <w:rPr>
          <w:rFonts w:ascii="Times New Roman" w:hAnsi="Times New Roman"/>
          <w:bCs/>
          <w:lang w:val="sk-SK"/>
        </w:rPr>
        <w:t xml:space="preserve"> na územie Slovenskej r</w:t>
      </w:r>
      <w:r w:rsidRPr="009B0FFD" w:rsidR="00434C9E">
        <w:rPr>
          <w:rFonts w:ascii="Times New Roman" w:hAnsi="Times New Roman"/>
          <w:bCs/>
          <w:lang w:val="sk-SK"/>
        </w:rPr>
        <w:t xml:space="preserve">epubliky </w:t>
      </w:r>
      <w:r w:rsidR="0088458F">
        <w:rPr>
          <w:rFonts w:ascii="Times New Roman" w:hAnsi="Times New Roman"/>
          <w:bCs/>
          <w:lang w:val="sk-SK"/>
        </w:rPr>
        <w:t xml:space="preserve">nemožno uskutočniť </w:t>
      </w:r>
      <w:r w:rsidRPr="009B0FFD">
        <w:rPr>
          <w:rFonts w:ascii="Times New Roman" w:hAnsi="Times New Roman"/>
          <w:bCs/>
          <w:lang w:val="sk-SK"/>
        </w:rPr>
        <w:t xml:space="preserve">výkon </w:t>
      </w:r>
      <w:r w:rsidRPr="009B0FFD" w:rsidR="00DD0910">
        <w:rPr>
          <w:rFonts w:ascii="Times New Roman" w:hAnsi="Times New Roman"/>
          <w:bCs/>
          <w:lang w:val="sk-SK"/>
        </w:rPr>
        <w:t>rozhodnutia</w:t>
      </w:r>
      <w:r w:rsidR="0088458F">
        <w:rPr>
          <w:rFonts w:ascii="Times New Roman" w:hAnsi="Times New Roman"/>
          <w:bCs/>
          <w:lang w:val="sk-SK"/>
        </w:rPr>
        <w:t xml:space="preserve"> </w:t>
      </w:r>
      <w:r w:rsidRPr="009B0FFD">
        <w:rPr>
          <w:rFonts w:ascii="Times New Roman" w:hAnsi="Times New Roman"/>
          <w:bCs/>
          <w:lang w:val="sk-SK"/>
        </w:rPr>
        <w:t xml:space="preserve">alebo </w:t>
      </w:r>
      <w:r w:rsidRPr="009B0FFD" w:rsidR="00D13701">
        <w:rPr>
          <w:rFonts w:ascii="Times New Roman" w:hAnsi="Times New Roman"/>
          <w:bCs/>
          <w:lang w:val="sk-SK"/>
        </w:rPr>
        <w:t>nariad</w:t>
      </w:r>
      <w:r w:rsidR="0088458F">
        <w:rPr>
          <w:rFonts w:ascii="Times New Roman" w:hAnsi="Times New Roman"/>
          <w:bCs/>
          <w:lang w:val="sk-SK"/>
        </w:rPr>
        <w:t>iť</w:t>
      </w:r>
      <w:r w:rsidRPr="009B0FFD" w:rsidR="00D13701">
        <w:rPr>
          <w:rFonts w:ascii="Times New Roman" w:hAnsi="Times New Roman"/>
          <w:bCs/>
          <w:lang w:val="sk-SK"/>
        </w:rPr>
        <w:t xml:space="preserve"> </w:t>
      </w:r>
      <w:r w:rsidRPr="009B0FFD">
        <w:rPr>
          <w:rFonts w:ascii="Times New Roman" w:hAnsi="Times New Roman"/>
          <w:bCs/>
          <w:lang w:val="sk-SK"/>
        </w:rPr>
        <w:t>predbežné opatreni</w:t>
      </w:r>
      <w:r w:rsidR="0088458F">
        <w:rPr>
          <w:rFonts w:ascii="Times New Roman" w:hAnsi="Times New Roman"/>
          <w:bCs/>
          <w:lang w:val="sk-SK"/>
        </w:rPr>
        <w:t>e podľa osobitných predpisov</w:t>
      </w:r>
      <w:r w:rsidRPr="008F0787" w:rsidR="008F0787">
        <w:rPr>
          <w:rFonts w:ascii="Times New Roman" w:hAnsi="Times New Roman"/>
          <w:bCs/>
          <w:vertAlign w:val="superscript"/>
          <w:lang w:val="sk-SK"/>
        </w:rPr>
        <w:t>2</w:t>
      </w:r>
      <w:r w:rsidR="00C21C0B">
        <w:rPr>
          <w:rFonts w:ascii="Times New Roman" w:hAnsi="Times New Roman"/>
          <w:bCs/>
          <w:vertAlign w:val="superscript"/>
          <w:lang w:val="sk-SK"/>
        </w:rPr>
        <w:t>3</w:t>
      </w:r>
      <w:r w:rsidR="0088458F">
        <w:rPr>
          <w:rFonts w:ascii="Times New Roman" w:hAnsi="Times New Roman"/>
          <w:bCs/>
          <w:vertAlign w:val="superscript"/>
          <w:lang w:val="sk-SK"/>
        </w:rPr>
        <w:t>a</w:t>
      </w:r>
      <w:r w:rsidRPr="008F0787" w:rsidR="008F0787">
        <w:rPr>
          <w:rFonts w:ascii="Times New Roman" w:hAnsi="Times New Roman"/>
          <w:bCs/>
          <w:vertAlign w:val="superscript"/>
          <w:lang w:val="sk-SK"/>
        </w:rPr>
        <w:t>)</w:t>
      </w:r>
      <w:r w:rsidRPr="009B0FFD">
        <w:rPr>
          <w:rFonts w:ascii="Times New Roman" w:hAnsi="Times New Roman"/>
          <w:bCs/>
          <w:lang w:val="sk-SK"/>
        </w:rPr>
        <w:t>, ktoré by bránil</w:t>
      </w:r>
      <w:r w:rsidR="0088458F">
        <w:rPr>
          <w:rFonts w:ascii="Times New Roman" w:hAnsi="Times New Roman"/>
          <w:bCs/>
          <w:lang w:val="sk-SK"/>
        </w:rPr>
        <w:t>i</w:t>
      </w:r>
      <w:r w:rsidR="00C21C0B">
        <w:rPr>
          <w:rFonts w:ascii="Times New Roman" w:hAnsi="Times New Roman"/>
          <w:bCs/>
          <w:lang w:val="sk-SK"/>
        </w:rPr>
        <w:t xml:space="preserve"> jej</w:t>
      </w:r>
      <w:r w:rsidRPr="009B0FFD">
        <w:rPr>
          <w:rFonts w:ascii="Times New Roman" w:hAnsi="Times New Roman"/>
          <w:bCs/>
          <w:lang w:val="sk-SK"/>
        </w:rPr>
        <w:t xml:space="preserve"> navráteniu</w:t>
      </w:r>
      <w:r w:rsidR="008F0787">
        <w:rPr>
          <w:rFonts w:ascii="Times New Roman" w:hAnsi="Times New Roman"/>
          <w:bCs/>
          <w:lang w:val="sk-SK"/>
        </w:rPr>
        <w:t xml:space="preserve"> do krajiny vývozu.</w:t>
      </w:r>
      <w:r w:rsidRPr="009B0FFD">
        <w:rPr>
          <w:rFonts w:ascii="Times New Roman" w:hAnsi="Times New Roman"/>
          <w:bCs/>
          <w:lang w:val="sk-SK"/>
        </w:rPr>
        <w:t>“.</w:t>
      </w:r>
    </w:p>
    <w:p w:rsidR="008F0787" w:rsidP="008F0787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8F0787" w:rsidP="008F0787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Poznámka pod čiarou k odkazu </w:t>
      </w:r>
      <w:r w:rsidR="00C21C0B">
        <w:rPr>
          <w:rFonts w:ascii="Times New Roman" w:hAnsi="Times New Roman"/>
          <w:bCs/>
          <w:sz w:val="24"/>
          <w:szCs w:val="24"/>
        </w:rPr>
        <w:t>23</w:t>
      </w:r>
      <w:r w:rsidR="00022BB1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znie:</w:t>
      </w:r>
    </w:p>
    <w:p w:rsidR="00690C41" w:rsidP="008F0787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8F0787" w:rsidP="008F0787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="0037224D">
        <w:rPr>
          <w:rFonts w:ascii="Times New Roman" w:hAnsi="Times New Roman"/>
          <w:bCs/>
          <w:sz w:val="24"/>
          <w:szCs w:val="24"/>
        </w:rPr>
        <w:t>„</w:t>
      </w:r>
      <w:r w:rsidR="00C21C0B">
        <w:rPr>
          <w:rFonts w:ascii="Times New Roman" w:hAnsi="Times New Roman"/>
          <w:bCs/>
          <w:sz w:val="24"/>
          <w:szCs w:val="24"/>
          <w:vertAlign w:val="superscript"/>
        </w:rPr>
        <w:t>23</w:t>
      </w:r>
      <w:r w:rsidR="00022BB1">
        <w:rPr>
          <w:rFonts w:ascii="Times New Roman" w:hAnsi="Times New Roman"/>
          <w:bCs/>
          <w:sz w:val="24"/>
          <w:szCs w:val="24"/>
          <w:vertAlign w:val="superscript"/>
        </w:rPr>
        <w:t>a</w:t>
      </w:r>
      <w:r w:rsidRPr="00690C41">
        <w:rPr>
          <w:rFonts w:ascii="Times New Roman" w:hAnsi="Times New Roman"/>
          <w:bCs/>
          <w:sz w:val="24"/>
          <w:szCs w:val="24"/>
          <w:vertAlign w:val="superscript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8458F">
        <w:rPr>
          <w:rFonts w:ascii="Times New Roman" w:hAnsi="Times New Roman"/>
          <w:bCs/>
          <w:sz w:val="24"/>
          <w:szCs w:val="24"/>
        </w:rPr>
        <w:t xml:space="preserve">Napríklad </w:t>
      </w:r>
      <w:r w:rsidR="00835588">
        <w:rPr>
          <w:rFonts w:ascii="Times New Roman" w:hAnsi="Times New Roman"/>
          <w:bCs/>
          <w:sz w:val="24"/>
          <w:szCs w:val="24"/>
        </w:rPr>
        <w:t>zákon N</w:t>
      </w:r>
      <w:r w:rsidRPr="00690C41" w:rsidR="00835588">
        <w:rPr>
          <w:rFonts w:ascii="Times New Roman" w:hAnsi="Times New Roman"/>
          <w:bCs/>
          <w:sz w:val="24"/>
          <w:szCs w:val="24"/>
        </w:rPr>
        <w:t>árodnej rady Slovenskej republiky č. 233/1995 Z.</w:t>
      </w:r>
      <w:r w:rsidR="00835588">
        <w:rPr>
          <w:rFonts w:ascii="Times New Roman" w:hAnsi="Times New Roman"/>
          <w:bCs/>
          <w:sz w:val="24"/>
          <w:szCs w:val="24"/>
        </w:rPr>
        <w:t xml:space="preserve"> </w:t>
      </w:r>
      <w:r w:rsidRPr="00690C41" w:rsidR="00835588">
        <w:rPr>
          <w:rFonts w:ascii="Times New Roman" w:hAnsi="Times New Roman"/>
          <w:bCs/>
          <w:sz w:val="24"/>
          <w:szCs w:val="24"/>
        </w:rPr>
        <w:t>z. o súdnych exekútoroch a exekučnej činnosti (Exekučný poriadok) a o zmene a doplnení ďalších zákonov v znení neskorších predpisov</w:t>
      </w:r>
      <w:r w:rsidR="00835588">
        <w:rPr>
          <w:rFonts w:ascii="Times New Roman" w:hAnsi="Times New Roman"/>
          <w:bCs/>
          <w:sz w:val="24"/>
          <w:szCs w:val="24"/>
        </w:rPr>
        <w:t xml:space="preserve">, </w:t>
      </w:r>
      <w:r w:rsidR="0088458F">
        <w:rPr>
          <w:rFonts w:ascii="Times New Roman" w:hAnsi="Times New Roman"/>
          <w:bCs/>
          <w:sz w:val="24"/>
          <w:szCs w:val="24"/>
        </w:rPr>
        <w:t>z</w:t>
      </w:r>
      <w:r w:rsidRPr="00690C41" w:rsidR="00690C41">
        <w:rPr>
          <w:rFonts w:ascii="Times New Roman" w:hAnsi="Times New Roman"/>
          <w:bCs/>
          <w:sz w:val="24"/>
          <w:szCs w:val="24"/>
        </w:rPr>
        <w:t xml:space="preserve">ákon </w:t>
      </w:r>
      <w:r w:rsidR="0088458F">
        <w:rPr>
          <w:rFonts w:ascii="Times New Roman" w:hAnsi="Times New Roman"/>
          <w:bCs/>
          <w:sz w:val="24"/>
          <w:szCs w:val="24"/>
        </w:rPr>
        <w:t xml:space="preserve">č. 99/1963 Zb. Občiansky súdny poriadok v znení </w:t>
      </w:r>
      <w:r w:rsidR="00835588">
        <w:rPr>
          <w:rFonts w:ascii="Times New Roman" w:hAnsi="Times New Roman"/>
          <w:bCs/>
          <w:sz w:val="24"/>
          <w:szCs w:val="24"/>
        </w:rPr>
        <w:t>neskorších predpisov</w:t>
      </w:r>
      <w:r w:rsidRPr="00690C41" w:rsidR="00690C41">
        <w:rPr>
          <w:rFonts w:ascii="Times New Roman" w:hAnsi="Times New Roman"/>
          <w:bCs/>
          <w:sz w:val="24"/>
          <w:szCs w:val="24"/>
        </w:rPr>
        <w:t>.</w:t>
      </w:r>
      <w:r w:rsidR="0037224D">
        <w:rPr>
          <w:rFonts w:ascii="Times New Roman" w:hAnsi="Times New Roman"/>
          <w:bCs/>
          <w:sz w:val="24"/>
          <w:szCs w:val="24"/>
        </w:rPr>
        <w:t>“.</w:t>
      </w:r>
    </w:p>
    <w:p w:rsidR="00E67E5C" w:rsidP="00A43EFC">
      <w:pPr>
        <w:bidi w:val="0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0246" w:rsidP="00A43EFC">
      <w:pPr>
        <w:bidi w:val="0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="009B0FFD">
        <w:rPr>
          <w:rFonts w:ascii="Times New Roman" w:hAnsi="Times New Roman"/>
          <w:b/>
          <w:bCs/>
          <w:sz w:val="24"/>
          <w:szCs w:val="24"/>
        </w:rPr>
        <w:t>Čl</w:t>
      </w:r>
      <w:r w:rsidR="008F0787">
        <w:rPr>
          <w:rFonts w:ascii="Times New Roman" w:hAnsi="Times New Roman"/>
          <w:b/>
          <w:bCs/>
          <w:sz w:val="24"/>
          <w:szCs w:val="24"/>
        </w:rPr>
        <w:t>. II</w:t>
      </w:r>
    </w:p>
    <w:p w:rsidR="00EC0F97" w:rsidP="00A43EFC">
      <w:pPr>
        <w:pStyle w:val="BodyText"/>
        <w:bidi w:val="0"/>
        <w:spacing w:before="120"/>
        <w:ind w:firstLine="708"/>
        <w:rPr>
          <w:rFonts w:ascii="Times New Roman" w:hAnsi="Times New Roman" w:cs="Times New Roman"/>
        </w:rPr>
      </w:pPr>
    </w:p>
    <w:p w:rsidR="00455702" w:rsidRPr="009B0FFD" w:rsidP="00A43EFC">
      <w:pPr>
        <w:pStyle w:val="BodyText"/>
        <w:bidi w:val="0"/>
        <w:spacing w:before="120"/>
        <w:ind w:firstLine="708"/>
        <w:rPr>
          <w:rFonts w:ascii="Times New Roman" w:hAnsi="Times New Roman" w:cs="Times New Roman"/>
        </w:rPr>
      </w:pPr>
      <w:r w:rsidRPr="009B0FFD">
        <w:rPr>
          <w:rFonts w:ascii="Times New Roman" w:hAnsi="Times New Roman" w:cs="Times New Roman"/>
        </w:rPr>
        <w:t>Tento zá</w:t>
      </w:r>
      <w:r w:rsidRPr="009B0FFD" w:rsidR="00160EAA">
        <w:rPr>
          <w:rFonts w:ascii="Times New Roman" w:hAnsi="Times New Roman" w:cs="Times New Roman"/>
        </w:rPr>
        <w:t xml:space="preserve">kon nadobúda účinnosť </w:t>
      </w:r>
      <w:r w:rsidRPr="009B0FFD" w:rsidR="00D10F3A">
        <w:rPr>
          <w:rFonts w:ascii="Times New Roman" w:hAnsi="Times New Roman" w:cs="Times New Roman"/>
        </w:rPr>
        <w:t>1. januára 2013</w:t>
      </w:r>
      <w:r w:rsidRPr="009B0FFD">
        <w:rPr>
          <w:rFonts w:ascii="Times New Roman" w:hAnsi="Times New Roman" w:cs="Times New Roman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4">
    <w:nsid w:val="2E756CAB"/>
    <w:multiLevelType w:val="hybridMultilevel"/>
    <w:tmpl w:val="A8D0A8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4E1A727B"/>
    <w:multiLevelType w:val="hybridMultilevel"/>
    <w:tmpl w:val="8BC81F5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7FA26D7"/>
    <w:multiLevelType w:val="hybridMultilevel"/>
    <w:tmpl w:val="3A54F40A"/>
    <w:lvl w:ilvl="0">
      <w:start w:val="1"/>
      <w:numFmt w:val="decimal"/>
      <w:lvlText w:val="(%1)"/>
      <w:lvlJc w:val="left"/>
      <w:pPr>
        <w:tabs>
          <w:tab w:val="num" w:pos="165"/>
        </w:tabs>
        <w:ind w:left="165" w:hanging="40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  <w:rPr>
        <w:rFonts w:cs="Times New Roman"/>
        <w:rtl w:val="0"/>
        <w:cs w:val="0"/>
      </w:rPr>
    </w:lvl>
  </w:abstractNum>
  <w:abstractNum w:abstractNumId="8">
    <w:nsid w:val="689615BB"/>
    <w:multiLevelType w:val="hybridMultilevel"/>
    <w:tmpl w:val="BB7626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F850CEF"/>
    <w:multiLevelType w:val="hybridMultilevel"/>
    <w:tmpl w:val="16948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11"/>
  </w:num>
  <w:num w:numId="8">
    <w:abstractNumId w:val="7"/>
  </w:num>
  <w:num w:numId="9">
    <w:abstractNumId w:val="4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453CC"/>
    <w:rsid w:val="00004653"/>
    <w:rsid w:val="00022BB1"/>
    <w:rsid w:val="00033645"/>
    <w:rsid w:val="00062D4F"/>
    <w:rsid w:val="0008535F"/>
    <w:rsid w:val="000A5628"/>
    <w:rsid w:val="000E6C23"/>
    <w:rsid w:val="00160EAA"/>
    <w:rsid w:val="0018664E"/>
    <w:rsid w:val="00190246"/>
    <w:rsid w:val="001B0CC4"/>
    <w:rsid w:val="001C0E5C"/>
    <w:rsid w:val="001F7918"/>
    <w:rsid w:val="0021090F"/>
    <w:rsid w:val="002117FC"/>
    <w:rsid w:val="00215B3F"/>
    <w:rsid w:val="00271426"/>
    <w:rsid w:val="00290F7A"/>
    <w:rsid w:val="002A1E0F"/>
    <w:rsid w:val="0037224D"/>
    <w:rsid w:val="0038148A"/>
    <w:rsid w:val="003D2F95"/>
    <w:rsid w:val="003F03AC"/>
    <w:rsid w:val="00434C9E"/>
    <w:rsid w:val="00455702"/>
    <w:rsid w:val="004868E6"/>
    <w:rsid w:val="00496AC1"/>
    <w:rsid w:val="004A7080"/>
    <w:rsid w:val="004D2F2C"/>
    <w:rsid w:val="005013E3"/>
    <w:rsid w:val="00576495"/>
    <w:rsid w:val="00595B43"/>
    <w:rsid w:val="005B330A"/>
    <w:rsid w:val="005D76F4"/>
    <w:rsid w:val="00613017"/>
    <w:rsid w:val="006204A0"/>
    <w:rsid w:val="00662F6B"/>
    <w:rsid w:val="00670FA6"/>
    <w:rsid w:val="00671568"/>
    <w:rsid w:val="00690C41"/>
    <w:rsid w:val="00735F66"/>
    <w:rsid w:val="007524FA"/>
    <w:rsid w:val="00761AE6"/>
    <w:rsid w:val="007E2AC6"/>
    <w:rsid w:val="00835588"/>
    <w:rsid w:val="00884011"/>
    <w:rsid w:val="0088458F"/>
    <w:rsid w:val="008A551F"/>
    <w:rsid w:val="008D2DEB"/>
    <w:rsid w:val="008D6EAD"/>
    <w:rsid w:val="008F0787"/>
    <w:rsid w:val="008F0A3B"/>
    <w:rsid w:val="00985F63"/>
    <w:rsid w:val="009B0FFD"/>
    <w:rsid w:val="009B3753"/>
    <w:rsid w:val="00A04C86"/>
    <w:rsid w:val="00A119F7"/>
    <w:rsid w:val="00A17470"/>
    <w:rsid w:val="00A43EFC"/>
    <w:rsid w:val="00A523AC"/>
    <w:rsid w:val="00A75CE1"/>
    <w:rsid w:val="00A800E7"/>
    <w:rsid w:val="00A934E4"/>
    <w:rsid w:val="00AB4852"/>
    <w:rsid w:val="00AC5BBF"/>
    <w:rsid w:val="00AE61BD"/>
    <w:rsid w:val="00AF2075"/>
    <w:rsid w:val="00AF2918"/>
    <w:rsid w:val="00B051D0"/>
    <w:rsid w:val="00B23A69"/>
    <w:rsid w:val="00B453CC"/>
    <w:rsid w:val="00B658DB"/>
    <w:rsid w:val="00BC71A9"/>
    <w:rsid w:val="00C14C5C"/>
    <w:rsid w:val="00C21C0B"/>
    <w:rsid w:val="00C45CCF"/>
    <w:rsid w:val="00C67171"/>
    <w:rsid w:val="00C71B26"/>
    <w:rsid w:val="00D05CB9"/>
    <w:rsid w:val="00D10F3A"/>
    <w:rsid w:val="00D13701"/>
    <w:rsid w:val="00D14BA6"/>
    <w:rsid w:val="00D3450C"/>
    <w:rsid w:val="00D94613"/>
    <w:rsid w:val="00DD0074"/>
    <w:rsid w:val="00DD0910"/>
    <w:rsid w:val="00DD5A9F"/>
    <w:rsid w:val="00E150C8"/>
    <w:rsid w:val="00E16F9A"/>
    <w:rsid w:val="00E353FF"/>
    <w:rsid w:val="00E67E5C"/>
    <w:rsid w:val="00EB26F4"/>
    <w:rsid w:val="00EC0F97"/>
    <w:rsid w:val="00F0753C"/>
    <w:rsid w:val="00F10BD5"/>
    <w:rsid w:val="00F20C3C"/>
    <w:rsid w:val="00F24D72"/>
    <w:rsid w:val="00F775FC"/>
    <w:rsid w:val="00FC4EA1"/>
    <w:rsid w:val="00FD214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Verdana" w:hAnsi="Verdana" w:cs="Verdana"/>
      <w:sz w:val="24"/>
      <w:szCs w:val="24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semiHidden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3CC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453CC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qFormat/>
    <w:rsid w:val="00215B3F"/>
    <w:pPr>
      <w:widowControl w:val="0"/>
      <w:suppressAutoHyphens/>
      <w:autoSpaceDN/>
      <w:ind w:left="720"/>
      <w:jc w:val="left"/>
    </w:pPr>
    <w:rPr>
      <w:color w:val="000000"/>
      <w:sz w:val="24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669B4-410F-494C-ABE7-76B2C695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224</Words>
  <Characters>1280</Characters>
  <Application>Microsoft Office Word</Application>
  <DocSecurity>0</DocSecurity>
  <Lines>0</Lines>
  <Paragraphs>0</Paragraphs>
  <ScaleCrop>false</ScaleCrop>
  <Company>Nebo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Gašparíková, Jarmila</cp:lastModifiedBy>
  <cp:revision>2</cp:revision>
  <dcterms:created xsi:type="dcterms:W3CDTF">2012-08-24T14:57:00Z</dcterms:created>
  <dcterms:modified xsi:type="dcterms:W3CDTF">2012-08-24T14:57:00Z</dcterms:modified>
</cp:coreProperties>
</file>