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39AB" w:rsidP="007039A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</w:t>
      </w: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039AB" w:rsidP="007039A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finančných, ekonomických, environmentálnych vplyvov, vplyvov na zamestnanosť a podnikateľské prostredie </w:t>
      </w:r>
    </w:p>
    <w:p w:rsidR="007039AB" w:rsidP="007039A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7039AB" w:rsidP="007039AB">
      <w:pPr>
        <w:bidi w:val="0"/>
        <w:rPr>
          <w:rFonts w:ascii="Times New Roman" w:hAnsi="Times New Roman"/>
        </w:rPr>
      </w:pP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Odhad vplyvu na verejné financie a zamestnanosť</w:t>
      </w:r>
    </w:p>
    <w:p w:rsidR="007039AB" w:rsidP="007039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039AB" w:rsidP="007039AB">
      <w:pPr>
        <w:bidi w:val="0"/>
        <w:ind w:firstLine="708"/>
        <w:jc w:val="both"/>
        <w:rPr>
          <w:rFonts w:ascii="Times New Roman" w:hAnsi="Times New Roman"/>
        </w:rPr>
      </w:pPr>
      <w:r w:rsidR="009C0268">
        <w:rPr>
          <w:rFonts w:ascii="Times New Roman" w:hAnsi="Times New Roman"/>
        </w:rPr>
        <w:t>V súčasnosti nie je možné kvantifikovať dopad navrhovanej úpravy na verejné rozpočty, ale nakoľko sa navrhovanou novelou rozšíri okruh subjektov, ktorým sa umožní žiadať informácie z evidencie vozidiel, ktorých poskytnutie je spoplatnené v zmysle zákona</w:t>
      </w:r>
      <w:r w:rsidR="006A2545">
        <w:rPr>
          <w:rFonts w:ascii="Times New Roman" w:hAnsi="Times New Roman"/>
        </w:rPr>
        <w:t xml:space="preserve"> č.</w:t>
      </w:r>
      <w:r w:rsidR="009C0268">
        <w:rPr>
          <w:rFonts w:ascii="Times New Roman" w:hAnsi="Times New Roman"/>
        </w:rPr>
        <w:t xml:space="preserve"> 145/1995 Z.z. o správnych poplatkoch, možno predpokladať mierny pozitívny vplyv navrhovanej úpravy na verejné financie.</w:t>
      </w:r>
    </w:p>
    <w:p w:rsidR="007039AB" w:rsidP="007039AB">
      <w:pPr>
        <w:bidi w:val="0"/>
        <w:jc w:val="both"/>
        <w:rPr>
          <w:rFonts w:ascii="Times New Roman" w:hAnsi="Times New Roman"/>
        </w:rPr>
      </w:pPr>
    </w:p>
    <w:p w:rsidR="007039AB" w:rsidP="007039A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právna úprava nebude mať vplyv na zamestnanosť. </w:t>
      </w: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7039AB" w:rsidP="007039A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Odhad vplyvu na obyvateľov</w:t>
      </w: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  </w:t>
      </w:r>
    </w:p>
    <w:p w:rsidR="007039AB" w:rsidP="007039A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Navrhovaná právna úprava nebude mať vplyv na obyvateľov. </w:t>
      </w:r>
    </w:p>
    <w:p w:rsidR="007039AB" w:rsidP="007039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 Odhad vplyvu na životné prostredie</w:t>
      </w: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          </w:t>
      </w:r>
    </w:p>
    <w:p w:rsidR="007039AB" w:rsidP="007039AB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Navrhovaná právna úprava nebude mať vplyv na životné prostredie.</w:t>
      </w:r>
    </w:p>
    <w:p w:rsidR="007039AB" w:rsidP="007039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039AB" w:rsidP="007039A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Odhad vplyvu na podnikateľské prostredie</w:t>
      </w:r>
    </w:p>
    <w:p w:rsidR="007039AB" w:rsidP="007039AB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039AB" w:rsidP="007039A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právna úprava nebude mať vplyv na podnikateľské prostredie.</w:t>
      </w:r>
    </w:p>
    <w:p w:rsidR="007039AB" w:rsidP="009A4A2B">
      <w:pPr>
        <w:bidi w:val="0"/>
        <w:ind w:firstLine="708"/>
        <w:jc w:val="both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3A" w:rsidP="000048C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2B3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3A" w:rsidP="000048C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F28A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02B3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14F66375"/>
    <w:multiLevelType w:val="hybrid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02EF1"/>
    <w:multiLevelType w:val="hybridMultilevel"/>
    <w:tmpl w:val="4768AF1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C1FC8"/>
    <w:rsid w:val="00001C64"/>
    <w:rsid w:val="00002B3A"/>
    <w:rsid w:val="000048C6"/>
    <w:rsid w:val="00011C20"/>
    <w:rsid w:val="00035C00"/>
    <w:rsid w:val="00045E65"/>
    <w:rsid w:val="000704D6"/>
    <w:rsid w:val="00083F0A"/>
    <w:rsid w:val="00087D2F"/>
    <w:rsid w:val="00092B0A"/>
    <w:rsid w:val="000A5D25"/>
    <w:rsid w:val="000C3CFD"/>
    <w:rsid w:val="000E16E0"/>
    <w:rsid w:val="0010696B"/>
    <w:rsid w:val="00127573"/>
    <w:rsid w:val="0013488F"/>
    <w:rsid w:val="00141A37"/>
    <w:rsid w:val="001429D2"/>
    <w:rsid w:val="00145971"/>
    <w:rsid w:val="00166634"/>
    <w:rsid w:val="001958E3"/>
    <w:rsid w:val="001B479D"/>
    <w:rsid w:val="001C1FC8"/>
    <w:rsid w:val="001C2353"/>
    <w:rsid w:val="001F5907"/>
    <w:rsid w:val="00256405"/>
    <w:rsid w:val="00285447"/>
    <w:rsid w:val="00291033"/>
    <w:rsid w:val="002A34FA"/>
    <w:rsid w:val="002F28A3"/>
    <w:rsid w:val="00300F59"/>
    <w:rsid w:val="0032036C"/>
    <w:rsid w:val="00330718"/>
    <w:rsid w:val="0034742B"/>
    <w:rsid w:val="00353D93"/>
    <w:rsid w:val="003675E4"/>
    <w:rsid w:val="003810A9"/>
    <w:rsid w:val="003C1F74"/>
    <w:rsid w:val="003C2BE1"/>
    <w:rsid w:val="003E5A20"/>
    <w:rsid w:val="00407A56"/>
    <w:rsid w:val="00412AF0"/>
    <w:rsid w:val="0045307B"/>
    <w:rsid w:val="004719AC"/>
    <w:rsid w:val="00477A3F"/>
    <w:rsid w:val="00481639"/>
    <w:rsid w:val="00486737"/>
    <w:rsid w:val="00494255"/>
    <w:rsid w:val="004A3F13"/>
    <w:rsid w:val="004E40BE"/>
    <w:rsid w:val="004F48BC"/>
    <w:rsid w:val="004F6537"/>
    <w:rsid w:val="00502B09"/>
    <w:rsid w:val="005214B5"/>
    <w:rsid w:val="00535C15"/>
    <w:rsid w:val="005572CC"/>
    <w:rsid w:val="00587B6F"/>
    <w:rsid w:val="00596942"/>
    <w:rsid w:val="00596AC5"/>
    <w:rsid w:val="005A3C3C"/>
    <w:rsid w:val="005B2338"/>
    <w:rsid w:val="005B6C28"/>
    <w:rsid w:val="005C3BAB"/>
    <w:rsid w:val="005C5687"/>
    <w:rsid w:val="005E28FA"/>
    <w:rsid w:val="00612B6F"/>
    <w:rsid w:val="006149E1"/>
    <w:rsid w:val="00640E4B"/>
    <w:rsid w:val="00657B6F"/>
    <w:rsid w:val="0066163B"/>
    <w:rsid w:val="006A2545"/>
    <w:rsid w:val="006B2C0D"/>
    <w:rsid w:val="006F510E"/>
    <w:rsid w:val="007039AB"/>
    <w:rsid w:val="00724440"/>
    <w:rsid w:val="00734E6B"/>
    <w:rsid w:val="00740EC4"/>
    <w:rsid w:val="0074169B"/>
    <w:rsid w:val="0074233D"/>
    <w:rsid w:val="0075101C"/>
    <w:rsid w:val="0075420E"/>
    <w:rsid w:val="007614DF"/>
    <w:rsid w:val="007643C7"/>
    <w:rsid w:val="0077201C"/>
    <w:rsid w:val="00773F09"/>
    <w:rsid w:val="00777FB8"/>
    <w:rsid w:val="007816F2"/>
    <w:rsid w:val="007A6A89"/>
    <w:rsid w:val="007B1F10"/>
    <w:rsid w:val="007B5FFD"/>
    <w:rsid w:val="007D197E"/>
    <w:rsid w:val="007D6A20"/>
    <w:rsid w:val="007E641F"/>
    <w:rsid w:val="008010DF"/>
    <w:rsid w:val="0080212D"/>
    <w:rsid w:val="008076E2"/>
    <w:rsid w:val="00812BD6"/>
    <w:rsid w:val="0081313B"/>
    <w:rsid w:val="00860E15"/>
    <w:rsid w:val="00864F8F"/>
    <w:rsid w:val="008B6BF0"/>
    <w:rsid w:val="008D065A"/>
    <w:rsid w:val="008E232E"/>
    <w:rsid w:val="00925B6B"/>
    <w:rsid w:val="00931AAB"/>
    <w:rsid w:val="0094308A"/>
    <w:rsid w:val="009505DC"/>
    <w:rsid w:val="00961891"/>
    <w:rsid w:val="009624EF"/>
    <w:rsid w:val="009A4A2B"/>
    <w:rsid w:val="009C0268"/>
    <w:rsid w:val="009F3F95"/>
    <w:rsid w:val="00A14AE6"/>
    <w:rsid w:val="00A159A9"/>
    <w:rsid w:val="00A444C6"/>
    <w:rsid w:val="00A51BA2"/>
    <w:rsid w:val="00A56F5D"/>
    <w:rsid w:val="00A577D7"/>
    <w:rsid w:val="00A631DB"/>
    <w:rsid w:val="00AB4896"/>
    <w:rsid w:val="00AC7941"/>
    <w:rsid w:val="00AE6553"/>
    <w:rsid w:val="00AF531A"/>
    <w:rsid w:val="00B25E0F"/>
    <w:rsid w:val="00B269FF"/>
    <w:rsid w:val="00B540B6"/>
    <w:rsid w:val="00B57BF1"/>
    <w:rsid w:val="00B9419F"/>
    <w:rsid w:val="00B94B07"/>
    <w:rsid w:val="00B95E3C"/>
    <w:rsid w:val="00BF1A8E"/>
    <w:rsid w:val="00BF405B"/>
    <w:rsid w:val="00BF6609"/>
    <w:rsid w:val="00C179AA"/>
    <w:rsid w:val="00C54841"/>
    <w:rsid w:val="00C62E9D"/>
    <w:rsid w:val="00C63064"/>
    <w:rsid w:val="00C74966"/>
    <w:rsid w:val="00C753A8"/>
    <w:rsid w:val="00CA07D9"/>
    <w:rsid w:val="00CA2B33"/>
    <w:rsid w:val="00CC2EC7"/>
    <w:rsid w:val="00CE7116"/>
    <w:rsid w:val="00CF0459"/>
    <w:rsid w:val="00D041D3"/>
    <w:rsid w:val="00D33274"/>
    <w:rsid w:val="00D94782"/>
    <w:rsid w:val="00D9695D"/>
    <w:rsid w:val="00DA3864"/>
    <w:rsid w:val="00DB4CB7"/>
    <w:rsid w:val="00DC7F71"/>
    <w:rsid w:val="00E02ECE"/>
    <w:rsid w:val="00E0661A"/>
    <w:rsid w:val="00E07EED"/>
    <w:rsid w:val="00E110AD"/>
    <w:rsid w:val="00E1748C"/>
    <w:rsid w:val="00E21EBE"/>
    <w:rsid w:val="00E45A60"/>
    <w:rsid w:val="00E5579D"/>
    <w:rsid w:val="00E67D5E"/>
    <w:rsid w:val="00E843F6"/>
    <w:rsid w:val="00E878A7"/>
    <w:rsid w:val="00E96580"/>
    <w:rsid w:val="00EF38B3"/>
    <w:rsid w:val="00F76D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931AAB"/>
    <w:pPr>
      <w:spacing w:after="120"/>
      <w:jc w:val="left"/>
    </w:pPr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039AB"/>
    <w:rPr>
      <w:rFonts w:cs="Times New Roman"/>
      <w:b/>
      <w:sz w:val="28"/>
      <w:rtl w:val="0"/>
      <w:cs w:val="0"/>
      <w:lang w:val="x-none" w:eastAsia="cs-CZ"/>
    </w:rPr>
  </w:style>
  <w:style w:type="paragraph" w:styleId="Footer">
    <w:name w:val="footer"/>
    <w:basedOn w:val="Normal"/>
    <w:link w:val="FooterChar"/>
    <w:uiPriority w:val="99"/>
    <w:rsid w:val="00CC2EC7"/>
    <w:pPr>
      <w:tabs>
        <w:tab w:val="center" w:pos="4320"/>
        <w:tab w:val="right" w:pos="8640"/>
      </w:tabs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931AAB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CC2EC7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6A254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2545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810</Characters>
  <Application>Microsoft Office Word</Application>
  <DocSecurity>0</DocSecurity>
  <Lines>0</Lines>
  <Paragraphs>0</Paragraphs>
  <ScaleCrop>false</ScaleCrop>
  <Company>Kancelaria NR SR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Gašparíková, Jarmila</cp:lastModifiedBy>
  <cp:revision>2</cp:revision>
  <cp:lastPrinted>2011-11-09T16:53:00Z</cp:lastPrinted>
  <dcterms:created xsi:type="dcterms:W3CDTF">2012-08-24T11:23:00Z</dcterms:created>
  <dcterms:modified xsi:type="dcterms:W3CDTF">2012-08-24T11:23:00Z</dcterms:modified>
</cp:coreProperties>
</file>