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5178" w:rsidRPr="002712C0" w:rsidP="001414C4">
      <w:pPr>
        <w:bidi w:val="0"/>
        <w:outlineLvl w:val="0"/>
        <w:rPr>
          <w:rFonts w:ascii="Times New Roman" w:eastAsia="Arial Unicode MS" w:hAnsi="Times New Roman" w:hint="default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b/>
          <w:color w:val="000000"/>
          <w:u w:color="000000"/>
          <w:lang w:val="sk-SK"/>
        </w:rPr>
        <w:t>Osobitná</w:t>
      </w:r>
      <w:r w:rsidRPr="002712C0">
        <w:rPr>
          <w:rFonts w:ascii="Times New Roman" w:eastAsia="Arial Unicode MS" w:hAnsi="Times New Roman" w:hint="default"/>
          <w:b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b/>
          <w:color w:val="000000"/>
          <w:u w:color="000000"/>
          <w:lang w:val="sk-SK"/>
        </w:rPr>
        <w:t>asť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 w:hint="default"/>
          <w:b/>
          <w:color w:val="000000"/>
          <w:u w:val="single"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val="single" w:color="000000"/>
          <w:lang w:val="sk-SK"/>
        </w:rPr>
        <w:t>K </w:t>
      </w:r>
      <w:r w:rsidRPr="002712C0">
        <w:rPr>
          <w:rFonts w:ascii="Times New Roman" w:eastAsia="Arial Unicode MS" w:hAnsi="Times New Roman" w:hint="default"/>
          <w:b/>
          <w:color w:val="000000"/>
          <w:u w:val="single" w:color="000000"/>
          <w:lang w:val="sk-SK"/>
        </w:rPr>
        <w:t>č</w:t>
      </w:r>
      <w:r w:rsidRPr="002712C0">
        <w:rPr>
          <w:rFonts w:ascii="Times New Roman" w:eastAsia="Arial Unicode MS" w:hAnsi="Times New Roman" w:hint="default"/>
          <w:b/>
          <w:color w:val="000000"/>
          <w:u w:val="single" w:color="000000"/>
          <w:lang w:val="sk-SK"/>
        </w:rPr>
        <w:t>l. I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 w:hint="default"/>
          <w:b/>
          <w:color w:val="000000"/>
          <w:u w:val="single"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1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7E5178">
        <w:rPr>
          <w:rFonts w:ascii="Times New Roman" w:eastAsia="Arial Unicode MS" w:hAnsi="Times New Roman"/>
          <w:b/>
          <w:color w:val="000000"/>
          <w:u w:color="000000"/>
          <w:lang w:val="sk-SK"/>
        </w:rPr>
        <w:tab/>
      </w:r>
    </w:p>
    <w:p w:rsidR="007E5178" w:rsidRPr="002712C0" w:rsidP="00875B4E">
      <w:pPr>
        <w:bidi w:val="0"/>
        <w:ind w:firstLine="72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vislosti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navrhovanou zmenou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13 sa 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l. 11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kladný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sad navrhuje vypustiť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druhú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 tretiu vetu.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bodom 2 a 3</w:t>
      </w:r>
    </w:p>
    <w:p w:rsidR="007E5178" w:rsidRPr="002712C0" w:rsidP="00F32C30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firstLine="72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upraviť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definí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cia zá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vislej prá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ce. Pojem zá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vislá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ca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je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kladný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pojmom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va, 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je súč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ou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vnych poriadkov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vnej kultú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ry takmer vo vš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etký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enský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ch š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tá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toch Euró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pskej ú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nie a 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označ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uje prá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cu, ktorá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vykoná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va v 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pracovnoprá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vnych vzť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ahoch.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</w:p>
    <w:p w:rsidR="007E5178" w:rsidRPr="002712C0" w:rsidP="00875B4E">
      <w:pPr>
        <w:bidi w:val="0"/>
        <w:ind w:right="113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0B4903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D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efiní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cia zá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vislej prá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ce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vymedzená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 §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 ods. 2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v platnom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innom znení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</w:t>
      </w:r>
      <w:r w:rsidRPr="002712C0" w:rsidR="0009059B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ustanovuje, 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e na urč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enie, 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i ide o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vislú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cu alebo o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iný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vny vzť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ah, je potrebné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naplniť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komplex identifikač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ný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ch znakov</w:t>
      </w:r>
      <w:r w:rsidRPr="002712C0" w:rsidR="007E5178">
        <w:rPr>
          <w:rFonts w:ascii="Times New Roman" w:eastAsia="Arial Unicode MS" w:hAnsi="Times New Roman"/>
          <w:color w:val="000000"/>
          <w:u w:color="000000"/>
          <w:lang w:val="sk-SK"/>
        </w:rPr>
        <w:t xml:space="preserve">.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Medziná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rodná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organizá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ce 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vo svojom Odporúč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aní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. 198/2006   nepredpokladá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, aby na existenciu pracovné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eru bolo treba naplniť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etky  identifikač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né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znaky zá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vislej prá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ce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, a to 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vodu veľ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kej variability druhov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c, ktoré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mnohý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padoch vyznač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znymi znakmi</w:t>
      </w:r>
      <w:r w:rsidRPr="002712C0" w:rsidR="007E5178">
        <w:rPr>
          <w:rFonts w:ascii="Times New Roman" w:eastAsia="Arial Unicode MS" w:hAnsi="Times New Roman"/>
          <w:color w:val="000000"/>
          <w:u w:color="000000"/>
          <w:lang w:val="sk-SK"/>
        </w:rPr>
        <w:t xml:space="preserve">. </w:t>
      </w:r>
    </w:p>
    <w:p w:rsidR="000B4903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0B4903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Znenie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 ods. 2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praxi nezabrá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nilo obchá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dzanie ustanovení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kontrahovanie iný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zmluvný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typov na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cu, ktorá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by mala byť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adiska jej charakteristiky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vislou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cou. </w:t>
      </w:r>
    </w:p>
    <w:p w:rsidR="000B4903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</w:p>
    <w:p w:rsidR="000B4903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 aplikač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nej praxi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asto dochá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dza k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padom, kedy 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 zamestnanci 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k zmene svojho pracovnoprá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vneho statusu,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 napriek tomu,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tieto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fyzické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osoby majú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naď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alej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tú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istú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cu. Taký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mto spô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sobom sa zamestnanci menia na podnikateľ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ov, (samostatne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robkovo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osobu),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 aj napriek skutoč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nosti,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nedochá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dza k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naplneniu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kladný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charakteristí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 podnikania (predovš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etký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taká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osoba nevykoná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 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elom dosiahnutia zisku).  Taká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 fyzická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osoba si nie je vž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dy vedomá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tejto skutoč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nosti,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tak prakticky nedochá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dza ani k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dnym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alobá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m, 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sledkom by mohlo byť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rozhodnutie 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du o zastretom pracovnom pomere.</w:t>
      </w:r>
    </w:p>
    <w:p w:rsidR="000B4903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</w:p>
    <w:p w:rsidR="000B4903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ber sp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vnej zmluvnej formy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luč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visí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od obsahu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vanej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ce. Ak 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ca znaky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vislej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ce, na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 takejto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musí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byť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uzatvorený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 pracovnoprá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vny vzť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ah. Ak 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ca znaky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innosti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osobitný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predpisov (obč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ianskoprá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vne, obchod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vne), nejde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vislú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cu. </w:t>
      </w:r>
    </w:p>
    <w:p w:rsidR="000B4903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</w:p>
    <w:p w:rsidR="000B4903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Zabezpeč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ovanie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konu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vislej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v iný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ch, ako v pracovnoprá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vnych vzť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ahoch 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aj nepriaznivé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ekonomické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 sociá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lne dopady.</w:t>
      </w:r>
    </w:p>
    <w:p w:rsidR="000B4903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0B4903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tohto 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vodu sa navrhuje, aby 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pojem zá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vislá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ca bol definovaný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identifikač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ný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mi znakmi, naj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mä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vecný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mi a</w:t>
      </w:r>
      <w:r w:rsidRPr="002712C0" w:rsidR="0009059B">
        <w:rPr>
          <w:rFonts w:ascii="Times New Roman" w:eastAsia="Arial Unicode MS" w:hAnsi="Times New Roman"/>
          <w:color w:val="000000"/>
          <w:u w:color="000000"/>
          <w:lang w:val="sk-SK"/>
        </w:rPr>
        <w:t>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druhový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mi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, ktoré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sú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najvý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znamnejš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ie p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re identifiká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ciu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vislej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ce.</w:t>
      </w:r>
      <w:r w:rsidRPr="002712C0" w:rsidR="0009059B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</w:p>
    <w:p w:rsidR="000B4903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0B4903" w:rsidRPr="002712C0" w:rsidP="000B4903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Pri 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prave novely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sa do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vahy brali skú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senosti 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aplikač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nej praxe, kompará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cia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vnymi poriadkami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stupmi iný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tov, Odporúč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anie MOP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198/2006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tejto 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vislosti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 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adiska kompará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cie pouká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 novelu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Č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>eskej republiky úč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>innú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od 1. januá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ra 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2012, kde sa pô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vodná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definí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cia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vislej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(podob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>ná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definí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>cii zá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>vislej prá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>ce v Slovenskej republike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) rozdelila na: 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1. znaky zá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visle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j prá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ce a 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na 2. podmienky jej vý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konu.</w:t>
      </w:r>
    </w:p>
    <w:p w:rsidR="000B4903" w:rsidRPr="002712C0" w:rsidP="000B4903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0B4903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Navrhovaná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vna ú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prava 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definí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cie zá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vislej prá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ce 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v §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 ods. 2 upravuje len znaky zá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vislej prá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ce, vzhľ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adom na to, ž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e podmienky jej vý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konu 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–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napr. vymedziť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miesto vý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konu prá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ce upravujú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jednotlivé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ustanovenia Zá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ka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ce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Navrhovaná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definí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cia vychá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dza aj z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47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ce, ktoré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obsah predst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avuje zá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>kladnú</w:t>
      </w:r>
      <w:r w:rsidRPr="002712C0" w:rsidR="000B49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charakteristiku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zku.     </w:t>
      </w:r>
    </w:p>
    <w:p w:rsidR="000B4903" w:rsidRPr="002712C0" w:rsidP="000B4903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0B4903" w:rsidRPr="002712C0" w:rsidP="000B4903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Navrhuje sa aj 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ú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prava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druhej vety z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 ods. 3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. Podľ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a pô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vodné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ho znenia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ak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ca napĺň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znaky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innosti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osobit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predpisov, napr. mandá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tna zmluva, 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kazná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zmluva, zmluva o dielo, ide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zmluvný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typ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osobitný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predpisov,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teda taká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nemôž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byť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hodnotená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ako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vislá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ca, pretož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ju zmluvné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strany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 kvalifikovali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lade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osobitný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mi predpi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mi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vanie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obč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ianskoprá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vnom alebo obchodnoprá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vnom vzť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ahu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roveň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zodpovedá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aj vô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li zmluvný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strá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(„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>vislou prá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>cou nie je“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>)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.</w:t>
      </w:r>
      <w:r w:rsidRPr="002712C0" w:rsidR="006E641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Navrhuje sa v 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ku prá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ce nedefinovať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, č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o nie je zá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vislou prá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cou 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–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podnikanie a vykoná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vanie prá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ce v 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obč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ianskopr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á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vnom alebo obchodnoprá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vnom vzť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ahu, pretož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e uvedené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definujú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osobitné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predpisy. Ak sú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naplnené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znaky podľ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a osobitný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ch predpisov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>, sú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splnené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podmienky osobitný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>ch predpisov, aby prá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>ca mohla byť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vykoná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>vaná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>obč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>ianskoprá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>vnom alebo obchodnoprá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>vnom vzť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>ahu, a te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da </w:t>
      </w:r>
      <w:r w:rsidRPr="002712C0" w:rsidR="006E6410">
        <w:rPr>
          <w:rFonts w:ascii="Times New Roman" w:eastAsia="Arial Unicode MS" w:hAnsi="Times New Roman"/>
          <w:color w:val="000000"/>
          <w:u w:color="000000"/>
          <w:lang w:val="sk-SK"/>
        </w:rPr>
        <w:t>nejde o 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vislú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>cu.</w:t>
      </w:r>
    </w:p>
    <w:p w:rsidR="00D72F36" w:rsidRPr="002712C0" w:rsidP="000B4903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80F16">
      <w:pPr>
        <w:bidi w:val="0"/>
        <w:ind w:firstLine="708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>roveň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navrhuje stanoviť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>e zá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>vislú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>cu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(ak sú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naplnené</w:t>
      </w:r>
      <w:r w:rsidRPr="002712C0" w:rsidR="006E641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jej znaky)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nemož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>no vykoná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>vať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>obč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>ianskoprá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>vn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>om alebo obchodnoprá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>vnom vzť</w:t>
      </w:r>
      <w:r w:rsidRPr="002712C0" w:rsidR="00880F16">
        <w:rPr>
          <w:rFonts w:ascii="Times New Roman" w:eastAsia="Arial Unicode MS" w:hAnsi="Times New Roman" w:hint="default"/>
          <w:color w:val="000000"/>
          <w:u w:color="000000"/>
          <w:lang w:val="sk-SK"/>
        </w:rPr>
        <w:t>ahu.</w:t>
      </w:r>
    </w:p>
    <w:p w:rsidR="007E517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D57D8C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bodom 4 a 5</w:t>
      </w:r>
    </w:p>
    <w:p w:rsidR="00D57D8C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right="-6" w:firstLine="72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lade so zmenou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9, v ktorom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slovne ustanovuje,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za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vnickú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osobu je 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konať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nielen 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tatutá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rny orgá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 ako celok, ale aj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len 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tatutá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rneho orgá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nu</w:t>
      </w:r>
      <w:r w:rsidRPr="002712C0" w:rsidR="00B82848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 w:rsidR="00D57D8C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navrhuje  </w:t>
      </w:r>
      <w:r w:rsidRPr="002712C0" w:rsidR="00D57D8C">
        <w:rPr>
          <w:rFonts w:ascii="Times New Roman" w:eastAsia="Arial Unicode MS" w:hAnsi="Times New Roman"/>
          <w:color w:val="000000"/>
          <w:u w:color="000000"/>
          <w:lang w:val="sk-SK"/>
        </w:rPr>
        <w:t xml:space="preserve">sa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zmena aj v 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10.</w:t>
      </w:r>
    </w:p>
    <w:p w:rsidR="007E517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ED123B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6</w:t>
      </w:r>
    </w:p>
    <w:p w:rsidR="00ED123B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ED123B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stanoviť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pravidlo, 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sa určí</w:t>
      </w:r>
      <w:r w:rsidRPr="002712C0" w:rsidR="00D72F36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ako sa postupuje</w:t>
      </w:r>
      <w:r w:rsidRPr="002712C0" w:rsidR="00D72F36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ak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 stanovuje pož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iadavku na preroko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vanie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dohodu so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stupcami zamestnancov alebo ich 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hlas a u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nepô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sobia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stupcovia zamestnancov.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danom 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postupuje samostatne (bez 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>úč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>asti zá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>stupcov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zamestnancov, ktorí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neho nepô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sobia)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nimkou 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padu pri dohode,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ak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slovne použ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ije slovné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spojenie,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„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dohodu so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stupcami zamestnancov nemož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 nahradiť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rozhodnutí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a“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Uvedený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pravidlom sa napomôž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aplikač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nej praxe, kde vyvstá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vali problé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my ohľ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adom postupu tam, kde nepô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>obia zá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>stupcovia zamestnan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>cov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.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>roveň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>, ak sa neumožň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>uje nahradiť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dohodu so zá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>stupcami zamestnancov rozhodnutí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>m zamestná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>a, neumožň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>uje sa ju nahradiť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ani dohodou so zamestnancom.</w:t>
      </w:r>
    </w:p>
    <w:p w:rsidR="00ED123B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ED123B">
        <w:rPr>
          <w:rFonts w:ascii="Times New Roman" w:eastAsia="Arial Unicode MS" w:hAnsi="Times New Roman"/>
          <w:b/>
          <w:color w:val="000000"/>
          <w:u w:color="000000"/>
          <w:lang w:val="sk-SK"/>
        </w:rPr>
        <w:t>K </w:t>
      </w:r>
      <w:r w:rsidRPr="002712C0" w:rsidR="00ED123B">
        <w:rPr>
          <w:rFonts w:ascii="Times New Roman" w:eastAsia="Arial Unicode MS" w:hAnsi="Times New Roman" w:hint="default"/>
          <w:b/>
          <w:color w:val="000000"/>
          <w:u w:color="000000"/>
          <w:lang w:val="sk-SK"/>
        </w:rPr>
        <w:t>bodom 7 až</w:t>
      </w:r>
      <w:r w:rsidRPr="002712C0" w:rsidR="00ED123B">
        <w:rPr>
          <w:rFonts w:ascii="Times New Roman" w:eastAsia="Arial Unicode MS" w:hAnsi="Times New Roman" w:hint="default"/>
          <w:b/>
          <w:color w:val="000000"/>
          <w:u w:color="000000"/>
          <w:lang w:val="sk-SK"/>
        </w:rPr>
        <w:t xml:space="preserve"> 9</w:t>
      </w:r>
    </w:p>
    <w:p w:rsidR="007E517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E3239A" w:rsidRPr="002712C0" w:rsidP="00E3239A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lang w:val="sk-SK"/>
        </w:rPr>
        <w:t>Navrhuje sa obsah č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l. 11 Zá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kladný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ch zá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sad upraviť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v 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normatí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vnej č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asti Zá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ka pr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ce (§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13).</w:t>
      </w:r>
    </w:p>
    <w:p w:rsidR="00E3239A" w:rsidRPr="002712C0" w:rsidP="00E3239A">
      <w:pPr>
        <w:bidi w:val="0"/>
        <w:outlineLvl w:val="0"/>
        <w:rPr>
          <w:rFonts w:ascii="Times New Roman" w:eastAsia="Arial Unicode MS" w:hAnsi="Times New Roman"/>
          <w:color w:val="000000"/>
          <w:lang w:val="sk-SK"/>
        </w:rPr>
      </w:pPr>
    </w:p>
    <w:p w:rsidR="00E3239A" w:rsidRPr="002712C0" w:rsidP="00E3239A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lang w:val="sk-SK"/>
        </w:rPr>
        <w:t>Zá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kladný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m prá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vnym rá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mcom ochrany prá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va zamestnanca na sú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kromie je č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l. 8 ods. 1 Euró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pskeho dohovoru o ochrane 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udský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ch prá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v, ktorý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ustanovuje, 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e kaž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dý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má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prá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vo na reš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pektovanie svojho sú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kromné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ho a rodinné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ho 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ivota, obydlia a koreš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pondencie. Uv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edená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zá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sada je premietnutá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aj v 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stave SR v č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l. 19 ods. 2.</w:t>
      </w:r>
    </w:p>
    <w:p w:rsidR="00E3239A" w:rsidRPr="002712C0" w:rsidP="00E3239A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lang w:val="sk-SK"/>
        </w:rPr>
      </w:pPr>
    </w:p>
    <w:p w:rsidR="00E3239A" w:rsidRPr="002712C0" w:rsidP="00E3239A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lang w:val="sk-SK"/>
        </w:rPr>
        <w:t>Podľ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a judikatú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ry Euró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pskeho sú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du pre 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udské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prá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va  sa zá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sahy do sú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kromia musia spravovať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troma zá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sadami, a 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to legality, legitimity a proporcionality. Zamestná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, ktorý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chce monitorovať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svojich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zamestnancov kamerový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m systé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mom, musí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mať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na takú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to č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innosť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váž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ny dô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vod (naprí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klad prevencia pred krá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dež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ou majetku), keďž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e ide o zá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sah do ich prá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va na sú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kromie. Monitorovanie zamestnancov by malo byť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úč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elné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, transparentné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, primerané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. </w:t>
      </w:r>
    </w:p>
    <w:p w:rsidR="00E3239A" w:rsidRPr="002712C0" w:rsidP="00E3239A">
      <w:pPr>
        <w:bidi w:val="0"/>
        <w:ind w:firstLine="284"/>
        <w:jc w:val="both"/>
        <w:outlineLvl w:val="0"/>
        <w:rPr>
          <w:rFonts w:ascii="Times New Roman" w:eastAsia="Arial Unicode MS" w:hAnsi="Times New Roman"/>
          <w:color w:val="000000"/>
          <w:lang w:val="sk-SK"/>
        </w:rPr>
      </w:pPr>
    </w:p>
    <w:p w:rsidR="00E3239A" w:rsidRPr="002712C0" w:rsidP="00E3239A">
      <w:pPr>
        <w:bidi w:val="0"/>
        <w:ind w:firstLine="708"/>
        <w:jc w:val="both"/>
        <w:outlineLvl w:val="0"/>
        <w:rPr>
          <w:rFonts w:ascii="Times New Roman" w:eastAsia="Arial Unicode MS" w:hAnsi="Times New Roman"/>
          <w:lang w:val="sk-SK"/>
        </w:rPr>
      </w:pPr>
      <w:r w:rsidRPr="002712C0">
        <w:rPr>
          <w:rFonts w:ascii="Times New Roman" w:eastAsia="Arial Unicode MS" w:hAnsi="Times New Roman" w:hint="default"/>
          <w:lang w:val="sk-SK"/>
        </w:rPr>
        <w:t>Kontrolný</w:t>
      </w:r>
      <w:r w:rsidRPr="002712C0">
        <w:rPr>
          <w:rFonts w:ascii="Times New Roman" w:eastAsia="Arial Unicode MS" w:hAnsi="Times New Roman" w:hint="default"/>
          <w:lang w:val="sk-SK"/>
        </w:rPr>
        <w:t xml:space="preserve"> mechanizmus implementovaný</w:t>
      </w:r>
      <w:r w:rsidRPr="002712C0">
        <w:rPr>
          <w:rFonts w:ascii="Times New Roman" w:eastAsia="Arial Unicode MS" w:hAnsi="Times New Roman" w:hint="default"/>
          <w:lang w:val="sk-SK"/>
        </w:rPr>
        <w:t xml:space="preserve"> zam</w:t>
      </w:r>
      <w:r w:rsidRPr="002712C0" w:rsidR="00D72F36">
        <w:rPr>
          <w:rFonts w:ascii="Times New Roman" w:eastAsia="Arial Unicode MS" w:hAnsi="Times New Roman" w:hint="default"/>
          <w:lang w:val="sk-SK"/>
        </w:rPr>
        <w:t>estná</w:t>
      </w:r>
      <w:r w:rsidRPr="002712C0" w:rsidR="00D72F36">
        <w:rPr>
          <w:rFonts w:ascii="Times New Roman" w:eastAsia="Arial Unicode MS" w:hAnsi="Times New Roman" w:hint="default"/>
          <w:lang w:val="sk-SK"/>
        </w:rPr>
        <w:t>vateľ</w:t>
      </w:r>
      <w:r w:rsidRPr="002712C0" w:rsidR="00D72F36">
        <w:rPr>
          <w:rFonts w:ascii="Times New Roman" w:eastAsia="Arial Unicode MS" w:hAnsi="Times New Roman" w:hint="default"/>
          <w:lang w:val="sk-SK"/>
        </w:rPr>
        <w:t>om na úč</w:t>
      </w:r>
      <w:r w:rsidRPr="002712C0" w:rsidR="00D72F36">
        <w:rPr>
          <w:rFonts w:ascii="Times New Roman" w:eastAsia="Arial Unicode MS" w:hAnsi="Times New Roman" w:hint="default"/>
          <w:lang w:val="sk-SK"/>
        </w:rPr>
        <w:t>ely monitorovania</w:t>
      </w:r>
      <w:r w:rsidRPr="002712C0">
        <w:rPr>
          <w:rFonts w:ascii="Times New Roman" w:eastAsia="Arial Unicode MS" w:hAnsi="Times New Roman" w:hint="default"/>
          <w:lang w:val="sk-SK"/>
        </w:rPr>
        <w:t xml:space="preserve"> zamestnancov je legití</w:t>
      </w:r>
      <w:r w:rsidRPr="002712C0">
        <w:rPr>
          <w:rFonts w:ascii="Times New Roman" w:eastAsia="Arial Unicode MS" w:hAnsi="Times New Roman" w:hint="default"/>
          <w:lang w:val="sk-SK"/>
        </w:rPr>
        <w:t>mny za podmienky, ž</w:t>
      </w:r>
      <w:r w:rsidRPr="002712C0">
        <w:rPr>
          <w:rFonts w:ascii="Times New Roman" w:eastAsia="Arial Unicode MS" w:hAnsi="Times New Roman" w:hint="default"/>
          <w:lang w:val="sk-SK"/>
        </w:rPr>
        <w:t>e zamestná</w:t>
      </w:r>
      <w:r w:rsidRPr="002712C0">
        <w:rPr>
          <w:rFonts w:ascii="Times New Roman" w:eastAsia="Arial Unicode MS" w:hAnsi="Times New Roman" w:hint="default"/>
          <w:lang w:val="sk-SK"/>
        </w:rPr>
        <w:t>vateľ</w:t>
      </w:r>
      <w:r w:rsidRPr="002712C0">
        <w:rPr>
          <w:rFonts w:ascii="Times New Roman" w:eastAsia="Arial Unicode MS" w:hAnsi="Times New Roman" w:hint="default"/>
          <w:lang w:val="sk-SK"/>
        </w:rPr>
        <w:t xml:space="preserve"> je povinný</w:t>
      </w:r>
      <w:r w:rsidRPr="002712C0">
        <w:rPr>
          <w:rFonts w:ascii="Times New Roman" w:eastAsia="Arial Unicode MS" w:hAnsi="Times New Roman" w:hint="default"/>
          <w:lang w:val="sk-SK"/>
        </w:rPr>
        <w:t xml:space="preserve"> rozsah kontroly, spô</w:t>
      </w:r>
      <w:r w:rsidRPr="002712C0">
        <w:rPr>
          <w:rFonts w:ascii="Times New Roman" w:eastAsia="Arial Unicode MS" w:hAnsi="Times New Roman" w:hint="default"/>
          <w:lang w:val="sk-SK"/>
        </w:rPr>
        <w:t>sob jej uskutoč</w:t>
      </w:r>
      <w:r w:rsidRPr="002712C0">
        <w:rPr>
          <w:rFonts w:ascii="Times New Roman" w:eastAsia="Arial Unicode MS" w:hAnsi="Times New Roman" w:hint="default"/>
          <w:lang w:val="sk-SK"/>
        </w:rPr>
        <w:t>nenia ako aj dobu jej trvania prerokovať</w:t>
      </w:r>
      <w:r w:rsidRPr="002712C0">
        <w:rPr>
          <w:rFonts w:ascii="Times New Roman" w:eastAsia="Arial Unicode MS" w:hAnsi="Times New Roman" w:hint="default"/>
          <w:lang w:val="sk-SK"/>
        </w:rPr>
        <w:t xml:space="preserve"> so zá</w:t>
      </w:r>
      <w:r w:rsidRPr="002712C0">
        <w:rPr>
          <w:rFonts w:ascii="Times New Roman" w:eastAsia="Arial Unicode MS" w:hAnsi="Times New Roman" w:hint="default"/>
          <w:lang w:val="sk-SK"/>
        </w:rPr>
        <w:t>stupcami zamestnancov</w:t>
      </w:r>
      <w:r w:rsidRPr="002712C0" w:rsidR="00D72F36">
        <w:rPr>
          <w:rFonts w:ascii="Times New Roman" w:eastAsia="Arial Unicode MS" w:hAnsi="Times New Roman"/>
          <w:lang w:val="sk-SK"/>
        </w:rPr>
        <w:t xml:space="preserve"> ako aj </w:t>
      </w:r>
      <w:r w:rsidRPr="002712C0">
        <w:rPr>
          <w:rFonts w:ascii="Times New Roman" w:eastAsia="Arial Unicode MS" w:hAnsi="Times New Roman"/>
          <w:lang w:val="sk-SK"/>
        </w:rPr>
        <w:t>zamestnanco</w:t>
      </w:r>
      <w:r w:rsidRPr="002712C0">
        <w:rPr>
          <w:rFonts w:ascii="Times New Roman" w:eastAsia="Arial Unicode MS" w:hAnsi="Times New Roman"/>
          <w:lang w:val="sk-SK"/>
        </w:rPr>
        <w:t xml:space="preserve">v. </w:t>
      </w:r>
    </w:p>
    <w:p w:rsidR="00E3239A" w:rsidRPr="002712C0" w:rsidP="00E3239A">
      <w:pPr>
        <w:bidi w:val="0"/>
        <w:jc w:val="both"/>
        <w:outlineLvl w:val="0"/>
        <w:rPr>
          <w:rFonts w:ascii="Times New Roman" w:eastAsia="Arial Unicode MS" w:hAnsi="Times New Roman"/>
          <w:lang w:val="sk-SK"/>
        </w:rPr>
      </w:pPr>
    </w:p>
    <w:p w:rsidR="00E3239A" w:rsidRPr="002712C0" w:rsidP="00E3239A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lang w:val="sk-SK"/>
        </w:rPr>
        <w:t>Z 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pô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vodné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ho obsahu č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l. 11 Zá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kladný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ch zá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sad  sa vypúšť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a kontrola listový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ch zá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sielok adresovaný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ch zamestnancovi ako sú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kromnej osobe. </w:t>
      </w:r>
    </w:p>
    <w:p w:rsidR="00E3239A" w:rsidRPr="002712C0" w:rsidP="00E3239A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lang w:val="sk-SK"/>
        </w:rPr>
      </w:pPr>
    </w:p>
    <w:p w:rsidR="00E3239A" w:rsidRPr="002712C0" w:rsidP="00E3239A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lang w:val="sk-SK"/>
        </w:rPr>
        <w:t>V zmysle judikatú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ry Euró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pskeho sú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du pre 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udské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prá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va sa nesmie kontrolovať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sú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kromná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poš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ta zamestnanca, pretož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e obsahov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o prislú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cha do prá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va na osobné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sú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kromie, a 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vý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nimka z 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toho prá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va nie je mož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ná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pri akomkoľ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vek váž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nom dô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vode na strane zamestná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a vyplý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vajú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ceho z 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osobitnej povahy jeho č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innosti. 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ED123B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10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A43017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 doplniť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 §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17 ods. 2, 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e o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neplatný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vny 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kon ide aj vtedy, keď</w:t>
      </w:r>
      <w:r w:rsidRPr="002712C0" w:rsidR="00D57D8C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 w:rsidR="007E5178">
        <w:rPr>
          <w:rFonts w:ascii="Times New Roman" w:eastAsia="Arial Unicode MS" w:hAnsi="Times New Roman"/>
          <w:color w:val="000000"/>
          <w:u w:color="000000"/>
          <w:lang w:val="sk-SK"/>
        </w:rPr>
        <w:t xml:space="preserve">na jeho urobenie neudelil 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vopred 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predpí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saný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hla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 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sluš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orgá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n, 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ho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tohto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kona alebo osobitné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predpisu mal dať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Obdobne to platí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pre 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hlas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stupcu, ak sa vyž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aduje.</w:t>
      </w:r>
      <w:r w:rsidRPr="002712C0" w:rsidR="006B19AD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</w:p>
    <w:p w:rsidR="00A43017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Systé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movo sa tak dopĺň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a do tohto usta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novenia aj situá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cia, ktorú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tento zá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kon už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predví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da v 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inom ustanovení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(</w:t>
      </w:r>
      <w:r w:rsidRPr="002712C0" w:rsidR="00A43017">
        <w:rPr>
          <w:rFonts w:ascii="Times New Roman" w:eastAsia="Arial Unicode MS" w:hAnsi="Times New Roman" w:hint="default"/>
          <w:color w:val="000000"/>
          <w:u w:color="000000"/>
          <w:lang w:val="sk-SK"/>
        </w:rPr>
        <w:t>§</w:t>
      </w:r>
      <w:r w:rsidRPr="002712C0" w:rsidR="00A4301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53, 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§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66), bez toho, aby bola apliká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cia dolož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ky neplatnosti aj v 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takomto prí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pade zahrnutá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 troch prí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padov, kedy sa prá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vny ú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kon považ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uje za neplatný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, ak zá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kon obsahuje slová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„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inak je 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neplatný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/á“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.. </w:t>
      </w:r>
    </w:p>
    <w:p w:rsidR="00C45703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ED123B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11</w:t>
      </w:r>
    </w:p>
    <w:p w:rsidR="00ED123B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ED123B" w:rsidRPr="002712C0" w:rsidP="00ED123B">
      <w:pPr>
        <w:bidi w:val="0"/>
        <w:ind w:firstLine="72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29a sa stanovuje povinnosť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vydať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zamestnancovi  pí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somný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doklad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pomeru, ak sa pracovný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pomer končí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klade fikcie dohody</w:t>
      </w:r>
      <w:r w:rsidRPr="002712C0" w:rsidR="00D72F36">
        <w:rPr>
          <w:rFonts w:ascii="Times New Roman" w:eastAsia="Arial Unicode MS" w:hAnsi="Times New Roman"/>
          <w:color w:val="000000"/>
          <w:u w:color="000000"/>
          <w:lang w:val="sk-SK"/>
        </w:rPr>
        <w:t>, aby mal zamestnanec doklad o 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>tom, ako sa jeho pracovný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pomer skonč</w:t>
      </w:r>
      <w:r w:rsidRPr="002712C0" w:rsidR="00D72F36">
        <w:rPr>
          <w:rFonts w:ascii="Times New Roman" w:eastAsia="Arial Unicode MS" w:hAnsi="Times New Roman" w:hint="default"/>
          <w:color w:val="000000"/>
          <w:u w:color="000000"/>
          <w:lang w:val="sk-SK"/>
        </w:rPr>
        <w:t>il.</w:t>
      </w:r>
    </w:p>
    <w:p w:rsidR="00ED123B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ED123B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12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Navrhovanou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pravou sa 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do §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36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dopĺň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odkazy na ď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alš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ie ustanovenia Zá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ka prá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ce kedy ide o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prekluzí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 lehoty</w:t>
      </w:r>
      <w:r w:rsidRPr="002712C0" w:rsidR="0009059B">
        <w:rPr>
          <w:rFonts w:ascii="Times New Roman" w:eastAsia="Arial Unicode MS" w:hAnsi="Times New Roman"/>
          <w:color w:val="000000"/>
          <w:u w:color="000000"/>
          <w:lang w:val="sk-SK"/>
        </w:rPr>
        <w:t xml:space="preserve"> (a nie o 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premlč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anie)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. 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3D3264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3D3264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3D3264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ED123B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13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v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41 ods. 6 vymedzuje okruh informá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ktoré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nesmie vyž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adovať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od fyzickej osoby uchá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dzajú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cej sa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cu. Navrhuje sa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vý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slovne stanoviť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, aby zamestná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nemal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vnenie od fyzickej osoby uchá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dzajú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cej sa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cu vyž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adovať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ani informá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ciu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odborovej 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sluš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nosti.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tejto 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vislosti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 pouká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aj na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13 ods. 2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ce,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zmysle ktoré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pracovnoprá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vnych vzť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ahoch sa zakazuje diskriminá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cia zamestnancov okrem iné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</w:t>
      </w:r>
      <w:r w:rsidRPr="002712C0" w:rsidR="0009059B">
        <w:rPr>
          <w:rFonts w:ascii="Times New Roman" w:eastAsia="Arial Unicode MS" w:hAnsi="Times New Roman"/>
          <w:color w:val="000000"/>
          <w:u w:color="000000"/>
          <w:lang w:val="sk-SK"/>
        </w:rPr>
        <w:t xml:space="preserve"> aj z 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dô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vodu odborovej č</w:t>
      </w:r>
      <w:r w:rsidRPr="002712C0" w:rsidR="0009059B">
        <w:rPr>
          <w:rFonts w:ascii="Times New Roman" w:eastAsia="Arial Unicode MS" w:hAnsi="Times New Roman" w:hint="default"/>
          <w:color w:val="000000"/>
          <w:u w:color="000000"/>
          <w:lang w:val="sk-SK"/>
        </w:rPr>
        <w:t>innosti.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>roveň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ustanovenie zosú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>laď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>uje s §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8 zá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>kona č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>. 428/2002 Z. z. o 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>ochrane osobný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>ch ú</w:t>
      </w:r>
      <w:r w:rsidRPr="002712C0" w:rsidR="00E64623">
        <w:rPr>
          <w:rFonts w:ascii="Times New Roman" w:eastAsia="Arial Unicode MS" w:hAnsi="Times New Roman" w:hint="default"/>
          <w:color w:val="000000"/>
          <w:u w:color="000000"/>
          <w:lang w:val="sk-SK"/>
        </w:rPr>
        <w:t>dajov.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303030"/>
          <w:u w:color="303030"/>
          <w:lang w:val="sk-SK"/>
        </w:rPr>
      </w:pPr>
      <w:r w:rsidRPr="002712C0" w:rsidR="00ED123B">
        <w:rPr>
          <w:rFonts w:ascii="Times New Roman" w:eastAsia="Arial Unicode MS" w:hAnsi="Times New Roman"/>
          <w:b/>
          <w:color w:val="303030"/>
          <w:u w:color="303030"/>
          <w:lang w:val="sk-SK"/>
        </w:rPr>
        <w:t>K bodu 14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303030"/>
          <w:u w:color="30303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30303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303030"/>
          <w:lang w:val="sk-SK"/>
        </w:rPr>
        <w:t>Dohodn</w:t>
      </w:r>
      <w:r w:rsidRPr="002712C0" w:rsidR="003458B9">
        <w:rPr>
          <w:rFonts w:ascii="Times New Roman" w:eastAsia="Arial Unicode MS" w:hAnsi="Times New Roman" w:hint="default"/>
          <w:color w:val="000000"/>
          <w:u w:color="303030"/>
          <w:lang w:val="sk-SK"/>
        </w:rPr>
        <w:t>úť</w:t>
      </w:r>
      <w:r w:rsidRPr="002712C0">
        <w:rPr>
          <w:rFonts w:ascii="Times New Roman" w:eastAsia="Arial Unicode MS" w:hAnsi="Times New Roman"/>
          <w:color w:val="000000"/>
          <w:u w:color="303030"/>
          <w:lang w:val="sk-SK"/>
        </w:rPr>
        <w:t xml:space="preserve"> miest</w:t>
      </w:r>
      <w:r w:rsidRPr="002712C0" w:rsidR="003458B9">
        <w:rPr>
          <w:rFonts w:ascii="Times New Roman" w:eastAsia="Arial Unicode MS" w:hAnsi="Times New Roman"/>
          <w:color w:val="000000"/>
          <w:u w:color="303030"/>
          <w:lang w:val="sk-SK"/>
        </w:rPr>
        <w:t>o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 xml:space="preserve"> vý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konu prá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ce ako podstatnú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 xml:space="preserve"> obsahovú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 xml:space="preserve"> ná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lež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itosť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 xml:space="preserve"> pracovnej zmluvy je dô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lež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ité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, pretož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e priamo determinuje ší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rku dispozič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né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ho oprá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vnenia zamestná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a voč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i zamestnancovi.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30303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30303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 xml:space="preserve"> Navrhuje sa, aby si úč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astní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ci pracovnoprá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vneho vzť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ahu mohli dohodnúť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 xml:space="preserve"> v 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pracovnej zmluve  nielen  obec, ale samostatne dohodnúť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 xml:space="preserve"> aj jej č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>asť</w:t>
      </w:r>
      <w:r w:rsidRPr="002712C0">
        <w:rPr>
          <w:rFonts w:ascii="Times New Roman" w:eastAsia="Arial Unicode MS" w:hAnsi="Times New Roman" w:hint="default"/>
          <w:color w:val="000000"/>
          <w:u w:color="303030"/>
          <w:lang w:val="sk-SK"/>
        </w:rPr>
        <w:t xml:space="preserve">. </w:t>
      </w:r>
    </w:p>
    <w:p w:rsidR="003F42A1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ED123B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15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86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z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45 vypustiť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odseky 5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6, ktoré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a </w:t>
      </w:r>
      <w:r w:rsidRPr="002712C0" w:rsidR="00A43017">
        <w:rPr>
          <w:rFonts w:ascii="Times New Roman" w:eastAsia="Arial Unicode MS" w:hAnsi="Times New Roman" w:hint="default"/>
          <w:color w:val="000000"/>
          <w:u w:color="000000"/>
          <w:lang w:val="sk-SK"/>
        </w:rPr>
        <w:t>platnej a úč</w:t>
      </w:r>
      <w:r w:rsidRPr="002712C0" w:rsidR="00A43017">
        <w:rPr>
          <w:rFonts w:ascii="Times New Roman" w:eastAsia="Arial Unicode MS" w:hAnsi="Times New Roman" w:hint="default"/>
          <w:color w:val="000000"/>
          <w:u w:color="000000"/>
          <w:lang w:val="sk-SK"/>
        </w:rPr>
        <w:t>innej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 w:rsidR="00A43017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 w:rsidR="00A4301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vnej 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>ú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>pravy umožň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>ujú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kolektí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vnou zmluvou odchý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lne od odseku l dohodnúť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praco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vnej zmluve so vš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etký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mi zamestnancami inú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maximá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lnu dĺž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ku skúš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obnej doby,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 maximá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lne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dĺž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ke 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mesiacov a u vedú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ceho zamestnanca v priamej riadiacej pô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sobnosti 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tatutá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rneho orgá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nu alebo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lena 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tatutá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rneho orgá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nu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vedú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ceho zamestnanca, 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je v p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iamej riadiacej pô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sobnosti tohto vedú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ceho zamestnanca, maximá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lne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dĺž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ke deväť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mesiacov.</w:t>
      </w:r>
    </w:p>
    <w:p w:rsidR="00875B4E" w:rsidRPr="002712C0" w:rsidP="00875B4E">
      <w:pPr>
        <w:bidi w:val="0"/>
        <w:ind w:firstLine="86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860"/>
        <w:jc w:val="both"/>
        <w:outlineLvl w:val="0"/>
        <w:rPr>
          <w:rFonts w:ascii="Times New Roman" w:eastAsia="Arial Unicode MS" w:hAnsi="Times New Roman"/>
          <w:color w:val="303030"/>
          <w:u w:color="30303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Taktiež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navrhuje vypust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ustanovenie, ktorý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>m sa stanovuje mož</w:t>
      </w:r>
      <w:r w:rsidRPr="002712C0" w:rsidR="00D57D8C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, aby sa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kolektí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vnej zmluve mohlo dohodnúť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skúš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obná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doba sa môž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predĺž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klad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prekáž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ok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 na strane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a.</w:t>
      </w:r>
      <w:r w:rsidRPr="002712C0">
        <w:rPr>
          <w:rFonts w:ascii="Times New Roman" w:eastAsia="Arial Unicode MS" w:hAnsi="Times New Roman"/>
          <w:color w:val="303030"/>
          <w:u w:color="303030"/>
          <w:lang w:val="sk-SK"/>
        </w:rPr>
        <w:t xml:space="preserve"> </w:t>
      </w:r>
    </w:p>
    <w:p w:rsidR="003F30D7" w:rsidRPr="002712C0" w:rsidP="00875B4E">
      <w:pPr>
        <w:bidi w:val="0"/>
        <w:ind w:firstLine="860"/>
        <w:jc w:val="both"/>
        <w:outlineLvl w:val="0"/>
        <w:rPr>
          <w:rFonts w:ascii="Times New Roman" w:eastAsia="Arial Unicode MS" w:hAnsi="Times New Roman"/>
          <w:color w:val="000000" w:themeColor="tx1" w:themeShade="FF"/>
          <w:u w:color="303030"/>
          <w:lang w:val="sk-SK"/>
        </w:rPr>
      </w:pPr>
    </w:p>
    <w:p w:rsidR="003F30D7" w:rsidRPr="002712C0" w:rsidP="00875B4E">
      <w:pPr>
        <w:bidi w:val="0"/>
        <w:ind w:firstLine="860"/>
        <w:jc w:val="both"/>
        <w:outlineLvl w:val="0"/>
        <w:rPr>
          <w:rFonts w:ascii="Times New Roman" w:eastAsia="Arial Unicode MS" w:hAnsi="Times New Roman"/>
          <w:color w:val="000000" w:themeColor="tx1" w:themeShade="FF"/>
          <w:u w:color="303030"/>
          <w:lang w:val="sk-SK"/>
        </w:rPr>
      </w:pPr>
      <w:r w:rsidRPr="002712C0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>Ustanovenie sa navrhuje vypustiť</w:t>
      </w:r>
      <w:r w:rsidRPr="002712C0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 xml:space="preserve"> vo vä</w:t>
      </w:r>
      <w:r w:rsidRPr="002712C0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>zbe na §</w:t>
      </w:r>
      <w:r w:rsidRPr="002712C0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 xml:space="preserve"> 231 ods. 2 a</w:t>
      </w:r>
      <w:r w:rsidRPr="002712C0" w:rsidR="0007608E">
        <w:rPr>
          <w:rFonts w:ascii="Times New Roman" w:eastAsia="Arial Unicode MS" w:hAnsi="Times New Roman"/>
          <w:color w:val="000000" w:themeColor="tx1" w:themeShade="FF"/>
          <w:u w:color="303030"/>
          <w:lang w:val="sk-SK"/>
        </w:rPr>
        <w:t> </w:t>
      </w:r>
      <w:r w:rsidRPr="002712C0">
        <w:rPr>
          <w:rFonts w:ascii="Times New Roman" w:eastAsia="Arial Unicode MS" w:hAnsi="Times New Roman"/>
          <w:color w:val="000000" w:themeColor="tx1" w:themeShade="FF"/>
          <w:u w:color="303030"/>
          <w:lang w:val="sk-SK"/>
        </w:rPr>
        <w:t>3</w:t>
      </w:r>
      <w:r w:rsidRPr="002712C0" w:rsidR="0007608E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>, t.j. navrhuje sa vypustiť</w:t>
      </w:r>
      <w:r w:rsidRPr="002712C0" w:rsidR="0007608E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 xml:space="preserve"> ustanovenia, v zmysle ktorý</w:t>
      </w:r>
      <w:r w:rsidRPr="002712C0" w:rsidR="0007608E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>ch sa môž</w:t>
      </w:r>
      <w:r w:rsidRPr="002712C0" w:rsidR="0007608E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>u v kolektí</w:t>
      </w:r>
      <w:r w:rsidRPr="002712C0" w:rsidR="0007608E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>vnej zmluve dohodnúť</w:t>
      </w:r>
      <w:r w:rsidRPr="002712C0" w:rsidR="0007608E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 xml:space="preserve"> pracovné</w:t>
      </w:r>
      <w:r w:rsidRPr="002712C0" w:rsidR="0007608E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 xml:space="preserve"> podmienky a podmienky zamestná</w:t>
      </w:r>
      <w:r w:rsidRPr="002712C0" w:rsidR="0007608E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>vania pre za</w:t>
      </w:r>
      <w:r w:rsidRPr="002712C0" w:rsidR="0007608E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 xml:space="preserve">mestnanca </w:t>
      </w:r>
      <w:r w:rsidRPr="002712C0" w:rsidR="00D57D8C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>nevý</w:t>
      </w:r>
      <w:r w:rsidRPr="002712C0" w:rsidR="00D57D8C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>hodnejš</w:t>
      </w:r>
      <w:r w:rsidRPr="002712C0" w:rsidR="00D57D8C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 xml:space="preserve">ie </w:t>
      </w:r>
      <w:r w:rsidRPr="002712C0" w:rsidR="0007608E">
        <w:rPr>
          <w:rFonts w:ascii="Times New Roman" w:eastAsia="Arial Unicode MS" w:hAnsi="Times New Roman"/>
          <w:color w:val="000000" w:themeColor="tx1" w:themeShade="FF"/>
          <w:u w:color="303030"/>
          <w:lang w:val="sk-SK"/>
        </w:rPr>
        <w:t xml:space="preserve">ako </w:t>
      </w:r>
      <w:r w:rsidRPr="002712C0" w:rsidR="00D57D8C">
        <w:rPr>
          <w:rFonts w:ascii="Times New Roman" w:eastAsia="Arial Unicode MS" w:hAnsi="Times New Roman"/>
          <w:color w:val="000000" w:themeColor="tx1" w:themeShade="FF"/>
          <w:u w:color="303030"/>
          <w:lang w:val="sk-SK"/>
        </w:rPr>
        <w:t xml:space="preserve">ich ustanovuje </w:t>
      </w:r>
      <w:r w:rsidRPr="002712C0" w:rsidR="0007608E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>zá</w:t>
      </w:r>
      <w:r w:rsidRPr="002712C0" w:rsidR="0007608E">
        <w:rPr>
          <w:rFonts w:ascii="Times New Roman" w:eastAsia="Arial Unicode MS" w:hAnsi="Times New Roman" w:hint="default"/>
          <w:color w:val="000000" w:themeColor="tx1" w:themeShade="FF"/>
          <w:u w:color="303030"/>
          <w:lang w:val="sk-SK"/>
        </w:rPr>
        <w:t>kon.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303030"/>
          <w:u w:color="30303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30303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303030"/>
          <w:lang w:val="sk-SK"/>
        </w:rPr>
        <w:t>K bodu 1</w:t>
      </w:r>
      <w:r w:rsidRPr="002712C0" w:rsidR="00ED123B">
        <w:rPr>
          <w:rFonts w:ascii="Times New Roman" w:eastAsia="Arial Unicode MS" w:hAnsi="Times New Roman"/>
          <w:b/>
          <w:color w:val="000000"/>
          <w:u w:color="303030"/>
          <w:lang w:val="sk-SK"/>
        </w:rPr>
        <w:t>6</w:t>
      </w:r>
    </w:p>
    <w:p w:rsidR="00875B4E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E64623" w:rsidRPr="002712C0" w:rsidP="000F5C76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vypustenia slov „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 dohodou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233a a“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ide o legislatí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vno-technickú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zmena vo 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zbe na vypustenie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233a.</w:t>
      </w:r>
    </w:p>
    <w:p w:rsidR="00E64623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Navrhované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znenie vychá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dza zo smernice 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94/33/ES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ochrane mladistvý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pri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 (II.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nok 6 bod. 3).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a </w:t>
      </w:r>
      <w:r w:rsidRPr="002712C0" w:rsidR="00A43017">
        <w:rPr>
          <w:rFonts w:ascii="Times New Roman" w:eastAsia="Arial Unicode MS" w:hAnsi="Times New Roman" w:hint="default"/>
          <w:color w:val="000000"/>
          <w:u w:color="000000"/>
          <w:lang w:val="sk-SK"/>
        </w:rPr>
        <w:t>platné</w:t>
      </w:r>
      <w:r w:rsidRPr="002712C0" w:rsidR="00A43017">
        <w:rPr>
          <w:rFonts w:ascii="Times New Roman" w:eastAsia="Arial Unicode MS" w:hAnsi="Times New Roman" w:hint="default"/>
          <w:color w:val="000000"/>
          <w:u w:color="000000"/>
          <w:lang w:val="sk-SK"/>
        </w:rPr>
        <w:t>ho a </w:t>
      </w:r>
      <w:r w:rsidRPr="002712C0" w:rsidR="00A43017">
        <w:rPr>
          <w:rFonts w:ascii="Times New Roman" w:eastAsia="Arial Unicode MS" w:hAnsi="Times New Roman" w:hint="default"/>
          <w:color w:val="000000"/>
          <w:u w:color="000000"/>
          <w:lang w:val="sk-SK"/>
        </w:rPr>
        <w:t>úč</w:t>
      </w:r>
      <w:r w:rsidRPr="002712C0" w:rsidR="00A43017">
        <w:rPr>
          <w:rFonts w:ascii="Times New Roman" w:eastAsia="Arial Unicode MS" w:hAnsi="Times New Roman" w:hint="default"/>
          <w:color w:val="000000"/>
          <w:u w:color="000000"/>
          <w:lang w:val="sk-SK"/>
        </w:rPr>
        <w:t>inné</w:t>
      </w:r>
      <w:r w:rsidRPr="002712C0" w:rsidR="00A4301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ho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vneho stavu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ca fyzickej osoby vo veku do 15 rokov alebo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ca fyzickej osoby starš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ej ako 15 rokov do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enia povinnej 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kolskej dochá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dzky je zaká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zaná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Eš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te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ase, keď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fyzická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osoba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nezí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skala pracovnoprá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vnu spô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sobilosť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tá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 fyzická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osoba môž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iba 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ahké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ce, uvedené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11 ods. 4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ce.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kony za tú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 fyzickú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osobu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stupcovia. Navr</w:t>
      </w:r>
      <w:r w:rsidRPr="002712C0" w:rsidR="00DE750C">
        <w:rPr>
          <w:rFonts w:ascii="Times New Roman" w:eastAsia="Arial Unicode MS" w:hAnsi="Times New Roman"/>
          <w:color w:val="000000"/>
          <w:u w:color="000000"/>
          <w:lang w:val="sk-SK"/>
        </w:rPr>
        <w:t>huje sa v 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sú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lade so smernicou 94/33/ES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, aby</w:t>
      </w:r>
      <w:r w:rsidRPr="002712C0" w:rsidR="003458B9">
        <w:rPr>
          <w:rFonts w:ascii="Times New Roman" w:eastAsia="Arial Unicode MS" w:hAnsi="Times New Roman"/>
          <w:color w:val="000000"/>
          <w:u w:color="000000"/>
          <w:lang w:val="sk-SK"/>
        </w:rPr>
        <w:t xml:space="preserve"> si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ateľ</w:t>
      </w:r>
      <w:r w:rsidRPr="002712C0" w:rsidR="003458B9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splnil povinnosť</w:t>
      </w:r>
      <w:r w:rsidRPr="002712C0" w:rsidR="003458B9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te pred 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konom 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ahký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</w:t>
      </w:r>
      <w:r w:rsidRPr="002712C0" w:rsidR="003458B9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obozná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mladistvé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zamestnanca a 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fyzickej osoby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cej 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ahké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aj jej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stupcu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riziká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vanej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a 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prijatý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opatreniach tý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cich sa 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bezpeč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nost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 a ochran</w:t>
      </w:r>
      <w:r w:rsidRPr="002712C0" w:rsidR="003458B9">
        <w:rPr>
          <w:rFonts w:ascii="Times New Roman" w:eastAsia="Arial Unicode MS" w:hAnsi="Times New Roman"/>
          <w:color w:val="000000"/>
          <w:u w:color="000000"/>
          <w:lang w:val="sk-SK"/>
        </w:rPr>
        <w:t>y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zdravia pri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ci.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vrh je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lade aj s Dohovorom MOP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138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minimá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lnom veku, 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Slovenská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republika ratifikovala.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ED123B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bodom 17</w:t>
      </w:r>
      <w:r w:rsidRPr="002712C0" w:rsidR="00F81E87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 a</w:t>
      </w: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 </w:t>
      </w:r>
      <w:r w:rsidRPr="002712C0" w:rsidR="00F81E87">
        <w:rPr>
          <w:rFonts w:ascii="Times New Roman" w:eastAsia="Arial Unicode MS" w:hAnsi="Times New Roman"/>
          <w:b/>
          <w:color w:val="000000"/>
          <w:u w:color="000000"/>
          <w:lang w:val="sk-SK"/>
        </w:rPr>
        <w:t>18</w:t>
      </w:r>
    </w:p>
    <w:p w:rsidR="00F32C30" w:rsidRPr="002712C0" w:rsidP="00875B4E">
      <w:pPr>
        <w:widowControl w:val="0"/>
        <w:tabs>
          <w:tab w:val="left" w:pos="376"/>
        </w:tabs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widowControl w:val="0"/>
        <w:tabs>
          <w:tab w:val="left" w:pos="376"/>
        </w:tabs>
        <w:bidi w:val="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 w:rsidR="00F32C30">
        <w:rPr>
          <w:rFonts w:ascii="Times New Roman" w:eastAsia="Arial Unicode MS" w:hAnsi="Times New Roman"/>
          <w:color w:val="000000"/>
          <w:u w:color="000000"/>
          <w:lang w:val="sk-SK"/>
        </w:rPr>
        <w:tab/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Ná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vrh je v sú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lade so smernicou </w:t>
      </w:r>
      <w:r w:rsidRPr="002712C0" w:rsidR="003C222C">
        <w:rPr>
          <w:rFonts w:ascii="Times New Roman" w:eastAsia="Arial Unicode MS" w:hAnsi="Times New Roman"/>
          <w:color w:val="000000"/>
          <w:u w:color="000000"/>
          <w:lang w:val="sk-SK"/>
        </w:rPr>
        <w:t xml:space="preserve">1999/70/ES 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mcovej dohode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 na dobu urč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itú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ktorú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uzavreli ETUC, UNICE a CEEP.</w:t>
      </w: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3C222C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Úč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elom citovanej smernice  je  zvýš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kvalitu prá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ce na urč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itú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dobu zabezpeč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m uplatň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ovania zá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sady nediskriminá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cie a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vytvoriť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mec na zamedzenie nezá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konné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ho opakované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ho uzatvá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rania pracovný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ch zmlú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 na urč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itú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dobu. Podľ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a dolož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ky 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. 4 uvedenej smernice zamestnanci, ktorí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majú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uzatvorený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pomer na urč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itú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dobu, nesmú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byť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voč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i porovnateľ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ný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m stá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lym zamestnancov znevý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hodň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ovaní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len preto, 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e majú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uzatvorenú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zmluvu na urč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itú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dobu, pokiaľ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 odliš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né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zaobchá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dzani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e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neexistujú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objektí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vne dô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vody. </w:t>
      </w:r>
    </w:p>
    <w:p w:rsidR="003C222C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Navrhovaná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ú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prava je v sú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lade s Programový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m vyhasení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m vlá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dy SR na roky 2012-2016. Č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lenský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š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tá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t sa môž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e rozhodnúť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, ktoré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 opatrení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smernice premietne do svojho prá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vneho poriadku, pritom sa č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lenské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mu š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tá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tu poskytuje urč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itá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iera voľ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nej ú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vahy, ktorá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nie je vš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ak neohranič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ená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, pretož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e nesmie viesť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k spochybneniu cieľ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a a úč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elu smernice. Zá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k prá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ce ustanovuje v §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48  obmedzenia pracovné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 na urč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itú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dobu kumulatí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vne. V 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nadvä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znosti na to sa navrhuje obmedzenie na dva rok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y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 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dvakrá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t.</w:t>
      </w: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K bodom </w:t>
      </w:r>
      <w:r w:rsidRPr="002712C0" w:rsidR="00F81E87">
        <w:rPr>
          <w:rFonts w:ascii="Times New Roman" w:eastAsia="Arial Unicode MS" w:hAnsi="Times New Roman"/>
          <w:b/>
          <w:color w:val="000000"/>
          <w:u w:color="000000"/>
          <w:lang w:val="sk-SK"/>
        </w:rPr>
        <w:t>19 a 20</w:t>
      </w: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 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Navrhuje sa </w:t>
      </w:r>
      <w:r w:rsidRPr="002712C0" w:rsidR="00A43017">
        <w:rPr>
          <w:rFonts w:ascii="Times New Roman" w:eastAsia="Arial Unicode MS" w:hAnsi="Times New Roman" w:hint="default"/>
          <w:color w:val="000000"/>
          <w:u w:color="000000"/>
          <w:lang w:val="sk-SK"/>
        </w:rPr>
        <w:t>lepš</w:t>
      </w:r>
      <w:r w:rsidRPr="002712C0" w:rsidR="00A43017">
        <w:rPr>
          <w:rFonts w:ascii="Times New Roman" w:eastAsia="Arial Unicode MS" w:hAnsi="Times New Roman" w:hint="default"/>
          <w:color w:val="000000"/>
          <w:u w:color="000000"/>
          <w:lang w:val="sk-SK"/>
        </w:rPr>
        <w:t>ie vymedziť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vypovedania dohody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zaradení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zamestnanca na delené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miesto</w:t>
      </w:r>
      <w:r w:rsidRPr="002712C0" w:rsidR="003458B9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poč</w:t>
      </w:r>
      <w:r w:rsidRPr="002712C0" w:rsidR="003458B9">
        <w:rPr>
          <w:rFonts w:ascii="Times New Roman" w:eastAsia="Arial Unicode MS" w:hAnsi="Times New Roman" w:hint="default"/>
          <w:color w:val="000000"/>
          <w:u w:color="000000"/>
          <w:lang w:val="sk-SK"/>
        </w:rPr>
        <w:t>as celej doby trvania delené</w:t>
      </w:r>
      <w:r w:rsidRPr="002712C0" w:rsidR="003458B9">
        <w:rPr>
          <w:rFonts w:ascii="Times New Roman" w:eastAsia="Arial Unicode MS" w:hAnsi="Times New Roman" w:hint="default"/>
          <w:color w:val="000000"/>
          <w:u w:color="000000"/>
          <w:lang w:val="sk-SK"/>
        </w:rPr>
        <w:t>ho pracovné</w:t>
      </w:r>
      <w:r w:rsidRPr="002712C0" w:rsidR="003458B9">
        <w:rPr>
          <w:rFonts w:ascii="Times New Roman" w:eastAsia="Arial Unicode MS" w:hAnsi="Times New Roman" w:hint="default"/>
          <w:color w:val="000000"/>
          <w:u w:color="000000"/>
          <w:lang w:val="sk-SK"/>
        </w:rPr>
        <w:t>ho miesta.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roveň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spresň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uje formulá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cia v ods. 3 a 6.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3F42A1">
        <w:rPr>
          <w:rFonts w:ascii="Times New Roman" w:eastAsia="Arial Unicode MS" w:hAnsi="Times New Roman"/>
          <w:b/>
          <w:color w:val="000000"/>
          <w:u w:color="000000"/>
          <w:lang w:val="sk-SK"/>
        </w:rPr>
        <w:t>K</w:t>
      </w:r>
      <w:r w:rsidRPr="002712C0" w:rsidR="00ED123B">
        <w:rPr>
          <w:rFonts w:ascii="Times New Roman" w:eastAsia="Arial Unicode MS" w:hAnsi="Times New Roman"/>
          <w:b/>
          <w:color w:val="000000"/>
          <w:u w:color="000000"/>
          <w:lang w:val="sk-SK"/>
        </w:rPr>
        <w:t> </w:t>
      </w:r>
      <w:r w:rsidRPr="002712C0" w:rsidR="003F42A1">
        <w:rPr>
          <w:rFonts w:ascii="Times New Roman" w:eastAsia="Arial Unicode MS" w:hAnsi="Times New Roman"/>
          <w:b/>
          <w:color w:val="000000"/>
          <w:u w:color="000000"/>
          <w:lang w:val="sk-SK"/>
        </w:rPr>
        <w:t>bod</w:t>
      </w:r>
      <w:r w:rsidRPr="002712C0" w:rsidR="00F81E87">
        <w:rPr>
          <w:rFonts w:ascii="Times New Roman" w:eastAsia="Arial Unicode MS" w:hAnsi="Times New Roman"/>
          <w:b/>
          <w:color w:val="000000"/>
          <w:u w:color="000000"/>
          <w:lang w:val="sk-SK"/>
        </w:rPr>
        <w:t>om 21 a 22</w:t>
      </w:r>
    </w:p>
    <w:p w:rsidR="00F81E87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F81E87" w:rsidRPr="002712C0" w:rsidP="00875B4E">
      <w:pPr>
        <w:bidi w:val="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z 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vodu spresnenia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vylúč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enia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nosti, aby sa zamestnanec zbavil splnenia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zku bez jeho odpracovania, stanoviť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povinnosť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zamestnanca, ak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zok uhradiť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pomernú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primeraný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kladov prechá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dza na nové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</w:t>
      </w:r>
      <w:r w:rsidRPr="002712C0" w:rsidR="00D57D8C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zotrvať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praco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vnom pomere u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tohto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alebo uhradiť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mu pomernú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kladov.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ab/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stanoviť</w:t>
      </w:r>
      <w:r w:rsidRPr="002712C0" w:rsidR="003F30D7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 w:rsidR="00ED123B">
        <w:rPr>
          <w:rFonts w:ascii="Times New Roman" w:eastAsia="Arial Unicode MS" w:hAnsi="Times New Roman"/>
          <w:color w:val="000000"/>
          <w:u w:color="000000"/>
          <w:lang w:val="sk-SK"/>
        </w:rPr>
        <w:t xml:space="preserve"> kedy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povinnosť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aby zamestnanec uhradil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ovi primerané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klady, ktoré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vynalož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il na jeho 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pravu na povolanie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ebnom </w:t>
      </w:r>
      <w:r w:rsidRPr="002712C0" w:rsidR="00ED123B">
        <w:rPr>
          <w:rFonts w:ascii="Times New Roman" w:eastAsia="Arial Unicode MS" w:hAnsi="Times New Roman"/>
          <w:color w:val="000000"/>
          <w:u w:color="000000"/>
          <w:lang w:val="sk-SK"/>
        </w:rPr>
        <w:t>odbore aleb</w:t>
      </w:r>
      <w:r w:rsidRPr="002712C0" w:rsidR="00ED123B">
        <w:rPr>
          <w:rFonts w:ascii="Times New Roman" w:eastAsia="Arial Unicode MS" w:hAnsi="Times New Roman"/>
          <w:color w:val="000000"/>
          <w:u w:color="000000"/>
          <w:lang w:val="sk-SK"/>
        </w:rPr>
        <w:t>o v 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š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tudijnom odbore zaniká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, t.j. prí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pady kedy nemož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no pož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adovať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uhradenie n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á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kladov, z 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dô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vodu, ž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e tá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to vý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nimka v 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kone chý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bala (viď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. aj nevzniknutie povinnosti u druhé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ho zamestná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a a 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nik zá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vä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zku v §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155 ods. 6).</w:t>
      </w:r>
    </w:p>
    <w:p w:rsidR="003F42A1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ED123B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bodom 23 a 24</w:t>
      </w:r>
    </w:p>
    <w:p w:rsidR="00ED123B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187837" w:rsidRPr="002712C0" w:rsidP="00ED123B">
      <w:pPr>
        <w:tabs>
          <w:tab w:val="left" w:pos="709"/>
        </w:tabs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ED123B">
        <w:rPr>
          <w:rFonts w:ascii="Times New Roman" w:eastAsia="Arial Unicode MS" w:hAnsi="Times New Roman"/>
          <w:color w:val="000000"/>
          <w:u w:color="000000"/>
          <w:lang w:val="sk-SK"/>
        </w:rPr>
        <w:tab/>
        <w:tab/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Vzhľ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adom aj 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na zistené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nedostatky v</w:t>
      </w:r>
      <w:r w:rsidRPr="002712C0" w:rsidR="003F30D7">
        <w:rPr>
          <w:rFonts w:ascii="Times New Roman" w:eastAsia="Arial Unicode MS" w:hAnsi="Times New Roman"/>
          <w:color w:val="000000"/>
          <w:u w:color="000000"/>
          <w:lang w:val="sk-SK"/>
        </w:rPr>
        <w:t> </w:t>
      </w:r>
      <w:r w:rsidRPr="002712C0" w:rsidR="00ED123B">
        <w:rPr>
          <w:rFonts w:ascii="Times New Roman" w:eastAsia="Arial Unicode MS" w:hAnsi="Times New Roman"/>
          <w:color w:val="000000"/>
          <w:u w:color="000000"/>
          <w:lang w:val="sk-SK"/>
        </w:rPr>
        <w:t>praxi</w:t>
      </w:r>
      <w:r w:rsidRPr="002712C0" w:rsidR="003F30D7">
        <w:rPr>
          <w:rFonts w:ascii="Times New Roman" w:eastAsia="Arial Unicode MS" w:hAnsi="Times New Roman"/>
          <w:color w:val="000000"/>
          <w:u w:color="000000"/>
          <w:lang w:val="sk-SK"/>
        </w:rPr>
        <w:t xml:space="preserve">, </w:t>
      </w:r>
      <w:r w:rsidRPr="002712C0" w:rsidR="00ED123B">
        <w:rPr>
          <w:rFonts w:ascii="Times New Roman" w:eastAsia="Arial Unicode MS" w:hAnsi="Times New Roman"/>
          <w:color w:val="000000"/>
          <w:u w:color="000000"/>
          <w:lang w:val="sk-SK"/>
        </w:rPr>
        <w:t xml:space="preserve">navrhuje </w:t>
      </w:r>
      <w:r w:rsidRPr="002712C0" w:rsidR="003F30D7">
        <w:rPr>
          <w:rFonts w:ascii="Times New Roman" w:eastAsia="Arial Unicode MS" w:hAnsi="Times New Roman"/>
          <w:color w:val="000000"/>
          <w:u w:color="000000"/>
          <w:lang w:val="sk-SK"/>
        </w:rPr>
        <w:t xml:space="preserve">sa 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jednoznač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ne vymedziť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e doč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>asné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pridelenie sa vzť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ahuje len na zamestnancov, ktorí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sú</w:t>
      </w:r>
      <w:r w:rsidRPr="002712C0" w:rsidR="00ED123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pracovnom pomer</w:t>
      </w:r>
      <w:r w:rsidRPr="002712C0" w:rsidR="003F30D7">
        <w:rPr>
          <w:rFonts w:ascii="Times New Roman" w:eastAsia="Arial Unicode MS" w:hAnsi="Times New Roman"/>
          <w:color w:val="000000"/>
          <w:u w:color="000000"/>
          <w:lang w:val="sk-SK"/>
        </w:rPr>
        <w:t>e</w:t>
      </w:r>
      <w:r w:rsidRPr="002712C0" w:rsidR="00ED123B">
        <w:rPr>
          <w:rFonts w:ascii="Times New Roman" w:eastAsia="Arial Unicode MS" w:hAnsi="Times New Roman"/>
          <w:color w:val="000000"/>
          <w:u w:color="000000"/>
          <w:lang w:val="sk-SK"/>
        </w:rPr>
        <w:t xml:space="preserve"> (a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j vo 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zbe na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29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kona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5/2004 Z. z.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služ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bá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zamestnanosti,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ktoré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ho </w:t>
      </w:r>
      <w:r w:rsidRPr="002712C0">
        <w:rPr>
          <w:rFonts w:ascii="Times New Roman" w:hAnsi="Times New Roman"/>
          <w:color w:val="000000"/>
          <w:lang w:val="sk-SK"/>
        </w:rPr>
        <w:t>agentúra dočasného zamestnávania na účely tohto zákona je právnická osoba alebo fyzická osoba, ktorá zamest</w:t>
      </w:r>
      <w:r w:rsidRPr="002712C0" w:rsidR="003F30D7">
        <w:rPr>
          <w:rFonts w:ascii="Times New Roman" w:hAnsi="Times New Roman"/>
          <w:color w:val="000000"/>
          <w:lang w:val="sk-SK"/>
        </w:rPr>
        <w:t xml:space="preserve">náva občana v pracovnom pomere </w:t>
      </w:r>
      <w:r w:rsidRPr="002712C0">
        <w:rPr>
          <w:rFonts w:ascii="Times New Roman" w:hAnsi="Times New Roman"/>
          <w:color w:val="000000"/>
          <w:lang w:val="sk-SK"/>
        </w:rPr>
        <w:t>na účel jeho pridelenia k užívateľskému zamestnávateľovi na dočasný výkon práce pod jeho dohľadom a</w:t>
      </w:r>
      <w:r w:rsidRPr="002712C0" w:rsidR="003F30D7">
        <w:rPr>
          <w:rFonts w:ascii="Times New Roman" w:hAnsi="Times New Roman"/>
          <w:color w:val="000000"/>
          <w:lang w:val="sk-SK"/>
        </w:rPr>
        <w:t> </w:t>
      </w:r>
      <w:r w:rsidRPr="002712C0">
        <w:rPr>
          <w:rFonts w:ascii="Times New Roman" w:hAnsi="Times New Roman"/>
          <w:color w:val="000000"/>
          <w:lang w:val="sk-SK"/>
        </w:rPr>
        <w:t>vedením</w:t>
      </w:r>
      <w:r w:rsidRPr="002712C0" w:rsidR="003F30D7">
        <w:rPr>
          <w:rFonts w:ascii="Times New Roman" w:hAnsi="Times New Roman"/>
          <w:color w:val="000000"/>
          <w:lang w:val="sk-SK"/>
        </w:rPr>
        <w:t>)</w:t>
      </w:r>
      <w:r w:rsidRPr="002712C0">
        <w:rPr>
          <w:rFonts w:ascii="Times New Roman" w:hAnsi="Times New Roman"/>
          <w:color w:val="000000"/>
          <w:lang w:val="sk-SK"/>
        </w:rPr>
        <w:t>.</w:t>
      </w:r>
    </w:p>
    <w:p w:rsidR="00187837" w:rsidRPr="002712C0" w:rsidP="00ED123B">
      <w:pPr>
        <w:tabs>
          <w:tab w:val="left" w:pos="709"/>
        </w:tabs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187837" w:rsidRPr="002712C0" w:rsidP="00ED123B">
      <w:pPr>
        <w:tabs>
          <w:tab w:val="left" w:pos="709"/>
        </w:tabs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25</w:t>
      </w:r>
    </w:p>
    <w:p w:rsidR="00187837" w:rsidRPr="002712C0" w:rsidP="00ED123B">
      <w:pPr>
        <w:tabs>
          <w:tab w:val="left" w:pos="709"/>
        </w:tabs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187837" w:rsidRPr="002712C0" w:rsidP="00ED123B">
      <w:pPr>
        <w:tabs>
          <w:tab w:val="left" w:pos="709"/>
        </w:tabs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doplniť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povinnosť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uviesť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dohode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 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 aj vtedy</w:t>
      </w:r>
      <w:r w:rsidRPr="002712C0" w:rsidR="003F30D7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ak ide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enie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 dohodou zo zdravotné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vodu, pretož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to 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vply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v na poskytnutie odstupné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ho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jeho neuvedenia, môž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vyvolať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pochybnosť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aké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vodu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sa pracovný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pomer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il</w:t>
      </w:r>
      <w:r w:rsidRPr="002712C0" w:rsidR="003F30D7">
        <w:rPr>
          <w:rFonts w:ascii="Times New Roman" w:eastAsia="Arial Unicode MS" w:hAnsi="Times New Roman"/>
          <w:color w:val="000000"/>
          <w:u w:color="000000"/>
          <w:lang w:val="sk-SK"/>
        </w:rPr>
        <w:t>, a 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i zamestnancovi patrí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odstupné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.</w:t>
      </w:r>
    </w:p>
    <w:p w:rsidR="00187837" w:rsidRPr="002712C0" w:rsidP="00ED123B">
      <w:pPr>
        <w:tabs>
          <w:tab w:val="left" w:pos="709"/>
        </w:tabs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187837">
        <w:rPr>
          <w:rFonts w:ascii="Times New Roman" w:eastAsia="Arial Unicode MS" w:hAnsi="Times New Roman"/>
          <w:b/>
          <w:color w:val="000000"/>
          <w:u w:color="000000"/>
          <w:lang w:val="sk-SK"/>
        </w:rPr>
        <w:t>K </w:t>
      </w:r>
      <w:r w:rsidRPr="002712C0" w:rsidR="00187837">
        <w:rPr>
          <w:rFonts w:ascii="Times New Roman" w:eastAsia="Arial Unicode MS" w:hAnsi="Times New Roman" w:hint="default"/>
          <w:b/>
          <w:color w:val="000000"/>
          <w:u w:color="000000"/>
          <w:lang w:val="sk-SK"/>
        </w:rPr>
        <w:t>bodom 26 až</w:t>
      </w:r>
      <w:r w:rsidRPr="002712C0" w:rsidR="00187837">
        <w:rPr>
          <w:rFonts w:ascii="Times New Roman" w:eastAsia="Arial Unicode MS" w:hAnsi="Times New Roman" w:hint="default"/>
          <w:b/>
          <w:color w:val="000000"/>
          <w:u w:color="000000"/>
          <w:lang w:val="sk-SK"/>
        </w:rPr>
        <w:t xml:space="preserve"> 28</w:t>
      </w: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Euró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pska sociá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lna charta </w:t>
      </w:r>
      <w:r w:rsidRPr="002712C0" w:rsidR="00D5456A">
        <w:rPr>
          <w:rFonts w:ascii="Times New Roman" w:eastAsia="Arial Unicode MS" w:hAnsi="Times New Roman" w:hint="default"/>
          <w:color w:val="000000"/>
          <w:u w:color="000000"/>
          <w:lang w:val="sk-SK"/>
        </w:rPr>
        <w:t>(revidovaná</w:t>
      </w:r>
      <w:r w:rsidRPr="002712C0" w:rsidR="00D5456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) 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v </w:t>
      </w: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l. 4 bod 4</w:t>
      </w: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 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ustanovuje</w:t>
      </w: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 zamestnancov na dostatoč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povednú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dobu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enia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ho pomeru, </w:t>
      </w:r>
      <w:r w:rsidRPr="002712C0" w:rsidR="003458B9">
        <w:rPr>
          <w:rFonts w:ascii="Times New Roman" w:eastAsia="Arial Unicode MS" w:hAnsi="Times New Roman" w:hint="default"/>
          <w:color w:val="000000"/>
          <w:u w:color="000000"/>
          <w:lang w:val="sk-SK"/>
        </w:rPr>
        <w:t>prič</w:t>
      </w:r>
      <w:r w:rsidRPr="002712C0" w:rsidR="003458B9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om ustanovuje,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dĺ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povednej doby musí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byť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primerane prispô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sobená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dĺž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ke doby trvania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pomeru.</w:t>
      </w: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</w:p>
    <w:p w:rsidR="007E5178" w:rsidRPr="002712C0" w:rsidP="00875B4E">
      <w:pPr>
        <w:tabs>
          <w:tab w:val="left" w:pos="0"/>
        </w:tabs>
        <w:bidi w:val="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Taktiež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l. 11 Dohovoru MOP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158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zamestnania 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podnetu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ustanovuje,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</w:t>
      </w:r>
      <w:r w:rsidRPr="002712C0" w:rsidR="000C1652">
        <w:rPr>
          <w:rFonts w:ascii="Times New Roman" w:eastAsia="Arial Unicode MS" w:hAnsi="Times New Roman"/>
          <w:color w:val="000000"/>
          <w:u w:color="000000"/>
          <w:lang w:val="sk-SK"/>
        </w:rPr>
        <w:t xml:space="preserve"> zamestnanec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ktoré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zamestnanie sa 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 na primer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povednú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dobu.</w:t>
      </w:r>
    </w:p>
    <w:p w:rsidR="007E5178" w:rsidRPr="002712C0" w:rsidP="00875B4E">
      <w:pPr>
        <w:tabs>
          <w:tab w:val="left" w:pos="0"/>
        </w:tabs>
        <w:bidi w:val="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Keďž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ustanovenie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62 je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platnej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vnej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pravy kogentný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ustanovení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m, nemož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 dĺž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ku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povednej doby dohodnúť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inú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než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je uvedená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62, a to ani v pracovnej zmluve, ani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kolektí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vnej zmluve.</w:t>
      </w: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</w:p>
    <w:p w:rsidR="007E5178" w:rsidRPr="002712C0" w:rsidP="00F32C30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ustanoviť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relatí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 ko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gentné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povedné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doby („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najmenej“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).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zmysle navrhované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ustanovenia môž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vatelia dohodnúť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</w:t>
      </w:r>
      <w:r w:rsidRPr="002712C0" w:rsidR="00DE750C">
        <w:rPr>
          <w:rFonts w:ascii="Times New Roman" w:eastAsia="Arial Unicode MS" w:hAnsi="Times New Roman"/>
          <w:color w:val="000000"/>
          <w:u w:color="000000"/>
          <w:lang w:val="sk-SK"/>
        </w:rPr>
        <w:t> 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pracovný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ch zmluvá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ch alebo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kolektí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vnych zmluvá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dlhš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ie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povedné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doby napr. pre zamestnancov, 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chý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ba pri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 niek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oľ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ko mesiaco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v do dô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chodku, ktorí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tak po skonč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pracovné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 plynulo prejdú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 starobné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ho dô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chodku.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187837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A94FB4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bodom</w:t>
      </w: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 29 a 30</w:t>
      </w:r>
    </w:p>
    <w:p w:rsidR="00187837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187837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ab/>
      </w:r>
      <w:r w:rsidRPr="002712C0" w:rsidR="003F30D7">
        <w:rPr>
          <w:rFonts w:ascii="Times New Roman" w:eastAsia="Arial Unicode MS" w:hAnsi="Times New Roman"/>
          <w:color w:val="000000"/>
          <w:u w:color="000000"/>
          <w:lang w:val="sk-SK"/>
        </w:rPr>
        <w:t>Navrhuje sa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peň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hradu za nezotrvanie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pracovnom pomere viazať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 dĺž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ku 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vý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povednej dobe zamestnanca, t.z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zamestnanec 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enia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 dodrž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zok odpracovať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celú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povednú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dobu ak ho neodpracuje, uplatní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sankcia podľ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a §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62 ods. 8, ak sa dohodla pí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somne v pracovnej zmluve.</w:t>
      </w:r>
    </w:p>
    <w:p w:rsidR="00A94FB4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A94FB4" w:rsidRPr="002712C0" w:rsidP="00875B4E">
      <w:pPr>
        <w:bidi w:val="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nadvä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znosti na doplnenie ods. 8 sa v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62 navrhuje vypustiť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ods. 9 ako nadbytoč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ný.</w:t>
      </w:r>
    </w:p>
    <w:p w:rsidR="00187837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0A1088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K bodom </w:t>
      </w:r>
      <w:r w:rsidRPr="002712C0" w:rsidR="00A16938">
        <w:rPr>
          <w:rFonts w:ascii="Times New Roman" w:eastAsia="Arial Unicode MS" w:hAnsi="Times New Roman" w:hint="default"/>
          <w:b/>
          <w:color w:val="000000"/>
          <w:u w:color="000000"/>
          <w:lang w:val="sk-SK"/>
        </w:rPr>
        <w:t>31 až</w:t>
      </w:r>
      <w:r w:rsidRPr="002712C0" w:rsidR="00A16938">
        <w:rPr>
          <w:rFonts w:ascii="Times New Roman" w:eastAsia="Arial Unicode MS" w:hAnsi="Times New Roman" w:hint="default"/>
          <w:b/>
          <w:color w:val="000000"/>
          <w:u w:color="000000"/>
          <w:lang w:val="sk-SK"/>
        </w:rPr>
        <w:t xml:space="preserve"> 33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F946E0" w:rsidRPr="002712C0" w:rsidP="00F946E0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 §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63 ods. l pí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smeno a)  sa navrhuje  rozč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leniť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tento vý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povedný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dô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vod osobitne na skutkovú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podstatu zruš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enie zamestná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a alebo jeho 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asti a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premiestnenie zamestná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a alebo jeho 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asti.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tomto 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je potrebné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rozlíš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vod, ke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ď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alebo </w:t>
      </w:r>
      <w:r w:rsidRPr="002712C0" w:rsidR="000F5C76">
        <w:rPr>
          <w:rFonts w:ascii="Times New Roman" w:eastAsia="Arial Unicode MS" w:hAnsi="Times New Roman"/>
          <w:color w:val="000000"/>
          <w:u w:color="000000"/>
          <w:lang w:val="sk-SK"/>
        </w:rPr>
        <w:t xml:space="preserve">jeho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zruš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uje (absolú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tna nemož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vať</w:t>
      </w:r>
      <w:r w:rsidRPr="002712C0" w:rsidR="00F353EA">
        <w:rPr>
          <w:rFonts w:ascii="Times New Roman" w:eastAsia="Arial Unicode MS" w:hAnsi="Times New Roman"/>
          <w:color w:val="000000"/>
          <w:u w:color="000000"/>
          <w:lang w:val="sk-SK"/>
        </w:rPr>
        <w:t xml:space="preserve"> zamestnanca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)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vod, keď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alebo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premiestň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uje (mož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zamestnanca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 inom mieste). 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vodom pre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enie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premiestnenia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alebo</w:t>
      </w:r>
      <w:r w:rsidRPr="002712C0" w:rsidR="000F5C76">
        <w:rPr>
          <w:rFonts w:ascii="Times New Roman" w:eastAsia="Arial Unicode MS" w:hAnsi="Times New Roman"/>
          <w:color w:val="000000"/>
          <w:u w:color="000000"/>
          <w:lang w:val="sk-SK"/>
        </w:rPr>
        <w:t xml:space="preserve"> jeho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asti by mala byť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len situá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cia, keď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zamestnanec odmietne zmenu miesta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konu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nemá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ho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 doterajš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om mieste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konu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ce.</w:t>
      </w:r>
    </w:p>
    <w:p w:rsidR="00F946E0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F946E0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Uvedené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navrhuje aj vo 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zbe na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kaz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poved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ochrannú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dobu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64, kde sa medzi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nimkami uvá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dza v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64 ods. 3 aj 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63 ods. 1 pí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sm. a). 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tohto 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vodu sa vo vzť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ahu k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niektorý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skupiná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zamestnancov (napr.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ena ma materskej dovolenke) </w:t>
      </w:r>
      <w:r w:rsidRPr="002712C0" w:rsidR="00F353EA">
        <w:rPr>
          <w:rFonts w:ascii="Times New Roman" w:eastAsia="Arial Unicode MS" w:hAnsi="Times New Roman"/>
          <w:color w:val="000000"/>
          <w:u w:color="000000"/>
          <w:lang w:val="sk-SK"/>
        </w:rPr>
        <w:t>stanovuje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ase premiestnenia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odmietnutia sa premiestniť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(resp. nevyjadrenia sa k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premiestneniu) ich pracovný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pomer nebude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iť.</w:t>
      </w:r>
    </w:p>
    <w:p w:rsidR="007E5178" w:rsidRPr="002712C0" w:rsidP="00875B4E">
      <w:pPr>
        <w:shd w:val="clear" w:color="auto" w:fill="FFFFFF"/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shd w:val="clear" w:color="auto" w:fill="FFFFFF"/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63 ods. 1 pí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sm. d) treť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om bode sa vypúšť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slová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„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osobitný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predpisom“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 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vodu,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uvedený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text je zmä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 nie je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lade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pracovnoprá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vnou teó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riou.</w:t>
      </w:r>
    </w:p>
    <w:p w:rsidR="007E5178" w:rsidRPr="002712C0" w:rsidP="00875B4E">
      <w:pPr>
        <w:bidi w:val="0"/>
        <w:ind w:left="540" w:hanging="54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povedné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vodu uvedené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63 pí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sm. d), bod 4 (zamestnanec neuspokojivo plní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lohy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ho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posledný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dvoch mesiacoch pí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somne vyzval na odstrá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nenie nedostatkov a zamestnanec ich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primeranom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ase neods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nil), sa navrhuje predĺž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obdobie</w:t>
      </w:r>
      <w:r w:rsidRPr="002712C0" w:rsidR="00F15C85">
        <w:rPr>
          <w:rFonts w:ascii="Times New Roman" w:eastAsia="Arial Unicode MS" w:hAnsi="Times New Roman"/>
          <w:color w:val="000000"/>
          <w:u w:color="000000"/>
          <w:lang w:val="sk-SK"/>
        </w:rPr>
        <w:t>, v </w:t>
      </w:r>
      <w:r w:rsidRPr="002712C0" w:rsidR="00F15C85">
        <w:rPr>
          <w:rFonts w:ascii="Times New Roman" w:eastAsia="Arial Unicode MS" w:hAnsi="Times New Roman" w:hint="default"/>
          <w:color w:val="000000"/>
          <w:u w:color="000000"/>
          <w:lang w:val="sk-SK"/>
        </w:rPr>
        <w:t>ktorom môž</w:t>
      </w:r>
      <w:r w:rsidRPr="002712C0" w:rsidR="00F15C85">
        <w:rPr>
          <w:rFonts w:ascii="Times New Roman" w:eastAsia="Arial Unicode MS" w:hAnsi="Times New Roman" w:hint="default"/>
          <w:color w:val="000000"/>
          <w:u w:color="000000"/>
          <w:lang w:val="sk-SK"/>
        </w:rPr>
        <w:t>e zamestná</w:t>
      </w:r>
      <w:r w:rsidRPr="002712C0" w:rsidR="00F15C85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F15C8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skonč</w:t>
      </w:r>
      <w:r w:rsidRPr="002712C0" w:rsidR="00F15C85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 w:rsidR="00F15C8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pracovný</w:t>
      </w:r>
      <w:r w:rsidRPr="002712C0" w:rsidR="00F15C8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pomer vý</w:t>
      </w:r>
      <w:r w:rsidRPr="002712C0" w:rsidR="00F15C85">
        <w:rPr>
          <w:rFonts w:ascii="Times New Roman" w:eastAsia="Arial Unicode MS" w:hAnsi="Times New Roman" w:hint="default"/>
          <w:color w:val="000000"/>
          <w:u w:color="000000"/>
          <w:lang w:val="sk-SK"/>
        </w:rPr>
        <w:t>poveď</w:t>
      </w:r>
      <w:r w:rsidRPr="002712C0" w:rsidR="00F15C85">
        <w:rPr>
          <w:rFonts w:ascii="Times New Roman" w:eastAsia="Arial Unicode MS" w:hAnsi="Times New Roman" w:hint="default"/>
          <w:color w:val="000000"/>
          <w:u w:color="000000"/>
          <w:lang w:val="sk-SK"/>
        </w:rPr>
        <w:t>ou.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</w:p>
    <w:p w:rsidR="00F15C85" w:rsidRPr="002712C0" w:rsidP="00875B4E">
      <w:pPr>
        <w:shd w:val="clear" w:color="auto" w:fill="FFFFFF"/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shd w:val="clear" w:color="auto" w:fill="FFFFFF"/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súč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vneho stavu dĺž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ka lehoty, v ktorej </w:t>
      </w:r>
      <w:r w:rsidRPr="002712C0" w:rsidR="00F15C85">
        <w:rPr>
          <w:rFonts w:ascii="Times New Roman" w:eastAsia="Arial Unicode MS" w:hAnsi="Times New Roman" w:hint="default"/>
          <w:color w:val="000000"/>
          <w:u w:color="000000"/>
          <w:lang w:val="sk-SK"/>
        </w:rPr>
        <w:t>môž</w:t>
      </w:r>
      <w:r w:rsidRPr="002712C0" w:rsidR="00F15C85">
        <w:rPr>
          <w:rFonts w:ascii="Times New Roman" w:eastAsia="Arial Unicode MS" w:hAnsi="Times New Roman" w:hint="default"/>
          <w:color w:val="000000"/>
          <w:u w:color="000000"/>
          <w:lang w:val="sk-SK"/>
        </w:rPr>
        <w:t>e zamestná</w:t>
      </w:r>
      <w:r w:rsidRPr="002712C0" w:rsidR="00F15C85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F15C8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>uplatniť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skonč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>enie pracovné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>ho</w:t>
      </w:r>
      <w:r w:rsidRPr="002712C0" w:rsidR="00F15C85">
        <w:rPr>
          <w:rFonts w:ascii="Times New Roman" w:eastAsia="Arial Unicode MS" w:hAnsi="Times New Roman"/>
          <w:color w:val="000000"/>
          <w:u w:color="000000"/>
          <w:lang w:val="sk-SK"/>
        </w:rPr>
        <w:t xml:space="preserve"> pomer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>u pri neuspokojivom plnení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pracovný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>ch ú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>loh</w:t>
      </w:r>
      <w:r w:rsidRPr="002712C0" w:rsidR="00F15C8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vý</w:t>
      </w:r>
      <w:r w:rsidRPr="002712C0" w:rsidR="00F15C85">
        <w:rPr>
          <w:rFonts w:ascii="Times New Roman" w:eastAsia="Arial Unicode MS" w:hAnsi="Times New Roman" w:hint="default"/>
          <w:color w:val="000000"/>
          <w:u w:color="000000"/>
          <w:lang w:val="sk-SK"/>
        </w:rPr>
        <w:t>poveď</w:t>
      </w:r>
      <w:r w:rsidRPr="002712C0" w:rsidR="00F15C8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ou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sa javí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ako neprimeraná</w:t>
      </w:r>
      <w:r w:rsidRPr="002712C0" w:rsidR="00F15C85">
        <w:rPr>
          <w:rFonts w:ascii="Times New Roman" w:eastAsia="Arial Unicode MS" w:hAnsi="Times New Roman"/>
          <w:color w:val="000000"/>
          <w:u w:color="000000"/>
          <w:lang w:val="sk-SK"/>
        </w:rPr>
        <w:t>.</w:t>
      </w:r>
    </w:p>
    <w:p w:rsidR="00F15C85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A1693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34</w:t>
      </w:r>
    </w:p>
    <w:p w:rsidR="00A1693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A1693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ponechať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dohodnutia podmienok realizá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cie ponukovej povinnosti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stupcami zamestnancov 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(kde sa dohodnú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ako sa u 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zamestná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a bude realizovať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ponuka inej vhodnej prá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ce 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podľ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>a §</w:t>
      </w:r>
      <w:r w:rsidRPr="002712C0" w:rsidR="003C222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63 ods. 2) 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vypustiť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plne vylúč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ponukovej povinnosti.</w:t>
      </w:r>
      <w:r w:rsidRPr="002712C0" w:rsidR="003C222C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</w:p>
    <w:p w:rsidR="00A1693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A16938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35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Zmena predmetné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ho ustanovenia sa navrhuje vo vä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zbe na rozč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lenenie vý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povedné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ho dô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vodu podľ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a §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63 ods. 1 pí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sm. a). V 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tomto prí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je potrebné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rozlíš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dô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vod, keď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zamestná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aleb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o č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asť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zruš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uje (absolú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tna nemož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zamestnanca zamestná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vať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) a 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dô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vod, keď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zamestná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alebo č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asť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a premiestň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uje (mož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zamestnanca zamestná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vať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 inom mieste). Dô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vodom pre skonč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enie pracovné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 v 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premiestnenia zamestná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vat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e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ľ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a alebo </w:t>
      </w:r>
      <w:r w:rsidRPr="002712C0" w:rsidR="000F5C76">
        <w:rPr>
          <w:rFonts w:ascii="Times New Roman" w:eastAsia="Arial Unicode MS" w:hAnsi="Times New Roman"/>
          <w:color w:val="000000"/>
          <w:u w:color="000000"/>
          <w:lang w:val="sk-SK"/>
        </w:rPr>
        <w:t xml:space="preserve">jeho 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asti by mala byť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len situá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cia, keď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zamestnanec odmietne zmenu miesta vý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konu prá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ce a 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zamestná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nemá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mož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ho zamestná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vať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 doterajš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om mieste vý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konu prá</w:t>
      </w:r>
      <w:r w:rsidRPr="002712C0" w:rsidR="00F946E0">
        <w:rPr>
          <w:rFonts w:ascii="Times New Roman" w:eastAsia="Arial Unicode MS" w:hAnsi="Times New Roman" w:hint="default"/>
          <w:color w:val="000000"/>
          <w:u w:color="000000"/>
          <w:lang w:val="sk-SK"/>
        </w:rPr>
        <w:t>ce.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Pokiaľ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má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mož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zamestnanca zamestná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vať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aj na inom mieste ako je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miesto vý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konu prá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ce a 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zamestnanec so zmenu miesta vý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konu prá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ce sú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hlasí</w:t>
      </w:r>
      <w:r w:rsidRPr="002712C0" w:rsidR="00F353EA">
        <w:rPr>
          <w:rFonts w:ascii="Times New Roman" w:eastAsia="Arial Unicode MS" w:hAnsi="Times New Roman"/>
          <w:color w:val="000000"/>
          <w:u w:color="000000"/>
          <w:lang w:val="sk-SK"/>
        </w:rPr>
        <w:t xml:space="preserve">, 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vna ú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prava by nemala umožň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ovať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skonč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enie pracovné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pomeru. Ak zamestnanec prí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jme pracovné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miesto na mieste, na ktoré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zamestná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premiestň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uje, pracovný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pomer s 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ní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m sa nemôž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e 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skonč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. Rovnako to platí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pre situá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ciu, ak nedô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jde k 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ponuke na zmenu miesta vý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konu prá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ce (zamestnanec tu neodmietol premiestnenie sa).</w:t>
      </w:r>
    </w:p>
    <w:p w:rsidR="00F946E0" w:rsidRPr="002712C0" w:rsidP="00F946E0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F946E0" w:rsidRPr="002712C0" w:rsidP="00F946E0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 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zbu na ochranu urč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itý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osô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b sa navrhuje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kaz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povede aj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premiestnenia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alebo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asti. Vo v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ahu k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niektorý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skupiná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zamestnancov (napr.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ena ma materskej dovolenke) sa </w:t>
      </w:r>
      <w:r w:rsidRPr="002712C0" w:rsidR="00F353EA">
        <w:rPr>
          <w:rFonts w:ascii="Times New Roman" w:eastAsia="Arial Unicode MS" w:hAnsi="Times New Roman"/>
          <w:color w:val="000000"/>
          <w:u w:color="000000"/>
          <w:lang w:val="sk-SK"/>
        </w:rPr>
        <w:t>stanovuje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ase premiestnenia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odmietnutia sa premiestniť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(resp. nevyjadrenia sa k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premiestneniu) ich pracovný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pomer nebude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iť.</w:t>
      </w:r>
    </w:p>
    <w:p w:rsidR="000D58D6" w:rsidRPr="002712C0" w:rsidP="00875B4E">
      <w:pPr>
        <w:shd w:val="clear" w:color="auto" w:fill="FFFFFF"/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A16938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K bodu 36 </w:t>
      </w: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 </w:t>
      </w:r>
    </w:p>
    <w:p w:rsidR="00875B4E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shd w:val="clear" w:color="auto" w:fill="FFFFFF"/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vrh vychá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dza zo smer</w:t>
      </w:r>
      <w:r w:rsidRPr="002712C0" w:rsidR="00DE750C">
        <w:rPr>
          <w:rFonts w:ascii="Times New Roman" w:eastAsia="Arial Unicode MS" w:hAnsi="Times New Roman"/>
          <w:color w:val="000000"/>
          <w:u w:color="000000"/>
          <w:lang w:val="sk-SK"/>
        </w:rPr>
        <w:t>nice 98/59/ES o 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aproximá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cií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vnych predpisov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lenský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š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tá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tov tý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kajú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cich sa hromadné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ho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prepúšť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ania. V zmys</w:t>
      </w:r>
      <w:r w:rsidRPr="002712C0" w:rsidR="00ED50DC">
        <w:rPr>
          <w:rFonts w:ascii="Times New Roman" w:eastAsia="Arial Unicode MS" w:hAnsi="Times New Roman"/>
          <w:color w:val="000000"/>
          <w:u w:color="000000"/>
          <w:lang w:val="sk-SK"/>
        </w:rPr>
        <w:t>le tejto smernice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sa </w:t>
      </w:r>
      <w:r w:rsidRPr="002712C0" w:rsidR="000D58D6">
        <w:rPr>
          <w:rFonts w:ascii="Times New Roman" w:eastAsia="Arial Unicode MS" w:hAnsi="Times New Roman"/>
          <w:color w:val="000000"/>
          <w:u w:color="000000"/>
          <w:lang w:val="sk-SK"/>
        </w:rPr>
        <w:t>precizuje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I. alternatí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 d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efiní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cie hromadné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ho prepúšť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ania.</w:t>
      </w:r>
    </w:p>
    <w:p w:rsidR="007E517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A1693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37</w:t>
      </w:r>
    </w:p>
    <w:p w:rsidR="00A1693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A1693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vodu efektí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vnejš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ieho plnenia po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vinností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radmi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ce, sociá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lnych vecí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 rodiny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hromadné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prepúšť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ania, navrhuje sa povinnosť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A94FB4">
        <w:rPr>
          <w:rFonts w:ascii="Times New Roman" w:eastAsia="Arial Unicode MS" w:hAnsi="Times New Roman"/>
          <w:color w:val="000000"/>
          <w:u w:color="000000"/>
          <w:lang w:val="sk-SK"/>
        </w:rPr>
        <w:t>a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poskytovať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ď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alš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ie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daje o zamestnancoch,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mi sa 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rozviazať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pomer 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–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adresa trvalé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pobytu, aby bolo mož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né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urč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mieste prí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sluš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ný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ú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rad prá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ce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, sociá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lnych vecí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 rodiny</w:t>
      </w:r>
      <w:r w:rsidRPr="002712C0" w:rsidR="00DC7850">
        <w:rPr>
          <w:rFonts w:ascii="Times New Roman" w:eastAsia="Arial Unicode MS" w:hAnsi="Times New Roman"/>
          <w:color w:val="000000"/>
          <w:u w:color="000000"/>
          <w:lang w:val="sk-SK"/>
        </w:rPr>
        <w:t>.</w:t>
      </w:r>
    </w:p>
    <w:p w:rsidR="00A1693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DC785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38</w:t>
      </w:r>
    </w:p>
    <w:p w:rsidR="00DC785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DC785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terminologické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zjednotenie v ods. 4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ods. 6 (kde sa lehota počí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ta odo dň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doruč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enia, prič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om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ods. 4 sa nestanovuje povinnosť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doruč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enia ale predlož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enia). </w:t>
      </w:r>
    </w:p>
    <w:p w:rsidR="00DC785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DC785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39</w:t>
      </w:r>
    </w:p>
    <w:p w:rsidR="00DC785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DC785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Navrhu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je sa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spresnenie počí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tania lehoty jeden mesiac.</w:t>
      </w:r>
    </w:p>
    <w:p w:rsidR="00DC785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</w:p>
    <w:p w:rsidR="00DC785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40</w:t>
      </w:r>
    </w:p>
    <w:p w:rsidR="00DC785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DC785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stanoviť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podmienku objektí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vnych 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vodov, pre ktoré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môž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rad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ce, sociá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lnych vecí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rodiny skrá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lehotu v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73 ods. 6.</w:t>
      </w:r>
    </w:p>
    <w:p w:rsidR="00DC785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C785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41</w:t>
      </w:r>
    </w:p>
    <w:p w:rsidR="00DC785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DC785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stanoviť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ou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a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(č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môž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tiež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hromadne prepúšť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) sa pre 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ely hromadné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prepúšť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ania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považ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uje aj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organizač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zlož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a, ktorá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postavenie odš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tepné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vodu zapí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sané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do obchodné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registra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osobitné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predpisu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, ktorý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m je zá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kon č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. 530/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2003 Z. z.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 w:rsidR="003F30D7">
        <w:rPr>
          <w:rFonts w:ascii="Times New Roman" w:eastAsia="Arial Unicode MS" w:hAnsi="Times New Roman"/>
          <w:color w:val="000000"/>
          <w:u w:color="000000"/>
          <w:lang w:val="sk-SK"/>
        </w:rPr>
        <w:t>o obchodnom registri.</w:t>
      </w:r>
    </w:p>
    <w:p w:rsidR="007E517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DC785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42</w:t>
      </w:r>
    </w:p>
    <w:p w:rsidR="000D58D6" w:rsidRPr="002712C0" w:rsidP="00875B4E">
      <w:pPr>
        <w:bidi w:val="0"/>
        <w:ind w:right="113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ind w:right="113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V</w:t>
      </w:r>
      <w:r w:rsidRPr="002712C0" w:rsidR="000D58D6">
        <w:rPr>
          <w:rFonts w:ascii="Times New Roman" w:eastAsia="Arial Unicode MS" w:hAnsi="Times New Roman"/>
          <w:color w:val="000000"/>
          <w:u w:color="000000"/>
          <w:lang w:val="sk-SK"/>
        </w:rPr>
        <w:t> </w:t>
      </w:r>
      <w:r w:rsidRPr="002712C0" w:rsidR="000D58D6">
        <w:rPr>
          <w:rFonts w:ascii="Times New Roman" w:eastAsia="Arial Unicode MS" w:hAnsi="Times New Roman"/>
          <w:color w:val="000000"/>
          <w:u w:color="000000"/>
          <w:lang w:val="sk-SK"/>
        </w:rPr>
        <w:t xml:space="preserve">navrhovanom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ustanovení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74 sa vymedzuje povinnosť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pri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poveď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ou alebo okamž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itý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 zo strany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a. Uvedené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ustanovenie urč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uje povinnosť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vopred preroko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vať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so zá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stupcami zamestnancov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poveď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alebo okamž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ité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enie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pomeru, ako hmotnoprá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vnu podmienku platnosti uvedený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vnych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konov zo strany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a, nesplnenie ktorej, v nadvä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znosti na ustanovenie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17 ods. 2</w:t>
      </w:r>
      <w:r w:rsidRPr="002712C0" w:rsidR="000D58D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 w:rsidR="000D58D6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 w:rsidR="000D58D6">
        <w:rPr>
          <w:rFonts w:ascii="Times New Roman" w:eastAsia="Arial Unicode MS" w:hAnsi="Times New Roman" w:hint="default"/>
          <w:color w:val="000000"/>
          <w:u w:color="000000"/>
          <w:lang w:val="sk-SK"/>
        </w:rPr>
        <w:t>ka prá</w:t>
      </w:r>
      <w:r w:rsidRPr="002712C0" w:rsidR="000D58D6">
        <w:rPr>
          <w:rFonts w:ascii="Times New Roman" w:eastAsia="Arial Unicode MS" w:hAnsi="Times New Roman" w:hint="default"/>
          <w:color w:val="000000"/>
          <w:u w:color="000000"/>
          <w:lang w:val="sk-SK"/>
        </w:rPr>
        <w:t>ce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spô</w:t>
      </w:r>
      <w:r w:rsidRPr="002712C0" w:rsidR="00DE750C">
        <w:rPr>
          <w:rFonts w:ascii="Times New Roman" w:eastAsia="Arial Unicode MS" w:hAnsi="Times New Roman"/>
          <w:color w:val="000000"/>
          <w:u w:color="000000"/>
          <w:lang w:val="sk-SK"/>
        </w:rPr>
        <w:t xml:space="preserve">sobuje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neplatnosť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povede a okamž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ité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enia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ho pomeru. </w:t>
      </w:r>
    </w:p>
    <w:p w:rsidR="00A94FB4" w:rsidRPr="002712C0" w:rsidP="00875B4E">
      <w:pPr>
        <w:bidi w:val="0"/>
        <w:ind w:right="113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A94FB4" w:rsidRPr="002712C0" w:rsidP="00113882">
      <w:pPr>
        <w:bidi w:val="0"/>
        <w:spacing w:after="240"/>
        <w:ind w:firstLine="708"/>
        <w:jc w:val="both"/>
        <w:rPr>
          <w:rFonts w:ascii="Times New Roman" w:hAnsi="Times New Roman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om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vrhu je umož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aby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stupcovia zamestnancov mohli ovplyvniť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rozhodovanie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tom,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ako sa pracovný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pome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 skončí.</w:t>
      </w:r>
      <w:r w:rsidRPr="002712C0" w:rsidR="00B11DD2">
        <w:rPr>
          <w:rFonts w:ascii="Times New Roman" w:hAnsi="Times New Roman"/>
          <w:lang w:val="sk-SK"/>
        </w:rPr>
        <w:t xml:space="preserve"> Ingerencia zástupcov zamestnancov je namieste, ak ide o tak závažnú skutočnosť, ako je strata zamestnania. Navrhované ustanovenie nebráni zamestnávateľovi platne skončiť pracovný pomer jednostranným právnym úkonom, aj keď zástupca zamestnancov neudelil kladný súhlas k uvedenému skončeniu pracovného pomeru. Navrhovaná právna úprava tak neumožňuje obchádzať zástupcov zamestnancov, ak ide o existenčné podmienky zamestnancov. Lehoty boli skrátené. </w:t>
      </w:r>
    </w:p>
    <w:p w:rsidR="007E5178" w:rsidRPr="002712C0" w:rsidP="00875B4E">
      <w:pPr>
        <w:shd w:val="clear" w:color="auto" w:fill="FFFFFF"/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0A1088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K bodom </w:t>
      </w:r>
      <w:r w:rsidRPr="002712C0" w:rsidR="00DC7850">
        <w:rPr>
          <w:rFonts w:ascii="Times New Roman" w:eastAsia="Arial Unicode MS" w:hAnsi="Times New Roman" w:hint="default"/>
          <w:b/>
          <w:color w:val="000000"/>
          <w:u w:color="000000"/>
          <w:lang w:val="sk-SK"/>
        </w:rPr>
        <w:t>43 až</w:t>
      </w:r>
      <w:r w:rsidRPr="002712C0" w:rsidR="00DC7850">
        <w:rPr>
          <w:rFonts w:ascii="Times New Roman" w:eastAsia="Arial Unicode MS" w:hAnsi="Times New Roman" w:hint="default"/>
          <w:b/>
          <w:color w:val="000000"/>
          <w:u w:color="000000"/>
          <w:lang w:val="sk-SK"/>
        </w:rPr>
        <w:t xml:space="preserve"> 45</w:t>
      </w:r>
    </w:p>
    <w:p w:rsidR="007E5178" w:rsidRPr="002712C0" w:rsidP="00875B4E">
      <w:pPr>
        <w:shd w:val="clear" w:color="auto" w:fill="FFFFFF"/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DE750C" w:rsidRPr="002712C0" w:rsidP="00DE750C">
      <w:pPr>
        <w:bidi w:val="0"/>
        <w:ind w:right="113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Ná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vrh je v 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sú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lade s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l. 12 ods. l 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pí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sm. a) Dohovoru  Medziná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rodnej organizá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cie prá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ce 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. 158 z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roku 1982 o skonč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zamestnania z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podnetu zamestná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a</w:t>
      </w:r>
      <w:r w:rsidRPr="002712C0" w:rsidR="000D58D6">
        <w:rPr>
          <w:rFonts w:ascii="Times New Roman" w:eastAsia="Arial Unicode MS" w:hAnsi="Times New Roman"/>
          <w:color w:val="000000"/>
          <w:u w:color="000000"/>
          <w:lang w:val="sk-SK"/>
        </w:rPr>
        <w:t>.</w:t>
      </w:r>
      <w:r w:rsidRPr="002712C0" w:rsidR="007E5178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 w:rsidR="000D58D6">
        <w:rPr>
          <w:rFonts w:ascii="Times New Roman" w:eastAsia="Arial Unicode MS" w:hAnsi="Times New Roman"/>
          <w:color w:val="000000"/>
          <w:u w:color="000000"/>
          <w:lang w:val="sk-SK"/>
        </w:rPr>
        <w:t>Z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amestnanec, ktoré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ho zamestnanie bolo skonč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ené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vo  na odstupné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alebo iné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podobné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vky, ktorý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ch výš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ka sa určí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okrem iné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ho s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ohľ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adom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 výš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ku mzdy</w:t>
      </w:r>
      <w:r w:rsidRPr="002712C0" w:rsidR="000D58D6">
        <w:rPr>
          <w:rFonts w:ascii="Times New Roman" w:eastAsia="Arial Unicode MS" w:hAnsi="Times New Roman"/>
          <w:color w:val="000000"/>
          <w:u w:color="000000"/>
          <w:lang w:val="sk-SK"/>
        </w:rPr>
        <w:t xml:space="preserve">, </w:t>
      </w:r>
      <w:r w:rsidRPr="002712C0" w:rsidR="007E5178">
        <w:rPr>
          <w:rFonts w:ascii="Times New Roman" w:eastAsia="Arial Unicode MS" w:hAnsi="Times New Roman"/>
          <w:color w:val="000000"/>
          <w:u w:color="000000"/>
          <w:lang w:val="sk-SK"/>
        </w:rPr>
        <w:t>a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ktoré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vyplá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ca priamo zamestná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.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stanoviť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povinnosť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pre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poskytnúť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zamestnancovi odstupné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nielen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enia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ho pomeru 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dohodou ale aj vý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poveď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ou 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organizač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vodov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zo zdravotný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vodov.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Zamestnancovi tak vznikne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vny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rok  na odstupné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ktoré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je diferencované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odpracovaný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rokov</w:t>
      </w:r>
      <w:r w:rsidRPr="002712C0" w:rsidR="00A97ED5">
        <w:rPr>
          <w:rFonts w:ascii="Times New Roman" w:eastAsia="Arial Unicode MS" w:hAnsi="Times New Roman"/>
          <w:color w:val="000000"/>
          <w:u w:color="000000"/>
          <w:lang w:val="sk-SK"/>
        </w:rPr>
        <w:t>.</w:t>
      </w:r>
    </w:p>
    <w:p w:rsidR="007E517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935C3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 w:rsidR="00A94FB4">
        <w:rPr>
          <w:rFonts w:ascii="Times New Roman" w:eastAsia="Arial Unicode MS" w:hAnsi="Times New Roman"/>
          <w:color w:val="000000"/>
          <w:u w:color="000000"/>
          <w:lang w:val="sk-SK"/>
        </w:rPr>
        <w:t xml:space="preserve">V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76 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sa vypúšť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a 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ods. 3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, a tý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m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zruš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uje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dohody ohľ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adom kombiná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cie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povednej doby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odstupné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vzhľ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adom na zavedenie povinné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behu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povednej doby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odstupné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(v ods. 1). Vo 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zbe na zmeny v ods. 1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2, ak sa uzatvá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ra dohoda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pomeru, zmluvné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strany sa dohodnú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kedy sa pracovný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pomer skončí.</w:t>
      </w:r>
    </w:p>
    <w:p w:rsidR="00935C3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</w:p>
    <w:p w:rsidR="007E5178" w:rsidRPr="002712C0" w:rsidP="00875B4E">
      <w:pPr>
        <w:bidi w:val="0"/>
        <w:ind w:right="113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DA69AD">
        <w:rPr>
          <w:rFonts w:ascii="Times New Roman" w:eastAsia="Arial Unicode MS" w:hAnsi="Times New Roman" w:hint="default"/>
          <w:color w:val="000000"/>
          <w:u w:color="000000"/>
          <w:lang w:val="sk-SK"/>
        </w:rPr>
        <w:t>Naď</w:t>
      </w:r>
      <w:r w:rsidRPr="002712C0" w:rsidR="00DA69AD">
        <w:rPr>
          <w:rFonts w:ascii="Times New Roman" w:eastAsia="Arial Unicode MS" w:hAnsi="Times New Roman" w:hint="default"/>
          <w:color w:val="000000"/>
          <w:u w:color="000000"/>
          <w:lang w:val="sk-SK"/>
        </w:rPr>
        <w:t>alej platí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môž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poskytnúť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zamestnancovi odstupné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aj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pade, 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keď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to te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nto zá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kon vý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slovne neustanovuje, t.z. zamestná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rozhodne, v 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ktorý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ch ď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alší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ch prí</w:t>
      </w:r>
      <w:r w:rsidRPr="002712C0" w:rsidR="00D15203">
        <w:rPr>
          <w:rFonts w:ascii="Times New Roman" w:eastAsia="Arial Unicode MS" w:hAnsi="Times New Roman" w:hint="default"/>
          <w:color w:val="000000"/>
          <w:u w:color="000000"/>
          <w:lang w:val="sk-SK"/>
        </w:rPr>
        <w:t>padoch poskytne zamestnancovi odstupné.</w:t>
      </w:r>
    </w:p>
    <w:p w:rsidR="007E5178" w:rsidRPr="002712C0" w:rsidP="00875B4E">
      <w:pPr>
        <w:bidi w:val="0"/>
        <w:ind w:right="113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0A1088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K bodu </w:t>
      </w:r>
      <w:r w:rsidRPr="002712C0" w:rsidR="00DC7850">
        <w:rPr>
          <w:rFonts w:ascii="Times New Roman" w:eastAsia="Arial Unicode MS" w:hAnsi="Times New Roman"/>
          <w:b/>
          <w:color w:val="000000"/>
          <w:u w:color="000000"/>
          <w:lang w:val="sk-SK"/>
        </w:rPr>
        <w:t>46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Navrhovanou zmenou sa </w:t>
      </w:r>
      <w:r w:rsidRPr="002712C0" w:rsidR="000F6553">
        <w:rPr>
          <w:rFonts w:ascii="Times New Roman" w:eastAsia="Arial Unicode MS" w:hAnsi="Times New Roman"/>
          <w:color w:val="000000"/>
          <w:u w:color="000000"/>
          <w:lang w:val="sk-SK"/>
        </w:rPr>
        <w:t>precizuje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skutoč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kedy patrí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zamestnancovi odchodné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ho pomeru. 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>Cieľ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>om je umož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>niť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>, aby aj zamestnanec, ktoré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>mu vznikol ná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>rok na predč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>asný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starobný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dô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>chodok mohol pož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>iadať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 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>tento dô</w:t>
      </w:r>
      <w:r w:rsidRPr="002712C0" w:rsidR="00ED50DC">
        <w:rPr>
          <w:rFonts w:ascii="Times New Roman" w:eastAsia="Arial Unicode MS" w:hAnsi="Times New Roman" w:hint="default"/>
          <w:color w:val="000000"/>
          <w:u w:color="000000"/>
          <w:lang w:val="sk-SK"/>
        </w:rPr>
        <w:t>chodok do 10 dn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í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 skonč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pracovné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pomeru, pretož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e prá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vne predpisy o 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sociá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lnom zabezpeč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neumožň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ujú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, aby fyzická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osoba po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ž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iadala o 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priznanie predč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asné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ho 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starobné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ho 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dô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chodku so spä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tnou platnosť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ou, a 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teda zamestnanec, ktorý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podá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ž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iadosť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deň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, ktorý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nasleduje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 dni skonč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enia pracovné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 (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zamestnanec ju spravidla skô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r nepodá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, pretož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e hoci by mohlo dô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jsť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k 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priznaniu predč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asné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ho starobné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ho dô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chodku nedô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jde k 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jeho vyplateniu), ná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rok na priznanie predč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asné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ho starobné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ho dô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chodku mu vznikne najskô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r v 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deň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podania ž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iadosti, a 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teda nie je splnená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podmienka </w:t>
      </w:r>
      <w:r w:rsidRPr="002712C0" w:rsidR="003F30D7">
        <w:rPr>
          <w:rFonts w:ascii="Times New Roman" w:eastAsia="Arial Unicode MS" w:hAnsi="Times New Roman"/>
          <w:color w:val="000000"/>
          <w:u w:color="000000"/>
          <w:lang w:val="sk-SK"/>
        </w:rPr>
        <w:t xml:space="preserve">- 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prvé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skonč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enie pracovné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 po nadobudnutí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ná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roku na predč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asný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staro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bný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dô</w:t>
      </w:r>
      <w:r w:rsidRPr="002712C0" w:rsidR="00DC7850">
        <w:rPr>
          <w:rFonts w:ascii="Times New Roman" w:eastAsia="Arial Unicode MS" w:hAnsi="Times New Roman" w:hint="default"/>
          <w:color w:val="000000"/>
          <w:u w:color="000000"/>
          <w:lang w:val="sk-SK"/>
        </w:rPr>
        <w:t>chodok.</w:t>
      </w:r>
    </w:p>
    <w:p w:rsidR="000F6553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E72D45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47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right="113" w:firstLine="72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Aj vo vä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zbe na č</w:t>
      </w:r>
      <w:r w:rsidRPr="002712C0" w:rsidR="00A94FB4">
        <w:rPr>
          <w:rFonts w:ascii="Times New Roman" w:eastAsia="Arial Unicode MS" w:hAnsi="Times New Roman" w:hint="default"/>
          <w:color w:val="000000"/>
          <w:u w:color="000000"/>
          <w:lang w:val="sk-SK"/>
        </w:rPr>
        <w:t>l. 10 D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ohovoru č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. 158 MOP o 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skonč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pracovné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 z 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podnetu zamestná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a (1982)  sa v</w:t>
      </w:r>
      <w:r w:rsidRPr="002712C0" w:rsidR="008462AB">
        <w:rPr>
          <w:rFonts w:ascii="Times New Roman" w:eastAsia="Arial Unicode MS" w:hAnsi="Times New Roman"/>
          <w:color w:val="000000"/>
          <w:u w:color="000000"/>
          <w:lang w:val="sk-SK"/>
        </w:rPr>
        <w:t> 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pade neplatné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ho skonč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enia pracovné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 zo strany zamestná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a 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navrhuje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e ak celkový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as, za ktorý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by sa mala 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zamestnancovi poskytnúť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ná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hrada mzdy presahuje 12 mesiacov, môž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e sú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d na ž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iadosť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a rozhodnúť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 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zníž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, resp. nepriznaní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ná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hrady mzdy za č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as presahujú</w:t>
      </w:r>
      <w:r w:rsidRPr="002712C0" w:rsidR="008462AB">
        <w:rPr>
          <w:rFonts w:ascii="Times New Roman" w:eastAsia="Arial Unicode MS" w:hAnsi="Times New Roman" w:hint="default"/>
          <w:color w:val="000000"/>
          <w:u w:color="000000"/>
          <w:lang w:val="sk-SK"/>
        </w:rPr>
        <w:t>ci 12 mesiacov.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roveň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navrhuje stanoviť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hornú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hranicu pre priznanie ná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hrady mzdy </w:t>
      </w:r>
      <w:r w:rsidRPr="002712C0" w:rsidR="00A94FB4">
        <w:rPr>
          <w:rFonts w:ascii="Times New Roman" w:eastAsia="Arial Unicode MS" w:hAnsi="Times New Roman"/>
          <w:color w:val="000000"/>
          <w:u w:color="000000"/>
          <w:lang w:val="sk-SK"/>
        </w:rPr>
        <w:t xml:space="preserve">- </w:t>
      </w:r>
      <w:r w:rsidRPr="002712C0" w:rsidR="00E72D45">
        <w:rPr>
          <w:rFonts w:ascii="Times New Roman" w:eastAsia="Arial Unicode MS" w:hAnsi="Times New Roman"/>
          <w:color w:val="000000"/>
          <w:u w:color="000000"/>
          <w:lang w:val="sk-SK"/>
        </w:rPr>
        <w:t>36 mesiacov.</w:t>
      </w:r>
    </w:p>
    <w:p w:rsidR="00E72D45" w:rsidRPr="002712C0" w:rsidP="00F32C30">
      <w:pPr>
        <w:bidi w:val="0"/>
        <w:ind w:right="113" w:firstLine="72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E72D45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 48</w:t>
      </w: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 </w:t>
      </w: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Navrhuje sa 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preformulovať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 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spresniť</w:t>
      </w:r>
      <w:r w:rsidRPr="002712C0" w:rsidR="00E72D45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 w:rsidR="003F30D7">
        <w:rPr>
          <w:rFonts w:ascii="Times New Roman" w:eastAsia="Arial Unicode MS" w:hAnsi="Times New Roman"/>
          <w:color w:val="000000"/>
          <w:u w:color="000000"/>
          <w:lang w:val="sk-SK"/>
        </w:rPr>
        <w:t>znenie</w:t>
      </w:r>
      <w:r w:rsidRPr="002712C0" w:rsidR="00E72D45">
        <w:rPr>
          <w:rFonts w:ascii="Times New Roman" w:eastAsia="Arial Unicode MS" w:hAnsi="Times New Roman"/>
          <w:color w:val="000000"/>
          <w:u w:color="000000"/>
          <w:lang w:val="sk-SK"/>
        </w:rPr>
        <w:t xml:space="preserve"> o 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vý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kone inej zá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robkovej č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innosti</w:t>
      </w:r>
      <w:r w:rsidRPr="002712C0" w:rsidR="00E72D45">
        <w:rPr>
          <w:rFonts w:ascii="Times New Roman" w:eastAsia="Arial Unicode MS" w:hAnsi="Times New Roman"/>
          <w:color w:val="000000"/>
          <w:u w:color="000000"/>
          <w:lang w:val="sk-SK"/>
        </w:rPr>
        <w:t xml:space="preserve"> tak</w:t>
      </w:r>
      <w:r w:rsidRPr="002712C0" w:rsidR="003F30D7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aby mohol zamestnanec tú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to č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innosť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vykoná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vať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len s 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predchá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dzajú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cim pí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somný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m sú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hlasom zamestná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a, prič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om ak sa zamestná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 15 dní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od doruč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enia ž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iadosti nevyjadrí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, p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latí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e sú</w:t>
      </w:r>
      <w:r w:rsidRPr="002712C0" w:rsidR="00E72D45">
        <w:rPr>
          <w:rFonts w:ascii="Times New Roman" w:eastAsia="Arial Unicode MS" w:hAnsi="Times New Roman" w:hint="default"/>
          <w:color w:val="000000"/>
          <w:u w:color="000000"/>
          <w:lang w:val="sk-SK"/>
        </w:rPr>
        <w:t>hlas bol udelený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.</w:t>
      </w: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E72D45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49</w:t>
      </w:r>
    </w:p>
    <w:p w:rsidR="00E72D45" w:rsidRPr="002712C0" w:rsidP="00875B4E">
      <w:pPr>
        <w:bidi w:val="0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E72D45" w:rsidRPr="002712C0" w:rsidP="00F81E87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zjednotenie terminoló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gie medzi ustanovení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106 ods. 2 pí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sm. g), kde použí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va spojka „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alebo“.</w:t>
      </w:r>
    </w:p>
    <w:p w:rsidR="00875B4E" w:rsidRPr="002712C0" w:rsidP="00875B4E">
      <w:pPr>
        <w:bidi w:val="0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5C2B6A" w:rsidRPr="002712C0" w:rsidP="00875B4E">
      <w:pPr>
        <w:bidi w:val="0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50</w:t>
      </w:r>
    </w:p>
    <w:p w:rsidR="005C2B6A" w:rsidRPr="002712C0" w:rsidP="00875B4E">
      <w:pPr>
        <w:bidi w:val="0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firstLine="720"/>
        <w:jc w:val="both"/>
        <w:outlineLvl w:val="0"/>
        <w:rPr>
          <w:rFonts w:ascii="Times New Roman" w:eastAsia="Arial Unicode MS" w:hAnsi="Times New Roman"/>
          <w:color w:val="000000" w:themeColor="tx1" w:themeShade="FF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Navrhuje sa doplniť</w:t>
      </w:r>
      <w:r w:rsidRPr="002712C0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 xml:space="preserve"> definí</w:t>
      </w:r>
      <w:r w:rsidRPr="002712C0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ciu urč</w:t>
      </w:r>
      <w:r w:rsidRPr="002712C0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en</w:t>
      </w:r>
      <w:r w:rsidRPr="002712C0" w:rsidR="00301CCE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é</w:t>
      </w:r>
      <w:r w:rsidRPr="002712C0" w:rsidR="00301CCE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ho týž</w:t>
      </w:r>
      <w:r w:rsidRPr="002712C0" w:rsidR="00301CCE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denné</w:t>
      </w:r>
      <w:r w:rsidRPr="002712C0" w:rsidR="00301CCE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ho pracovné</w:t>
      </w:r>
      <w:r w:rsidRPr="002712C0" w:rsidR="00301CCE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ho č</w:t>
      </w:r>
      <w:r w:rsidRPr="002712C0" w:rsidR="00301CCE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 xml:space="preserve">asu </w:t>
      </w:r>
      <w:r w:rsidRPr="002712C0">
        <w:rPr>
          <w:rFonts w:ascii="Times New Roman" w:eastAsia="Arial Unicode MS" w:hAnsi="Times New Roman"/>
          <w:color w:val="000000" w:themeColor="tx1" w:themeShade="FF"/>
          <w:u w:color="000000"/>
          <w:lang w:val="sk-SK"/>
        </w:rPr>
        <w:t>z </w:t>
      </w:r>
      <w:r w:rsidRPr="002712C0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dô</w:t>
      </w:r>
      <w:r w:rsidRPr="002712C0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vodu, ž</w:t>
      </w:r>
      <w:r w:rsidRPr="002712C0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e v </w:t>
      </w:r>
      <w:r w:rsidRPr="002712C0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aplikač</w:t>
      </w:r>
      <w:r w:rsidRPr="002712C0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nej praxi spô</w:t>
      </w:r>
      <w:r w:rsidRPr="002712C0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sobovala absencia tejto definí</w:t>
      </w:r>
      <w:r w:rsidRPr="002712C0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cie problé</w:t>
      </w:r>
      <w:r w:rsidRPr="002712C0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my.</w:t>
      </w:r>
      <w:r w:rsidRPr="002712C0" w:rsidR="00B01FF6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2712C0" w:rsidR="00B01FF6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Naprí</w:t>
      </w:r>
      <w:r w:rsidRPr="002712C0" w:rsidR="00B01FF6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klad pri rozvrhnutí</w:t>
      </w:r>
      <w:r w:rsidRPr="002712C0" w:rsidR="00B01FF6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 xml:space="preserve"> pracovné</w:t>
      </w:r>
      <w:r w:rsidRPr="002712C0" w:rsidR="00B01FF6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ho č</w:t>
      </w:r>
      <w:r w:rsidRPr="002712C0" w:rsidR="00B01FF6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asu nerovnomerne na jednotlivé</w:t>
      </w:r>
      <w:r w:rsidRPr="002712C0" w:rsidR="00B01FF6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 xml:space="preserve"> týž</w:t>
      </w:r>
      <w:r w:rsidRPr="002712C0" w:rsidR="00B01FF6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dne nastá</w:t>
      </w:r>
      <w:r w:rsidRPr="002712C0" w:rsidR="00B01FF6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val problé</w:t>
      </w:r>
      <w:r w:rsidRPr="002712C0" w:rsidR="00B01FF6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m č</w:t>
      </w:r>
      <w:r w:rsidRPr="002712C0" w:rsidR="00B01FF6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o je urč</w:t>
      </w:r>
      <w:r w:rsidRPr="002712C0" w:rsidR="00B01FF6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ený</w:t>
      </w:r>
      <w:r w:rsidRPr="002712C0" w:rsidR="00B01FF6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 xml:space="preserve"> pracovný</w:t>
      </w:r>
      <w:r w:rsidRPr="002712C0" w:rsidR="00B01FF6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 xml:space="preserve"> č</w:t>
      </w:r>
      <w:r w:rsidRPr="002712C0" w:rsidR="00B01FF6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as pre vyhodnotenie č</w:t>
      </w:r>
      <w:r w:rsidRPr="002712C0" w:rsidR="00B01FF6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o je prá</w:t>
      </w:r>
      <w:r w:rsidRPr="002712C0" w:rsidR="00B01FF6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ca nadč</w:t>
      </w:r>
      <w:r w:rsidRPr="002712C0" w:rsidR="00B01FF6">
        <w:rPr>
          <w:rFonts w:ascii="Times New Roman" w:eastAsia="Arial Unicode MS" w:hAnsi="Times New Roman" w:hint="default"/>
          <w:color w:val="000000" w:themeColor="tx1" w:themeShade="FF"/>
          <w:u w:color="000000"/>
          <w:lang w:val="sk-SK"/>
        </w:rPr>
        <w:t>as.</w:t>
      </w:r>
    </w:p>
    <w:p w:rsidR="00875B4E" w:rsidRPr="002712C0" w:rsidP="00875B4E">
      <w:pPr>
        <w:bidi w:val="0"/>
        <w:ind w:firstLine="56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5C2B6A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51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firstLine="720"/>
        <w:jc w:val="both"/>
        <w:outlineLvl w:val="4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Navrhuje sa zr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zvýš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rozsah priemerné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týž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denné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 vedú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cemu zamestnancovi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priamej riadiacej pô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sobnosti 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tatutá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rneho orgá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nu alebo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lenovi 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tatutá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rneho orgá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nu alebo vedú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cemu zamestnancovi, 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je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priamej riadiacej pô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sobnosti tohto vedú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zamestnanca na najviac 56 hodí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n. Uvedené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navrhuje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vislosti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obmedzení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rozsahu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nadč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as, ktorú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môž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 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 zamestnanci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keďž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priemerný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týž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denný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pozostá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 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ustanovené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asu, neaktí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vnej pracovnej pohotovosti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 pracovisku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nadč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as.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Zmena nadvä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zuje aj na D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ohovor č</w:t>
      </w:r>
      <w:r w:rsidRPr="002712C0" w:rsidR="00DE750C">
        <w:rPr>
          <w:rFonts w:ascii="Times New Roman" w:eastAsia="Arial Unicode MS" w:hAnsi="Times New Roman" w:hint="default"/>
          <w:color w:val="000000"/>
          <w:u w:color="000000"/>
          <w:lang w:val="sk-SK"/>
        </w:rPr>
        <w:t>. 1 MOP</w:t>
      </w:r>
      <w:r w:rsidRPr="002712C0" w:rsidR="00DE750C">
        <w:rPr>
          <w:rFonts w:ascii="Times New Roman" w:hAnsi="Times New Roman"/>
          <w:sz w:val="23"/>
          <w:szCs w:val="23"/>
          <w:lang w:val="sk-SK"/>
        </w:rPr>
        <w:t xml:space="preserve"> </w:t>
      </w:r>
      <w:r w:rsidRPr="002712C0" w:rsidR="00301CCE">
        <w:rPr>
          <w:rFonts w:ascii="Times New Roman" w:hAnsi="Times New Roman"/>
          <w:sz w:val="23"/>
          <w:szCs w:val="23"/>
          <w:lang w:val="sk-SK"/>
        </w:rPr>
        <w:t xml:space="preserve">o </w:t>
      </w:r>
      <w:r w:rsidRPr="002712C0" w:rsidR="00DE750C">
        <w:rPr>
          <w:rFonts w:ascii="Times New Roman" w:hAnsi="Times New Roman"/>
          <w:sz w:val="23"/>
          <w:szCs w:val="23"/>
          <w:lang w:val="sk-SK"/>
        </w:rPr>
        <w:t>obmedzení pracovného času na osem hodín denne a štyridsaťosem hodín týždenne v priemyselných podnikoch</w:t>
      </w:r>
      <w:r w:rsidRPr="002712C0" w:rsidR="00F87215">
        <w:rPr>
          <w:rFonts w:ascii="Times New Roman" w:hAnsi="Times New Roman"/>
          <w:sz w:val="23"/>
          <w:szCs w:val="23"/>
          <w:lang w:val="sk-SK"/>
        </w:rPr>
        <w:t xml:space="preserve"> (1919), ktorým je SR viazaná.</w:t>
      </w:r>
    </w:p>
    <w:p w:rsidR="00875B4E" w:rsidRPr="002712C0" w:rsidP="00875B4E">
      <w:pPr>
        <w:bidi w:val="0"/>
        <w:ind w:firstLine="560"/>
        <w:jc w:val="both"/>
        <w:outlineLvl w:val="4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</w:t>
      </w:r>
      <w:r w:rsidRPr="002712C0" w:rsidR="005C2B6A">
        <w:rPr>
          <w:rFonts w:ascii="Times New Roman" w:eastAsia="Arial Unicode MS" w:hAnsi="Times New Roman"/>
          <w:b/>
          <w:color w:val="000000"/>
          <w:u w:color="000000"/>
          <w:lang w:val="sk-SK"/>
        </w:rPr>
        <w:t>u 52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875B4E" w:rsidRPr="002712C0" w:rsidP="00F32C30">
      <w:pPr>
        <w:bidi w:val="0"/>
        <w:ind w:firstLine="72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082FAA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namiesto povinnosti doruč</w:t>
      </w:r>
      <w:r w:rsidRPr="002712C0" w:rsidR="00082FAA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 w:rsidR="00082FA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odvolanie sú</w:t>
      </w:r>
      <w:r w:rsidRPr="002712C0" w:rsidR="00082FAA">
        <w:rPr>
          <w:rFonts w:ascii="Times New Roman" w:eastAsia="Arial Unicode MS" w:hAnsi="Times New Roman" w:hint="default"/>
          <w:color w:val="000000"/>
          <w:u w:color="000000"/>
          <w:lang w:val="sk-SK"/>
        </w:rPr>
        <w:t>hlasu zamestnanca s </w:t>
      </w:r>
      <w:r w:rsidRPr="002712C0" w:rsidR="00082FAA">
        <w:rPr>
          <w:rFonts w:ascii="Times New Roman" w:eastAsia="Arial Unicode MS" w:hAnsi="Times New Roman" w:hint="default"/>
          <w:color w:val="000000"/>
          <w:u w:color="000000"/>
          <w:lang w:val="sk-SK"/>
        </w:rPr>
        <w:t>rozsahom pracovné</w:t>
      </w:r>
      <w:r w:rsidRPr="002712C0" w:rsidR="00082FAA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 w:rsidR="00082FAA">
        <w:rPr>
          <w:rFonts w:ascii="Times New Roman" w:eastAsia="Arial Unicode MS" w:hAnsi="Times New Roman" w:hint="default"/>
          <w:color w:val="000000"/>
          <w:u w:color="000000"/>
          <w:lang w:val="sk-SK"/>
        </w:rPr>
        <w:t>asu podľ</w:t>
      </w:r>
      <w:r w:rsidRPr="002712C0" w:rsidR="00082FAA">
        <w:rPr>
          <w:rFonts w:ascii="Times New Roman" w:eastAsia="Arial Unicode MS" w:hAnsi="Times New Roman" w:hint="default"/>
          <w:color w:val="000000"/>
          <w:u w:color="000000"/>
          <w:lang w:val="sk-SK"/>
        </w:rPr>
        <w:t>a §</w:t>
      </w:r>
      <w:r w:rsidRPr="002712C0" w:rsidR="00082FA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85a ods. 1</w:t>
      </w:r>
      <w:r w:rsidRPr="002712C0" w:rsidR="002B60ED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 w:rsidR="00082FA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povinnosť</w:t>
      </w:r>
      <w:r w:rsidRPr="002712C0" w:rsidR="00082FA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 w:rsidR="002B60ED">
        <w:rPr>
          <w:rFonts w:ascii="Times New Roman" w:eastAsia="Arial Unicode MS" w:hAnsi="Times New Roman"/>
          <w:color w:val="000000"/>
          <w:u w:color="000000"/>
          <w:lang w:val="sk-SK"/>
        </w:rPr>
        <w:t xml:space="preserve">zamestnanca 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pí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somne </w:t>
      </w:r>
      <w:r w:rsidRPr="002712C0" w:rsidR="00082FAA">
        <w:rPr>
          <w:rFonts w:ascii="Times New Roman" w:eastAsia="Arial Unicode MS" w:hAnsi="Times New Roman" w:hint="default"/>
          <w:color w:val="000000"/>
          <w:u w:color="000000"/>
          <w:lang w:val="sk-SK"/>
        </w:rPr>
        <w:t>ozná</w:t>
      </w:r>
      <w:r w:rsidRPr="002712C0" w:rsidR="00082FAA">
        <w:rPr>
          <w:rFonts w:ascii="Times New Roman" w:eastAsia="Arial Unicode MS" w:hAnsi="Times New Roman" w:hint="default"/>
          <w:color w:val="000000"/>
          <w:u w:color="000000"/>
          <w:lang w:val="sk-SK"/>
        </w:rPr>
        <w:t>miť</w:t>
      </w:r>
      <w:r w:rsidRPr="002712C0" w:rsidR="00082FA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 w:rsidR="002B60ED">
        <w:rPr>
          <w:rFonts w:ascii="Times New Roman" w:eastAsia="Arial Unicode MS" w:hAnsi="Times New Roman" w:hint="default"/>
          <w:color w:val="000000"/>
          <w:u w:color="000000"/>
          <w:lang w:val="sk-SK"/>
        </w:rPr>
        <w:t>zamestná</w:t>
      </w:r>
      <w:r w:rsidRPr="002712C0" w:rsidR="002B60ED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2B60ED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ovi </w:t>
      </w:r>
      <w:r w:rsidRPr="002712C0" w:rsidR="00082FAA">
        <w:rPr>
          <w:rFonts w:ascii="Times New Roman" w:eastAsia="Arial Unicode MS" w:hAnsi="Times New Roman" w:hint="default"/>
          <w:color w:val="000000"/>
          <w:u w:color="000000"/>
          <w:lang w:val="sk-SK"/>
        </w:rPr>
        <w:t>odvolanie sú</w:t>
      </w:r>
      <w:r w:rsidRPr="002712C0" w:rsidR="00082FA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hlasu. 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Doruč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enie v 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tomto prí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pade nie je potrebné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, keďž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e nejde o 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vny ú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kon.</w:t>
      </w:r>
    </w:p>
    <w:p w:rsidR="00113882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5C2B6A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53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firstLine="72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Navrhovanou zmenou sa znenie ustanovenia</w:t>
      </w:r>
      <w:r w:rsidRPr="002712C0" w:rsidR="00973AD3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 do 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ladu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l. 16 pí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sm. b) smernice Euró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pskeho parlamentu a Rady 2003/88/ES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zo 4. novembra 2003 o niektorý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aspektoch organizá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cie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asu.</w:t>
      </w:r>
    </w:p>
    <w:p w:rsidR="00875B4E" w:rsidRPr="002712C0" w:rsidP="00875B4E">
      <w:pPr>
        <w:bidi w:val="0"/>
        <w:ind w:firstLine="56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5C2B6A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bodom 54</w:t>
      </w: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 a</w:t>
      </w:r>
      <w:r w:rsidRPr="002712C0" w:rsidR="00875B4E">
        <w:rPr>
          <w:rFonts w:ascii="Times New Roman" w:eastAsia="Arial Unicode MS" w:hAnsi="Times New Roman"/>
          <w:b/>
          <w:color w:val="000000"/>
          <w:u w:color="000000"/>
          <w:lang w:val="sk-SK"/>
        </w:rPr>
        <w:t> </w:t>
      </w:r>
      <w:r w:rsidRPr="002712C0" w:rsidR="005C2B6A">
        <w:rPr>
          <w:rFonts w:ascii="Times New Roman" w:eastAsia="Arial Unicode MS" w:hAnsi="Times New Roman"/>
          <w:b/>
          <w:color w:val="000000"/>
          <w:u w:color="000000"/>
          <w:lang w:val="sk-SK"/>
        </w:rPr>
        <w:t>55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162457" w:rsidRPr="002712C0" w:rsidP="00162457">
      <w:pPr>
        <w:autoSpaceDE w:val="0"/>
        <w:autoSpaceDN w:val="0"/>
        <w:bidi w:val="0"/>
        <w:adjustRightInd w:val="0"/>
        <w:ind w:firstLine="720"/>
        <w:jc w:val="both"/>
        <w:rPr>
          <w:rFonts w:ascii="Times New Roman" w:eastAsia="EUAlbertina-Regular-Identity-H" w:hAnsi="Times New Roman" w:cs="EUAlbertina-Regular-Identity-H"/>
          <w:szCs w:val="19"/>
          <w:lang w:val="sk-SK"/>
        </w:rPr>
      </w:pPr>
      <w:r w:rsidRPr="002712C0" w:rsidR="007E5178">
        <w:rPr>
          <w:rFonts w:ascii="Times New Roman" w:eastAsia="Arial Unicode MS" w:hAnsi="Times New Roman"/>
          <w:color w:val="000000"/>
          <w:u w:color="000000"/>
          <w:lang w:val="sk-SK"/>
        </w:rPr>
        <w:t>Navrhovanou zmenou sa znenie ustanovenia</w:t>
      </w:r>
      <w:r w:rsidRPr="002712C0" w:rsidR="00973AD3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dá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va do sú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ladu s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l. 19 smernice Euró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pskeho parlamentu a Rady 2003/88/ES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zo 4. novembra 2003 o niektorý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ch aspektoch organizá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cie pracovné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asu.</w:t>
      </w:r>
      <w:r w:rsidRPr="002712C0" w:rsidR="0079499E">
        <w:rPr>
          <w:rFonts w:ascii="Times New Roman" w:eastAsia="EUAlbertina-Regular-Identity-H" w:hAnsi="Times New Roman" w:cs="EUAlbertina-Regular-Identity-H"/>
          <w:szCs w:val="19"/>
          <w:lang w:val="sk-SK"/>
        </w:rPr>
        <w:t xml:space="preserve"> </w:t>
      </w:r>
    </w:p>
    <w:p w:rsidR="00162457" w:rsidRPr="002712C0" w:rsidP="00162457">
      <w:pPr>
        <w:autoSpaceDE w:val="0"/>
        <w:autoSpaceDN w:val="0"/>
        <w:bidi w:val="0"/>
        <w:adjustRightInd w:val="0"/>
        <w:ind w:firstLine="720"/>
        <w:jc w:val="both"/>
        <w:rPr>
          <w:rFonts w:ascii="Times New Roman" w:eastAsia="EUAlbertina-Regular-Identity-H" w:hAnsi="Times New Roman" w:cs="EUAlbertina-Regular-Identity-H"/>
          <w:szCs w:val="19"/>
          <w:lang w:val="sk-SK"/>
        </w:rPr>
      </w:pPr>
    </w:p>
    <w:p w:rsidR="00162457" w:rsidRPr="002712C0" w:rsidP="00162457">
      <w:pPr>
        <w:autoSpaceDE w:val="0"/>
        <w:autoSpaceDN w:val="0"/>
        <w:bidi w:val="0"/>
        <w:adjustRightInd w:val="0"/>
        <w:ind w:firstLine="720"/>
        <w:jc w:val="both"/>
        <w:rPr>
          <w:rFonts w:ascii="Times New Roman" w:eastAsia="EUAlbertina-Regular-Identity-H" w:hAnsi="Times New Roman" w:cs="EUAlbertina-Regular-Identity-H"/>
          <w:szCs w:val="19"/>
          <w:lang w:val="sk-SK"/>
        </w:rPr>
      </w:pP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Mož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nosť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 xml:space="preserve"> odchý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lky</w:t>
      </w:r>
      <w:r w:rsidRPr="002712C0">
        <w:rPr>
          <w:rFonts w:ascii="Times New Roman" w:eastAsia="EUAlbertina-Regular-Identity-H" w:hAnsi="Times New Roman" w:cs="EUAlbertina-Regular-Identity-H"/>
          <w:szCs w:val="19"/>
          <w:lang w:val="sk-SK"/>
        </w:rPr>
        <w:t xml:space="preserve"> 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od č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lá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nku 16 pí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sm. b) uvedenej v č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lá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nku 17 ods. 3 a v č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lá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nku 18 nemôž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e viesť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 xml:space="preserve"> k ustanoveniu ref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erenč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né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ho obdobia dlhš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ieho ako š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esť</w:t>
      </w:r>
      <w:r w:rsidRPr="002712C0" w:rsidR="0079499E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 xml:space="preserve"> mesiacov.</w:t>
      </w:r>
      <w:r w:rsidRPr="002712C0">
        <w:rPr>
          <w:rFonts w:ascii="Times New Roman" w:eastAsia="EUAlbertina-Regular-Identity-H" w:hAnsi="Times New Roman" w:cs="EUAlbertina-Regular-Identity-H"/>
          <w:szCs w:val="19"/>
          <w:lang w:val="sk-SK"/>
        </w:rPr>
        <w:t xml:space="preserve"> </w:t>
      </w:r>
    </w:p>
    <w:p w:rsidR="00162457" w:rsidRPr="002712C0" w:rsidP="00162457">
      <w:pPr>
        <w:autoSpaceDE w:val="0"/>
        <w:autoSpaceDN w:val="0"/>
        <w:bidi w:val="0"/>
        <w:adjustRightInd w:val="0"/>
        <w:ind w:firstLine="720"/>
        <w:jc w:val="both"/>
        <w:rPr>
          <w:rFonts w:ascii="Times New Roman" w:eastAsia="EUAlbertina-Regular-Identity-H" w:hAnsi="Times New Roman" w:cs="EUAlbertina-Regular-Identity-H"/>
          <w:szCs w:val="19"/>
          <w:lang w:val="sk-SK"/>
        </w:rPr>
      </w:pPr>
    </w:p>
    <w:p w:rsidR="0079499E" w:rsidRPr="002712C0" w:rsidP="00162457">
      <w:pPr>
        <w:autoSpaceDE w:val="0"/>
        <w:autoSpaceDN w:val="0"/>
        <w:bidi w:val="0"/>
        <w:adjustRightInd w:val="0"/>
        <w:ind w:firstLine="720"/>
        <w:jc w:val="both"/>
        <w:rPr>
          <w:rFonts w:ascii="Times New Roman" w:eastAsia="EUAlbertina-Regular-Identity-H" w:hAnsi="Times New Roman" w:cs="EUAlbertina-Regular-Identity-H" w:hint="default"/>
          <w:szCs w:val="19"/>
          <w:lang w:val="sk-SK"/>
        </w:rPr>
      </w:pP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Č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lenské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 xml:space="preserve"> š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tá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ty majú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 xml:space="preserve"> vš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ak mož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nosť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, za predpokladu, ž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e existuje sú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lad so vš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eobecný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mi zá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sadami sú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visiacimi s 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ochranou bezpeč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nosti a zdravia pracovní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kov, dovoliť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 xml:space="preserve"> z objektí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vnych alebo technický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ch dô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vodov alebo dô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vo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dov tý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kajú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cich sa organizá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cie prá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ce, aby sa kolektí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vnymi zmluvami alebo dohodami uzavretý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mi medzi sociá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lnymi partnermi ustanovili iné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 xml:space="preserve"> referenč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né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 xml:space="preserve"> obdobia, ktoré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 xml:space="preserve"> v ž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iadnom prí</w:t>
      </w:r>
      <w:r w:rsidRPr="002712C0">
        <w:rPr>
          <w:rFonts w:ascii="Times New Roman" w:eastAsia="EUAlbertina-Regular-Identity-H" w:hAnsi="Times New Roman" w:cs="EUAlbertina-Regular-Identity-H" w:hint="default"/>
          <w:szCs w:val="19"/>
          <w:lang w:val="sk-SK"/>
        </w:rPr>
        <w:t>pade nepresiahnu 12 mesiacov.</w:t>
      </w:r>
    </w:p>
    <w:p w:rsidR="00162457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5C2B6A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56</w:t>
      </w:r>
    </w:p>
    <w:p w:rsidR="005C2B6A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5C2B6A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5C2B6A">
        <w:rPr>
          <w:rFonts w:ascii="Times New Roman" w:eastAsia="Arial Unicode MS" w:hAnsi="Times New Roman"/>
          <w:b/>
          <w:color w:val="000000"/>
          <w:u w:color="000000"/>
          <w:lang w:val="sk-SK"/>
        </w:rPr>
        <w:tab/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zlúč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enie ustanovenia §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87a 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–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konto pracovné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asu  a §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142a 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–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flexikonto do §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87a. Podľ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a navrhovanej ú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pravy mož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no konto pracovné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asu dojednať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kolektí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vnej zmluve alebo po dohode so zá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stupcami zamestnancov, prič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om dohodu nemož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no nahradiť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rozhodnutí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m zamestná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a, čí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m 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sa  </w:t>
      </w:r>
      <w:r w:rsidRPr="002712C0" w:rsidR="00301CCE">
        <w:rPr>
          <w:rFonts w:ascii="Times New Roman" w:eastAsia="Arial Unicode MS" w:hAnsi="Times New Roman"/>
          <w:color w:val="000000"/>
          <w:u w:color="000000"/>
          <w:lang w:val="sk-SK"/>
        </w:rPr>
        <w:t>zabezp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eč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uje sú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lad ustanovenia 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l. 19 smernice Euró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pskeho parlamentu a Rady 2003/88/ES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zo 4. novembra 2003 o niektorý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aspekt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och organizá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cie pracovné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asu, pretož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e sa tu môž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e pracovný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>as nerovnomerne rozvrhnúť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až</w:t>
      </w:r>
      <w:r w:rsidRPr="002712C0" w:rsidR="005C2B6A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 12 mesiacov.</w:t>
      </w:r>
    </w:p>
    <w:p w:rsidR="005C2B6A" w:rsidRPr="002712C0" w:rsidP="005C2B6A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5C2B6A" w:rsidRPr="002712C0" w:rsidP="005C2B6A">
      <w:pPr>
        <w:bidi w:val="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roveň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navrhuje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dohodnutia vyrovná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vacieho obdobia najviac 3</w:t>
      </w:r>
      <w:r w:rsidRPr="002712C0" w:rsidR="00D15203">
        <w:rPr>
          <w:rFonts w:ascii="Times New Roman" w:eastAsia="Arial Unicode MS" w:hAnsi="Times New Roman"/>
          <w:color w:val="000000"/>
          <w:u w:color="000000"/>
          <w:lang w:val="sk-SK"/>
        </w:rPr>
        <w:t>0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mesiacov,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ktorom sa 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vyrovnať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konto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asu, prič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om platí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e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období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najviac 12 mesiacov nesmie pracovný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vrá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tane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nadč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ako aj kladné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ho 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úč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tu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konta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 presiahnuť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priemere 48 hodí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n, čí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sa zabezpeč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uje aj 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lad so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l. 19 smernice Euró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pskeho parlamentu a Rady 2003/88/ES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zo 4. novembra 2003 o niektorý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aspektoch organizá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cie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asu.</w:t>
      </w:r>
    </w:p>
    <w:p w:rsidR="005C2B6A" w:rsidRPr="002712C0" w:rsidP="005C2B6A">
      <w:pPr>
        <w:bidi w:val="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</w:p>
    <w:p w:rsidR="005C2B6A" w:rsidRPr="002712C0" w:rsidP="005C2B6A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F42C55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57</w:t>
      </w:r>
    </w:p>
    <w:p w:rsidR="005C2B6A" w:rsidRPr="002712C0" w:rsidP="005C2B6A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F42C55" w:rsidRPr="002712C0" w:rsidP="005C2B6A">
      <w:pPr>
        <w:bidi w:val="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sa, aby sa pruž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mohol zaviesť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len kolektí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vnou zmluvou alebo po dohode so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stupcami zamestnancov, čí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sa zabezpečí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ingerencia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stupcov zamestnancov pri nastavovaní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parametrov pruž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asu.</w:t>
      </w:r>
    </w:p>
    <w:p w:rsidR="00875B4E" w:rsidRPr="002712C0" w:rsidP="00F42C55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F42C55" w:rsidRPr="002712C0" w:rsidP="00F42C55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bodom 58 a 59</w:t>
      </w:r>
    </w:p>
    <w:p w:rsidR="00F42C55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F42C55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spresniť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ak ide primeraný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na odpoč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inok a</w:t>
      </w:r>
      <w:r w:rsidRPr="002712C0" w:rsidR="00704811">
        <w:rPr>
          <w:rFonts w:ascii="Times New Roman" w:eastAsia="Arial Unicode MS" w:hAnsi="Times New Roman"/>
          <w:color w:val="000000"/>
          <w:u w:color="000000"/>
          <w:lang w:val="sk-SK"/>
        </w:rPr>
        <w:t> 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jedenie</w:t>
      </w:r>
      <w:r w:rsidRPr="002712C0" w:rsidR="00704811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podľ</w:t>
      </w:r>
      <w:r w:rsidRPr="002712C0" w:rsidR="00704811">
        <w:rPr>
          <w:rFonts w:ascii="Times New Roman" w:eastAsia="Arial Unicode MS" w:hAnsi="Times New Roman" w:hint="default"/>
          <w:color w:val="000000"/>
          <w:u w:color="000000"/>
          <w:lang w:val="sk-SK"/>
        </w:rPr>
        <w:t>a §</w:t>
      </w:r>
      <w:r w:rsidRPr="002712C0" w:rsidR="00704811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91 ods. 1, pri ktorom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nedochá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dza k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preruš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eniu samotnej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ce, nemož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 tento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nezapočí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asu, keďž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zamestnanec naď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alej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cu. Navrhuje sa preto stanoviť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tento primeraný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na odpoč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inok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jedenie sa započí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ta do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asu.</w:t>
      </w:r>
      <w:r w:rsidRPr="002712C0" w:rsidR="00DB27B6">
        <w:rPr>
          <w:rFonts w:ascii="Times New Roman" w:eastAsia="Arial Unicode MS" w:hAnsi="Times New Roman"/>
          <w:color w:val="000000"/>
          <w:u w:color="000000"/>
          <w:lang w:val="sk-SK"/>
        </w:rPr>
        <w:t xml:space="preserve"> V 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tejto sú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vislosti mož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no pouká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zať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aj na §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3 ods. 8 zá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kona č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. 462/2007 Z. z.</w:t>
      </w:r>
      <w:r w:rsidRPr="002712C0" w:rsidR="00DB27B6">
        <w:rPr>
          <w:rFonts w:ascii="Times New Roman" w:hAnsi="Times New Roman"/>
          <w:lang w:val="sk-SK"/>
        </w:rPr>
        <w:t xml:space="preserve"> 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o organizá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cii pracovné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asu v doprave a o zmene a doplnení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kona č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. 125/2006 Z. z. o inš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pekcii prá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ce a o zmene a doplnení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kona č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. 82/2005 Z. z. o nelegá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lnej prá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ci a neleg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á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lnom zamestná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vaní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 o zmene a doplnení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niektorý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ch zá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konov v znení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kona č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. 309/2007 Z. z., podľ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>a ktoré</w:t>
      </w:r>
      <w:r w:rsidRPr="002712C0" w:rsidR="00DB27B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ho </w:t>
      </w:r>
      <w:r w:rsidRPr="002712C0" w:rsidR="00DB27B6">
        <w:rPr>
          <w:rFonts w:ascii="Times New Roman" w:hAnsi="Times New Roman"/>
          <w:color w:val="000000"/>
          <w:lang w:val="sk-SK"/>
        </w:rPr>
        <w:t>ak ide o práce, ktoré nemožno z preukázateľných objektívnych technických alebo organizačných dôvodov prerušiť, musí sa zamestnancovi v doprave aj bez prerušenia prevádzky zabezpečiť primeraný čas na odpočinok a jedenie; tento čas je súčasťou pracovného času.</w:t>
      </w:r>
      <w:r w:rsidRPr="002712C0" w:rsidR="00FE12F6">
        <w:rPr>
          <w:rFonts w:ascii="Times New Roman" w:hAnsi="Times New Roman"/>
          <w:color w:val="000000"/>
          <w:lang w:val="sk-SK"/>
        </w:rPr>
        <w:t xml:space="preserve"> Zároveň možno poukázať aj na rozhodnutie Najvyššieho súdu ČR </w:t>
      </w:r>
      <w:r w:rsidRPr="002712C0" w:rsidR="00FE12F6">
        <w:rPr>
          <w:rFonts w:ascii="Times New Roman" w:hAnsi="Times New Roman"/>
          <w:bCs/>
          <w:lang w:val="sk-SK"/>
        </w:rPr>
        <w:t>sp. zn. 21Cdo 42/2006.</w:t>
      </w:r>
    </w:p>
    <w:p w:rsidR="00F42C55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031833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F81E87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60</w:t>
      </w:r>
    </w:p>
    <w:p w:rsidR="00031833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031833" w:rsidRPr="002712C0" w:rsidP="00875B4E">
      <w:pPr>
        <w:bidi w:val="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do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nimiek umožň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cich skrá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tenie ne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pretrž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ité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odpoč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inku doplniť</w:t>
      </w:r>
      <w:r w:rsidRPr="002712C0" w:rsidR="00301CCE">
        <w:rPr>
          <w:rFonts w:ascii="Times New Roman" w:eastAsia="Arial Unicode MS" w:hAnsi="Times New Roman"/>
          <w:color w:val="000000"/>
          <w:u w:color="000000"/>
          <w:lang w:val="sk-SK"/>
        </w:rPr>
        <w:t xml:space="preserve"> v 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sú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lade so smernicou 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Euró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pskeho parlamentu a Rady 2003/88/ES 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zo 4. novembra 2003 o niektorý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ch aspektoch organizá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cie pracovné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asu aj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pri poskytovaní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univerzá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lnej poš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tovej služ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by.</w:t>
      </w:r>
    </w:p>
    <w:p w:rsidR="00031833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F81E87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61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tabs>
          <w:tab w:val="left" w:pos="0"/>
          <w:tab w:val="left" w:pos="567"/>
        </w:tabs>
        <w:bidi w:val="0"/>
        <w:ind w:firstLine="56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 w:rsidR="00F32C30">
        <w:rPr>
          <w:rFonts w:ascii="Times New Roman" w:eastAsia="Arial Unicode MS" w:hAnsi="Times New Roman"/>
          <w:color w:val="000000"/>
          <w:u w:color="000000"/>
          <w:lang w:val="sk-SK"/>
        </w:rPr>
        <w:tab/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Navrhovaný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znení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sa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ovi umožň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uje poskytnúť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zamestnancovi, </w:t>
      </w:r>
      <w:r w:rsidRPr="002712C0" w:rsidR="003F42A1">
        <w:rPr>
          <w:rFonts w:ascii="Times New Roman" w:eastAsia="Arial Unicode MS" w:hAnsi="Times New Roman" w:hint="default"/>
          <w:color w:val="000000"/>
          <w:u w:color="000000"/>
          <w:lang w:val="sk-SK"/>
        </w:rPr>
        <w:t>za podmienok ustanovený</w:t>
      </w:r>
      <w:r w:rsidRPr="002712C0" w:rsidR="003F42A1">
        <w:rPr>
          <w:rFonts w:ascii="Times New Roman" w:eastAsia="Arial Unicode MS" w:hAnsi="Times New Roman" w:hint="default"/>
          <w:color w:val="000000"/>
          <w:u w:color="000000"/>
          <w:lang w:val="sk-SK"/>
        </w:rPr>
        <w:t>ch v §</w:t>
      </w:r>
      <w:r w:rsidRPr="002712C0" w:rsidR="003F42A1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93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ods. 5</w:t>
      </w:r>
      <w:r w:rsidRPr="002712C0" w:rsidR="00973AD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 w:rsidR="00973AD3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 w:rsidR="00973AD3">
        <w:rPr>
          <w:rFonts w:ascii="Times New Roman" w:eastAsia="Arial Unicode MS" w:hAnsi="Times New Roman" w:hint="default"/>
          <w:color w:val="000000"/>
          <w:u w:color="000000"/>
          <w:lang w:val="sk-SK"/>
        </w:rPr>
        <w:t>ka prá</w:t>
      </w:r>
      <w:r w:rsidRPr="002712C0" w:rsidR="00973AD3">
        <w:rPr>
          <w:rFonts w:ascii="Times New Roman" w:eastAsia="Arial Unicode MS" w:hAnsi="Times New Roman" w:hint="default"/>
          <w:color w:val="000000"/>
          <w:u w:color="000000"/>
          <w:lang w:val="sk-SK"/>
        </w:rPr>
        <w:t>ce</w:t>
      </w:r>
      <w:r w:rsidRPr="002712C0" w:rsidR="00082FAA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 w:rsidR="00973AD3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nepretrž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itý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odpoč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inok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týž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dni aj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rozsahu viac ako 24 hodí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 raz za dva týž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dne,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je povinný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dodatoč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 poskytnúť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ancovi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hradný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nepretrž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itý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odpoč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inok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týž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dni do 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tyroch mesiacov odo dň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a, keď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mal byť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poskytnutý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nepretrž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itý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odpoč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inok v týž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dni.   </w:t>
      </w:r>
    </w:p>
    <w:p w:rsidR="00875B4E" w:rsidRPr="002712C0" w:rsidP="00031833">
      <w:pPr>
        <w:tabs>
          <w:tab w:val="left" w:pos="0"/>
          <w:tab w:val="left" w:pos="567"/>
        </w:tabs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031833" w:rsidRPr="002712C0" w:rsidP="00031833">
      <w:pPr>
        <w:tabs>
          <w:tab w:val="left" w:pos="0"/>
          <w:tab w:val="left" w:pos="567"/>
        </w:tabs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6</w:t>
      </w:r>
      <w:r w:rsidRPr="002712C0" w:rsidR="00F81E87">
        <w:rPr>
          <w:rFonts w:ascii="Times New Roman" w:eastAsia="Arial Unicode MS" w:hAnsi="Times New Roman"/>
          <w:b/>
          <w:color w:val="000000"/>
          <w:u w:color="000000"/>
          <w:lang w:val="sk-SK"/>
        </w:rPr>
        <w:t>2</w:t>
      </w:r>
    </w:p>
    <w:p w:rsidR="00031833" w:rsidRPr="002712C0" w:rsidP="00031833">
      <w:pPr>
        <w:tabs>
          <w:tab w:val="left" w:pos="0"/>
          <w:tab w:val="left" w:pos="567"/>
        </w:tabs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031833" w:rsidRPr="002712C0" w:rsidP="00031833">
      <w:pPr>
        <w:tabs>
          <w:tab w:val="left" w:pos="0"/>
          <w:tab w:val="left" w:pos="567"/>
        </w:tabs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stanoviť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dohodnutia a 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apliká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cie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12 aj jednostranné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vymedzenia tzv.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hrady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za stratu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asu. Ide o</w:t>
      </w:r>
      <w:r w:rsidRPr="002712C0" w:rsidR="00301CCE">
        <w:rPr>
          <w:rFonts w:ascii="Times New Roman" w:eastAsia="Arial Unicode MS" w:hAnsi="Times New Roman"/>
          <w:color w:val="000000"/>
          <w:u w:color="000000"/>
          <w:lang w:val="sk-SK"/>
        </w:rPr>
        <w:t>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</w:t>
      </w:r>
      <w:r w:rsidRPr="002712C0" w:rsidR="00301CCE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ak je zamestnanec na pracovnej ceste, ktorá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začí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 pred zač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iatkom pracovnej</w:t>
      </w:r>
      <w:r w:rsidRPr="002712C0" w:rsidR="003F30D7">
        <w:rPr>
          <w:rFonts w:ascii="Times New Roman" w:eastAsia="Arial Unicode MS" w:hAnsi="Times New Roman"/>
          <w:color w:val="000000"/>
          <w:u w:color="000000"/>
          <w:lang w:val="sk-SK"/>
        </w:rPr>
        <w:t xml:space="preserve"> zmeny a/alebo 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končí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 skonč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pracovnej zmeny, prič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om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sekov pred zač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iatkom pracovnej zmeny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pracovnej zmeny nejde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cu nadč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as ani </w:t>
      </w:r>
      <w:r w:rsidRPr="002712C0" w:rsidR="003F30D7">
        <w:rPr>
          <w:rFonts w:ascii="Times New Roman" w:eastAsia="Arial Unicode MS" w:hAnsi="Times New Roman"/>
          <w:color w:val="000000"/>
          <w:u w:color="000000"/>
          <w:lang w:val="sk-SK"/>
        </w:rPr>
        <w:t xml:space="preserve">o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pracovnú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pohotovosť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tomto 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ide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sah do doby odpoč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inku ale nejde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ce, keďž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zamestnanec nepracuje. Navrhuje sa, aby mohol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také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 obdobie kompenzovať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buď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hradný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voľ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nom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alebo peň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až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ný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m plnení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m.</w:t>
      </w:r>
    </w:p>
    <w:p w:rsidR="00031833" w:rsidRPr="002712C0" w:rsidP="00031833">
      <w:pPr>
        <w:tabs>
          <w:tab w:val="left" w:pos="0"/>
          <w:tab w:val="left" w:pos="567"/>
        </w:tabs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F81E87">
        <w:rPr>
          <w:rFonts w:ascii="Times New Roman" w:eastAsia="Arial Unicode MS" w:hAnsi="Times New Roman"/>
          <w:b/>
          <w:color w:val="000000"/>
          <w:u w:color="000000"/>
          <w:lang w:val="sk-SK"/>
        </w:rPr>
        <w:t>K bodu 63</w:t>
      </w:r>
    </w:p>
    <w:p w:rsidR="00875B4E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firstLine="720"/>
        <w:jc w:val="both"/>
        <w:outlineLvl w:val="1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Navrhovaný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znení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sa 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ustanoviť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môž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dohodnúť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so zamestnancom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cu nadč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len v 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padoch prechodnej a naliehavej zvýš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enej potreby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, alebo ak ide o verejný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ujem, čí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m sa zabezpečí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kladné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pravidlo, ž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e prá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ca nadč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as má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mať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vž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dy vý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nimoč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nú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povahu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 w:rsidR="003F30D7">
        <w:rPr>
          <w:rFonts w:ascii="Times New Roman" w:eastAsia="Arial Unicode MS" w:hAnsi="Times New Roman"/>
          <w:color w:val="000000"/>
          <w:u w:color="000000"/>
          <w:lang w:val="sk-SK"/>
        </w:rPr>
        <w:t>a 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nie je súč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asť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ou plá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novania rozvrhovania pracovné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 w:rsidR="003F30D7">
        <w:rPr>
          <w:rFonts w:ascii="Times New Roman" w:eastAsia="Arial Unicode MS" w:hAnsi="Times New Roman" w:hint="default"/>
          <w:color w:val="000000"/>
          <w:u w:color="000000"/>
          <w:lang w:val="sk-SK"/>
        </w:rPr>
        <w:t>asu.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</w:p>
    <w:p w:rsidR="00875B4E" w:rsidRPr="002712C0" w:rsidP="00D02799">
      <w:pPr>
        <w:bidi w:val="0"/>
        <w:jc w:val="both"/>
        <w:outlineLvl w:val="1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D02799" w:rsidRPr="002712C0" w:rsidP="00D02799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64</w:t>
      </w:r>
    </w:p>
    <w:p w:rsidR="003D3264" w:rsidRPr="002712C0" w:rsidP="00D02799">
      <w:pPr>
        <w:bidi w:val="0"/>
        <w:jc w:val="both"/>
        <w:outlineLvl w:val="1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D74C42" w:rsidRPr="002712C0" w:rsidP="00D74C42">
      <w:pPr>
        <w:bidi w:val="0"/>
        <w:ind w:firstLine="720"/>
        <w:jc w:val="both"/>
        <w:outlineLvl w:val="1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97 ods. 7 sa vo 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zbe na vypustenie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97 ods. 12 navrhuje ustanoviť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nimku pre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nariadenia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nadč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zamestnancovi, 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 zdravotní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cke povol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anie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osobitné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predpisu (§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27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kona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578/2004</w:t>
      </w:r>
      <w:r w:rsidRPr="002712C0">
        <w:rPr>
          <w:rFonts w:ascii="Times New Roman" w:hAnsi="Times New Roman"/>
          <w:color w:val="000000"/>
          <w:lang w:val="sk-SK"/>
        </w:rPr>
        <w:t xml:space="preserve"> Z. z.)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ktoré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mu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 nariadiť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ď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alš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iu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cu nadč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nad rozsah 150 hodí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 do rozsahu 250 hodí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kalendá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rnom roku (ď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alší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100 hodí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kalendá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rnom roku), prič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om maximá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lny rozsah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nadč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kalendá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rn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om roku (400 hodí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n) zostá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 zachovaný.</w:t>
      </w:r>
    </w:p>
    <w:p w:rsidR="00D74C42" w:rsidRPr="002712C0" w:rsidP="00D74C42">
      <w:pPr>
        <w:bidi w:val="0"/>
        <w:jc w:val="both"/>
        <w:outlineLvl w:val="1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3D3264" w:rsidRPr="002712C0" w:rsidP="00D74C42">
      <w:pPr>
        <w:bidi w:val="0"/>
        <w:ind w:firstLine="720"/>
        <w:jc w:val="both"/>
        <w:outlineLvl w:val="1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D74C42">
        <w:rPr>
          <w:rFonts w:ascii="Times New Roman" w:eastAsia="Arial Unicode MS" w:hAnsi="Times New Roman"/>
          <w:color w:val="000000"/>
          <w:u w:color="000000"/>
          <w:lang w:val="sk-SK"/>
        </w:rPr>
        <w:t>Zmena ustanovenia sa navrhuje z 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dô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vodu š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pecifický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ch podmienok v 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oblasti zdravotní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ctva, ktoré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vyž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adujú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okamž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ité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zabezpeč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enie ú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loh a ktoré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oblasti zdravotní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ctva neznesú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odklad, prič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om 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ustanovení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m rozsahu nariadenej p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rá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ce najviac na 150 hodí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n v 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kalendá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rnom roku by mohlo by</w:t>
      </w:r>
      <w:r w:rsidRPr="002712C0" w:rsidR="003A32EF">
        <w:rPr>
          <w:rFonts w:ascii="Times New Roman" w:eastAsia="Arial Unicode MS" w:hAnsi="Times New Roman" w:hint="default"/>
          <w:color w:val="000000"/>
          <w:u w:color="000000"/>
          <w:lang w:val="sk-SK"/>
        </w:rPr>
        <w:t>ť</w:t>
      </w:r>
      <w:r w:rsidRPr="002712C0" w:rsidR="003A32EF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ohrozené</w:t>
      </w:r>
      <w:r w:rsidRPr="002712C0" w:rsidR="003A32EF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ich zabezpeč</w:t>
      </w:r>
      <w:r w:rsidRPr="002712C0" w:rsidR="003A32EF">
        <w:rPr>
          <w:rFonts w:ascii="Times New Roman" w:eastAsia="Arial Unicode MS" w:hAnsi="Times New Roman" w:hint="default"/>
          <w:color w:val="000000"/>
          <w:u w:color="000000"/>
          <w:lang w:val="sk-SK"/>
        </w:rPr>
        <w:t>ovanie. S</w:t>
      </w:r>
      <w:r w:rsidRPr="002712C0" w:rsidR="00D74C42">
        <w:rPr>
          <w:rFonts w:ascii="Times New Roman" w:eastAsia="Arial Unicode MS" w:hAnsi="Times New Roman"/>
          <w:color w:val="000000"/>
          <w:u w:color="000000"/>
          <w:lang w:val="sk-SK"/>
        </w:rPr>
        <w:t> 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cieľ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om zabezpeč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e nariaď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ovanie prá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ce nadč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as nad 150 hodí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n do rozsahu 250 hodí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n bude použ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ité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 vyšš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ie uvedený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úč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el, vyž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aduje sa na uplatnenie tejto vý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nimky dohoda 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so zá</w:t>
      </w:r>
      <w:r w:rsidRPr="002712C0" w:rsidR="00D74C42">
        <w:rPr>
          <w:rFonts w:ascii="Times New Roman" w:eastAsia="Arial Unicode MS" w:hAnsi="Times New Roman" w:hint="default"/>
          <w:color w:val="000000"/>
          <w:u w:color="000000"/>
          <w:lang w:val="sk-SK"/>
        </w:rPr>
        <w:t>stupcami zamestnancov.</w:t>
      </w:r>
    </w:p>
    <w:p w:rsidR="00D02799" w:rsidRPr="002712C0" w:rsidP="00D02799">
      <w:pPr>
        <w:bidi w:val="0"/>
        <w:jc w:val="both"/>
        <w:outlineLvl w:val="1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65</w:t>
      </w:r>
    </w:p>
    <w:p w:rsidR="00875B4E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8B6782" w:rsidRPr="002712C0" w:rsidP="008B6782">
      <w:pPr>
        <w:bidi w:val="0"/>
        <w:ind w:firstLine="720"/>
        <w:jc w:val="both"/>
        <w:outlineLvl w:val="1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vypustiť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ustanovenia v 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>asti, ktorá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tý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>ka mož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>nosti prá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>ce nadč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>as niektorý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>ch vedú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>cich zamestnancov. Podľ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a smernice </w:t>
      </w:r>
      <w:r w:rsidRPr="002712C0" w:rsidR="00301CCE">
        <w:rPr>
          <w:rFonts w:ascii="Times New Roman" w:eastAsia="Arial Unicode MS" w:hAnsi="Times New Roman"/>
          <w:color w:val="000000"/>
          <w:u w:color="000000"/>
          <w:lang w:val="sk-SK"/>
        </w:rPr>
        <w:t>parlamentu a Rady 2003/88/ES 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zo 4. novembra 2003 o niektorý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ch aspektoch organizá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cie praco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vné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asu 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>maximá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>lny priemerný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týž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>denný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pracovný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>as môž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>e byť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48 hodí</w:t>
      </w:r>
      <w:r w:rsidRPr="002712C0" w:rsidR="000A108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n. </w:t>
      </w:r>
      <w:r w:rsidRPr="002712C0" w:rsidR="00F846F2">
        <w:rPr>
          <w:rFonts w:ascii="Times New Roman" w:eastAsia="Arial Unicode MS" w:hAnsi="Times New Roman"/>
          <w:color w:val="000000"/>
          <w:u w:color="000000"/>
          <w:lang w:val="sk-SK"/>
        </w:rPr>
        <w:t>Z </w:t>
      </w:r>
      <w:r w:rsidRPr="002712C0" w:rsidR="00F846F2">
        <w:rPr>
          <w:rFonts w:ascii="Times New Roman" w:eastAsia="Arial Unicode MS" w:hAnsi="Times New Roman" w:hint="default"/>
          <w:color w:val="000000"/>
          <w:u w:color="000000"/>
          <w:lang w:val="sk-SK"/>
        </w:rPr>
        <w:t>uvedené</w:t>
      </w:r>
      <w:r w:rsidRPr="002712C0" w:rsidR="00F846F2">
        <w:rPr>
          <w:rFonts w:ascii="Times New Roman" w:eastAsia="Arial Unicode MS" w:hAnsi="Times New Roman" w:hint="default"/>
          <w:color w:val="000000"/>
          <w:u w:color="000000"/>
          <w:lang w:val="sk-SK"/>
        </w:rPr>
        <w:t>ho vyplý</w:t>
      </w:r>
      <w:r w:rsidRPr="002712C0" w:rsidR="00F846F2">
        <w:rPr>
          <w:rFonts w:ascii="Times New Roman" w:eastAsia="Arial Unicode MS" w:hAnsi="Times New Roman" w:hint="default"/>
          <w:color w:val="000000"/>
          <w:u w:color="000000"/>
          <w:lang w:val="sk-SK"/>
        </w:rPr>
        <w:t>va, ž</w:t>
      </w:r>
      <w:r w:rsidRPr="002712C0" w:rsidR="00F846F2">
        <w:rPr>
          <w:rFonts w:ascii="Times New Roman" w:eastAsia="Arial Unicode MS" w:hAnsi="Times New Roman" w:hint="default"/>
          <w:color w:val="000000"/>
          <w:u w:color="000000"/>
          <w:lang w:val="sk-SK"/>
        </w:rPr>
        <w:t>e rozsah prá</w:t>
      </w:r>
      <w:r w:rsidRPr="002712C0" w:rsidR="00F846F2">
        <w:rPr>
          <w:rFonts w:ascii="Times New Roman" w:eastAsia="Arial Unicode MS" w:hAnsi="Times New Roman" w:hint="default"/>
          <w:color w:val="000000"/>
          <w:u w:color="000000"/>
          <w:lang w:val="sk-SK"/>
        </w:rPr>
        <w:t>ce nadč</w:t>
      </w:r>
      <w:r w:rsidRPr="002712C0" w:rsidR="00F846F2">
        <w:rPr>
          <w:rFonts w:ascii="Times New Roman" w:eastAsia="Arial Unicode MS" w:hAnsi="Times New Roman" w:hint="default"/>
          <w:color w:val="000000"/>
          <w:u w:color="000000"/>
          <w:lang w:val="sk-SK"/>
        </w:rPr>
        <w:t>as v </w:t>
      </w:r>
      <w:r w:rsidRPr="002712C0" w:rsidR="00F846F2">
        <w:rPr>
          <w:rFonts w:ascii="Times New Roman" w:eastAsia="Arial Unicode MS" w:hAnsi="Times New Roman" w:hint="default"/>
          <w:color w:val="000000"/>
          <w:u w:color="000000"/>
          <w:lang w:val="sk-SK"/>
        </w:rPr>
        <w:t>kalendá</w:t>
      </w:r>
      <w:r w:rsidRPr="002712C0" w:rsidR="00F846F2">
        <w:rPr>
          <w:rFonts w:ascii="Times New Roman" w:eastAsia="Arial Unicode MS" w:hAnsi="Times New Roman" w:hint="default"/>
          <w:color w:val="000000"/>
          <w:u w:color="000000"/>
          <w:lang w:val="sk-SK"/>
        </w:rPr>
        <w:t>rnom roku, pri 40 hodinovom týž</w:t>
      </w:r>
      <w:r w:rsidRPr="002712C0" w:rsidR="00F846F2">
        <w:rPr>
          <w:rFonts w:ascii="Times New Roman" w:eastAsia="Arial Unicode MS" w:hAnsi="Times New Roman" w:hint="default"/>
          <w:color w:val="000000"/>
          <w:u w:color="000000"/>
          <w:lang w:val="sk-SK"/>
        </w:rPr>
        <w:t>dennom pracovnom č</w:t>
      </w:r>
      <w:r w:rsidRPr="002712C0" w:rsidR="00F846F2">
        <w:rPr>
          <w:rFonts w:ascii="Times New Roman" w:eastAsia="Arial Unicode MS" w:hAnsi="Times New Roman" w:hint="default"/>
          <w:color w:val="000000"/>
          <w:u w:color="000000"/>
          <w:lang w:val="sk-SK"/>
        </w:rPr>
        <w:t>ase, môž</w:t>
      </w:r>
      <w:r w:rsidRPr="002712C0" w:rsidR="00F846F2">
        <w:rPr>
          <w:rFonts w:ascii="Times New Roman" w:eastAsia="Arial Unicode MS" w:hAnsi="Times New Roman" w:hint="default"/>
          <w:color w:val="000000"/>
          <w:u w:color="000000"/>
          <w:lang w:val="sk-SK"/>
        </w:rPr>
        <w:t>e byť</w:t>
      </w:r>
      <w:r w:rsidRPr="002712C0" w:rsidR="00F846F2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najviac 416 hodí</w:t>
      </w:r>
      <w:r w:rsidRPr="002712C0" w:rsidR="00F846F2">
        <w:rPr>
          <w:rFonts w:ascii="Times New Roman" w:eastAsia="Arial Unicode MS" w:hAnsi="Times New Roman" w:hint="default"/>
          <w:color w:val="000000"/>
          <w:u w:color="000000"/>
          <w:lang w:val="sk-SK"/>
        </w:rPr>
        <w:t>n.</w:t>
      </w:r>
    </w:p>
    <w:p w:rsidR="008B6782" w:rsidRPr="002712C0" w:rsidP="0005590C">
      <w:pPr>
        <w:bidi w:val="0"/>
        <w:jc w:val="both"/>
        <w:outlineLvl w:val="1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66</w:t>
      </w:r>
    </w:p>
    <w:p w:rsidR="00875B4E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firstLine="720"/>
        <w:jc w:val="both"/>
        <w:outlineLvl w:val="1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Navrhovaný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vypustení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odseku 12</w:t>
      </w:r>
      <w:r w:rsidRPr="002712C0" w:rsidR="00704811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 §</w:t>
      </w:r>
      <w:r w:rsidRPr="002712C0" w:rsidR="00704811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97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zruší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dohodnúť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kolektí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vnej zmluve,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môž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nariadiť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alebo dohodnúť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rozsah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nadč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nad limit ustanovený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ku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ce, čí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sa ruší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dohodnúť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kolektí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vnej zmluve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pravu, ktorá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je pre zamestnanca nevý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hodnejš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ia a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 ustanovuje tento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kon.</w:t>
      </w:r>
    </w:p>
    <w:p w:rsidR="00875B4E" w:rsidRPr="002712C0" w:rsidP="00875B4E">
      <w:pPr>
        <w:bidi w:val="0"/>
        <w:ind w:firstLine="560"/>
        <w:jc w:val="both"/>
        <w:outlineLvl w:val="1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67</w:t>
      </w:r>
    </w:p>
    <w:p w:rsidR="00875B4E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firstLine="720"/>
        <w:jc w:val="both"/>
        <w:outlineLvl w:val="1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definí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cia noč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nej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ako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vanej v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ase medzi 22. hodinou a 6. hodinou, čí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sa reš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pektuje tradič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definí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cia noč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nej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ce, ktorá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bola na Slovensku použí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ku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ce z roku 1965. </w:t>
      </w:r>
    </w:p>
    <w:p w:rsidR="00875B4E" w:rsidRPr="002712C0" w:rsidP="00875B4E">
      <w:pPr>
        <w:bidi w:val="0"/>
        <w:ind w:firstLine="560"/>
        <w:jc w:val="both"/>
        <w:outlineLvl w:val="1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68</w:t>
      </w:r>
    </w:p>
    <w:p w:rsidR="00875B4E" w:rsidRPr="002712C0" w:rsidP="00875B4E">
      <w:pPr>
        <w:bidi w:val="0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firstLine="72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spresniť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rok na dlhš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iu ako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kladnú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meru dovolenky, majú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aj zamestnanci starší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ako 33 rokov.</w:t>
      </w:r>
    </w:p>
    <w:p w:rsidR="00875B4E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05590C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K bodu 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69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E12F6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031833">
        <w:rPr>
          <w:rFonts w:ascii="Times New Roman" w:eastAsia="Arial Unicode MS" w:hAnsi="Times New Roman"/>
          <w:b/>
          <w:color w:val="000000"/>
          <w:u w:color="000000"/>
          <w:lang w:val="sk-SK"/>
        </w:rPr>
        <w:tab/>
      </w:r>
      <w:r w:rsidRPr="002712C0" w:rsidR="00031833">
        <w:rPr>
          <w:rFonts w:ascii="Times New Roman" w:eastAsia="Arial Unicode MS" w:hAnsi="Times New Roman" w:hint="default"/>
          <w:color w:val="000000"/>
          <w:u w:color="000000"/>
          <w:lang w:val="sk-SK"/>
        </w:rPr>
        <w:t>Vzhľ</w:t>
      </w:r>
      <w:r w:rsidRPr="002712C0" w:rsidR="00031833">
        <w:rPr>
          <w:rFonts w:ascii="Times New Roman" w:eastAsia="Arial Unicode MS" w:hAnsi="Times New Roman" w:hint="default"/>
          <w:color w:val="000000"/>
          <w:u w:color="000000"/>
          <w:lang w:val="sk-SK"/>
        </w:rPr>
        <w:t>adom na obsah vyhláš</w:t>
      </w:r>
      <w:r w:rsidRPr="002712C0" w:rsidR="00031833">
        <w:rPr>
          <w:rFonts w:ascii="Times New Roman" w:eastAsia="Arial Unicode MS" w:hAnsi="Times New Roman" w:hint="default"/>
          <w:color w:val="000000"/>
          <w:u w:color="000000"/>
          <w:lang w:val="sk-SK"/>
        </w:rPr>
        <w:t>ky, ktorou sa má</w:t>
      </w:r>
      <w:r w:rsidRPr="002712C0" w:rsidR="0003183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vykonať</w:t>
      </w:r>
      <w:r w:rsidRPr="002712C0" w:rsidR="0003183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ustanovenia §</w:t>
      </w:r>
      <w:r w:rsidRPr="002712C0" w:rsidR="0003183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106 ods. 2, osobitne pí</w:t>
      </w:r>
      <w:r w:rsidRPr="002712C0" w:rsidR="00031833">
        <w:rPr>
          <w:rFonts w:ascii="Times New Roman" w:eastAsia="Arial Unicode MS" w:hAnsi="Times New Roman" w:hint="default"/>
          <w:color w:val="000000"/>
          <w:u w:color="000000"/>
          <w:lang w:val="sk-SK"/>
        </w:rPr>
        <w:t>sm. e) sa navrhuje, aby sa povinn</w:t>
      </w:r>
      <w:r w:rsidRPr="002712C0" w:rsidR="00031833">
        <w:rPr>
          <w:rFonts w:ascii="Times New Roman" w:eastAsia="Arial Unicode MS" w:hAnsi="Times New Roman" w:hint="default"/>
          <w:color w:val="000000"/>
          <w:u w:color="000000"/>
          <w:lang w:val="sk-SK"/>
        </w:rPr>
        <w:t>osť</w:t>
      </w:r>
      <w:r w:rsidRPr="002712C0" w:rsidR="0003183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dohody rozší</w:t>
      </w:r>
      <w:r w:rsidRPr="002712C0" w:rsidR="0003183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rila aj na </w:t>
      </w:r>
      <w:r w:rsidRPr="002712C0" w:rsidR="00FE12F6">
        <w:rPr>
          <w:rFonts w:ascii="Times New Roman" w:eastAsia="Arial Unicode MS" w:hAnsi="Times New Roman" w:hint="default"/>
          <w:color w:val="000000"/>
          <w:u w:color="000000"/>
          <w:lang w:val="sk-SK"/>
        </w:rPr>
        <w:t>ministerstvo zahranič</w:t>
      </w:r>
      <w:r w:rsidRPr="002712C0" w:rsidR="00FE12F6">
        <w:rPr>
          <w:rFonts w:ascii="Times New Roman" w:eastAsia="Arial Unicode MS" w:hAnsi="Times New Roman" w:hint="default"/>
          <w:color w:val="000000"/>
          <w:u w:color="000000"/>
          <w:lang w:val="sk-SK"/>
        </w:rPr>
        <w:t>ný</w:t>
      </w:r>
      <w:r w:rsidRPr="002712C0" w:rsidR="00FE12F6">
        <w:rPr>
          <w:rFonts w:ascii="Times New Roman" w:eastAsia="Arial Unicode MS" w:hAnsi="Times New Roman" w:hint="default"/>
          <w:color w:val="000000"/>
          <w:u w:color="000000"/>
          <w:lang w:val="sk-SK"/>
        </w:rPr>
        <w:t>ch vecí</w:t>
      </w:r>
      <w:r w:rsidRPr="002712C0" w:rsidR="00FE12F6">
        <w:rPr>
          <w:rFonts w:ascii="Times New Roman" w:eastAsia="Arial Unicode MS" w:hAnsi="Times New Roman" w:hint="default"/>
          <w:color w:val="000000"/>
          <w:u w:color="000000"/>
          <w:lang w:val="sk-SK"/>
        </w:rPr>
        <w:t>, ktoré</w:t>
      </w:r>
      <w:r w:rsidRPr="002712C0" w:rsidR="00FE12F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bolo spolugestorom predchá</w:t>
      </w:r>
      <w:r w:rsidRPr="002712C0" w:rsidR="00FE12F6">
        <w:rPr>
          <w:rFonts w:ascii="Times New Roman" w:eastAsia="Arial Unicode MS" w:hAnsi="Times New Roman" w:hint="default"/>
          <w:color w:val="000000"/>
          <w:u w:color="000000"/>
          <w:lang w:val="sk-SK"/>
        </w:rPr>
        <w:t>dzajú</w:t>
      </w:r>
      <w:r w:rsidRPr="002712C0" w:rsidR="00FE12F6">
        <w:rPr>
          <w:rFonts w:ascii="Times New Roman" w:eastAsia="Arial Unicode MS" w:hAnsi="Times New Roman" w:hint="default"/>
          <w:color w:val="000000"/>
          <w:u w:color="000000"/>
          <w:lang w:val="sk-SK"/>
        </w:rPr>
        <w:t>cej vyhláš</w:t>
      </w:r>
      <w:r w:rsidRPr="002712C0" w:rsidR="00FE12F6">
        <w:rPr>
          <w:rFonts w:ascii="Times New Roman" w:eastAsia="Arial Unicode MS" w:hAnsi="Times New Roman" w:hint="default"/>
          <w:color w:val="000000"/>
          <w:u w:color="000000"/>
          <w:lang w:val="sk-SK"/>
        </w:rPr>
        <w:t>ky</w:t>
      </w:r>
      <w:r w:rsidRPr="002712C0" w:rsidR="00FE12F6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 - </w:t>
      </w:r>
      <w:r w:rsidRPr="002712C0" w:rsidR="00FE12F6">
        <w:rPr>
          <w:rFonts w:ascii="Times New Roman" w:eastAsia="Arial Unicode MS" w:hAnsi="Times New Roman"/>
          <w:color w:val="000000"/>
          <w:u w:color="000000"/>
          <w:lang w:val="sk-SK"/>
        </w:rPr>
        <w:t>v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yhláš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 ministerstiev zdravotní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ctva a zahranič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vecí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75/1967 Zb. o dodatkovej dovolenke pracovní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kov, ktorí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zdraviu 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kodlivé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ale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bo zvlášť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obť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ce, a o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hrade za stratu na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robku po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pracovnej neschopnosti pri niektorý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chorobá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povolania (ď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alej len „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vyhláš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ka“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) </w:t>
      </w:r>
      <w:r w:rsidRPr="002712C0" w:rsidR="00FE12F6">
        <w:rPr>
          <w:rFonts w:ascii="Times New Roman" w:eastAsia="Arial Unicode MS" w:hAnsi="Times New Roman"/>
          <w:color w:val="000000"/>
          <w:u w:color="000000"/>
          <w:lang w:val="sk-SK"/>
        </w:rPr>
        <w:t xml:space="preserve">vydanej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klade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195 ods. 4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65/1965 Zb.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klade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13 ods. 2 vlá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dneho nariad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enia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66/1965 Zb., 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sa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ce.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konom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20/1975 Zb., 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sa menia a dopĺň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niektoré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ď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alš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ie ustanovenia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bolo vlá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dne nariadenie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66/1965 Zb. zruš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splnomocň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ovacie ustanovenie na vydanie vyhláš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ky bolo vlo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105 ods. 2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65/1965 Zb.</w:t>
      </w:r>
    </w:p>
    <w:p w:rsidR="00875B4E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FE12F6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70</w:t>
      </w:r>
    </w:p>
    <w:p w:rsidR="00FE12F6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FE12F6" w:rsidRPr="002712C0" w:rsidP="00875B4E">
      <w:pPr>
        <w:bidi w:val="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Ide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spresnenie.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hradu mzdy nemož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 poskytnúť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len za nevyč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erpanú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dodatkovú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dovolenku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, pretož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e tá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to dovolenka sa musí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erpať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Za vyč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erpanú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dodatkovú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dovolenku sa poskytuje (ako za kaž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dovo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lenku)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hrada mzdy.</w:t>
      </w:r>
    </w:p>
    <w:p w:rsidR="00FE12F6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71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zmysle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111</w:t>
      </w:r>
      <w:r w:rsidRPr="002712C0" w:rsidR="00951274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 w:rsidR="00951274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 w:rsidR="00951274">
        <w:rPr>
          <w:rFonts w:ascii="Times New Roman" w:eastAsia="Arial Unicode MS" w:hAnsi="Times New Roman" w:hint="default"/>
          <w:color w:val="000000"/>
          <w:u w:color="000000"/>
          <w:lang w:val="sk-SK"/>
        </w:rPr>
        <w:t>ka prá</w:t>
      </w:r>
      <w:r w:rsidRPr="002712C0" w:rsidR="00951274">
        <w:rPr>
          <w:rFonts w:ascii="Times New Roman" w:eastAsia="Arial Unicode MS" w:hAnsi="Times New Roman" w:hint="default"/>
          <w:color w:val="000000"/>
          <w:u w:color="000000"/>
          <w:lang w:val="sk-SK"/>
        </w:rPr>
        <w:t>ce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erpanie dovolenky urč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uje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luč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aplikač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nej praxi dochá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dza</w:t>
      </w:r>
      <w:r w:rsidRPr="002712C0" w:rsidR="00A97579">
        <w:rPr>
          <w:rFonts w:ascii="Times New Roman" w:eastAsia="Arial Unicode MS" w:hAnsi="Times New Roman"/>
          <w:color w:val="000000"/>
          <w:u w:color="000000"/>
          <w:lang w:val="sk-SK"/>
        </w:rPr>
        <w:t xml:space="preserve"> k </w:t>
      </w: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>padom, ž</w:t>
      </w: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>e zamestná</w:t>
      </w: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neurčí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zamestnancovi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erpanie dovolenky ani do konca nasledujú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ceho kalendá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rneho ro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ka. Vzhľ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adom na 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el dovolenky sa navrhuje,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ak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neurčí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erpanie dovolenky </w:t>
      </w: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>(pre č</w:t>
      </w: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>as do konca kalendá</w:t>
      </w: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>rneho roka) najneskô</w:t>
      </w: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r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do 30. 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 nasledujú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ceho kalendá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rneho roka, bude mať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 na urč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enie dovolenky aj zamestnanec.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erpanie dovolenky bud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zamestnanec povinný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ozná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miť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ovi najmenej 30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vopred. Toto obdobie môž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byť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nimoč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 skrá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tené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so 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hlasom </w:t>
      </w:r>
      <w:r w:rsidRPr="002712C0" w:rsidR="003D2323">
        <w:rPr>
          <w:rFonts w:ascii="Times New Roman" w:eastAsia="Arial Unicode MS" w:hAnsi="Times New Roman" w:hint="default"/>
          <w:color w:val="000000"/>
          <w:u w:color="000000"/>
          <w:lang w:val="sk-SK"/>
        </w:rPr>
        <w:t>zamestná</w:t>
      </w:r>
      <w:r w:rsidRPr="002712C0" w:rsidR="003D2323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3D2323">
        <w:rPr>
          <w:rFonts w:ascii="Times New Roman" w:eastAsia="Arial Unicode MS" w:hAnsi="Times New Roman" w:hint="default"/>
          <w:color w:val="000000"/>
          <w:u w:color="000000"/>
          <w:lang w:val="sk-SK"/>
        </w:rPr>
        <w:t>a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.</w:t>
      </w:r>
    </w:p>
    <w:p w:rsidR="00632D64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72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>Ide o legislatí</w:t>
      </w: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>vno-technickú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ú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pravu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om spresniť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et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rokov zamestnancov odmeň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ovaný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mesač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nou mzdou.</w:t>
      </w:r>
    </w:p>
    <w:p w:rsidR="00875B4E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73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875B4E" w:rsidRPr="002712C0" w:rsidP="00875B4E">
      <w:pPr>
        <w:bidi w:val="0"/>
        <w:ind w:firstLine="708"/>
        <w:jc w:val="both"/>
        <w:outlineLvl w:val="4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7E5178">
        <w:rPr>
          <w:rFonts w:ascii="Times New Roman" w:eastAsia="Arial Unicode MS" w:hAnsi="Times New Roman"/>
          <w:color w:val="000000"/>
          <w:u w:color="000000"/>
          <w:lang w:val="sk-SK"/>
        </w:rPr>
        <w:t>V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sú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lade s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lá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nkom 4 bod 2 Euró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pskej sociá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lnej charty (revidovanej) sa navrhuje jednotne u vš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etký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ch zamestná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ov obmedziť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okruh funkcií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zamestnancov, s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ktorý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mi sa môž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e dohodnúť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mzda s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prihliadnutí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m na prá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cu nadč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as, len na vymedzen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okruh vedú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cich a tvorivý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ch zamestnancov. </w:t>
      </w:r>
    </w:p>
    <w:p w:rsidR="00F81E87" w:rsidRPr="002712C0" w:rsidP="00875B4E">
      <w:pPr>
        <w:bidi w:val="0"/>
        <w:ind w:firstLine="708"/>
        <w:jc w:val="both"/>
        <w:outlineLvl w:val="4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4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74</w:t>
      </w:r>
    </w:p>
    <w:p w:rsidR="00875B4E" w:rsidRPr="002712C0" w:rsidP="00875B4E">
      <w:pPr>
        <w:bidi w:val="0"/>
        <w:jc w:val="both"/>
        <w:outlineLvl w:val="4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875B4E" w:rsidRPr="002712C0" w:rsidP="00875B4E">
      <w:pPr>
        <w:bidi w:val="0"/>
        <w:ind w:firstLine="708"/>
        <w:jc w:val="both"/>
        <w:outlineLvl w:val="4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skrá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tiť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lehotu na vyč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erpanie ná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hradné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ho voľ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na za prá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cu nadč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as na obdobie 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š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tyroch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mesiacov nasledujú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cich po mesiaci, v kt</w:t>
      </w:r>
      <w:r w:rsidRPr="002712C0" w:rsidR="008C2AF9">
        <w:rPr>
          <w:rFonts w:ascii="Times New Roman" w:eastAsia="Arial Unicode MS" w:hAnsi="Times New Roman" w:hint="default"/>
          <w:color w:val="000000"/>
          <w:u w:color="000000"/>
          <w:lang w:val="sk-SK"/>
        </w:rPr>
        <w:t>orom bola prá</w:t>
      </w:r>
      <w:r w:rsidRPr="002712C0" w:rsidR="008C2AF9">
        <w:rPr>
          <w:rFonts w:ascii="Times New Roman" w:eastAsia="Arial Unicode MS" w:hAnsi="Times New Roman" w:hint="default"/>
          <w:color w:val="000000"/>
          <w:u w:color="000000"/>
          <w:lang w:val="sk-SK"/>
        </w:rPr>
        <w:t>ca nadč</w:t>
      </w:r>
      <w:r w:rsidRPr="002712C0" w:rsidR="008C2AF9">
        <w:rPr>
          <w:rFonts w:ascii="Times New Roman" w:eastAsia="Arial Unicode MS" w:hAnsi="Times New Roman" w:hint="default"/>
          <w:color w:val="000000"/>
          <w:u w:color="000000"/>
          <w:lang w:val="sk-SK"/>
        </w:rPr>
        <w:t>as vykonaná</w:t>
      </w:r>
      <w:r w:rsidRPr="002712C0" w:rsidR="008C2AF9">
        <w:rPr>
          <w:rFonts w:ascii="Times New Roman" w:eastAsia="Arial Unicode MS" w:hAnsi="Times New Roman" w:hint="default"/>
          <w:color w:val="000000"/>
          <w:u w:color="000000"/>
          <w:lang w:val="sk-SK"/>
        </w:rPr>
        <w:t>, ak nedoš</w:t>
      </w:r>
      <w:r w:rsidRPr="002712C0" w:rsidR="008C2AF9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lo k dohode o tom, kedy sa </w:t>
      </w:r>
      <w:r w:rsidRPr="002712C0" w:rsidR="008C2AF9">
        <w:rPr>
          <w:rFonts w:ascii="Times New Roman" w:eastAsia="Arial Unicode MS" w:hAnsi="Times New Roman" w:hint="default"/>
          <w:color w:val="000000"/>
          <w:u w:color="000000"/>
          <w:lang w:val="sk-SK"/>
        </w:rPr>
        <w:t>bude ná</w:t>
      </w:r>
      <w:r w:rsidRPr="002712C0" w:rsidR="008C2AF9">
        <w:rPr>
          <w:rFonts w:ascii="Times New Roman" w:eastAsia="Arial Unicode MS" w:hAnsi="Times New Roman" w:hint="default"/>
          <w:color w:val="000000"/>
          <w:u w:color="000000"/>
          <w:lang w:val="sk-SK"/>
        </w:rPr>
        <w:t>hradné</w:t>
      </w:r>
      <w:r w:rsidRPr="002712C0" w:rsidR="008C2AF9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voľ</w:t>
      </w:r>
      <w:r w:rsidRPr="002712C0" w:rsidR="008C2AF9">
        <w:rPr>
          <w:rFonts w:ascii="Times New Roman" w:eastAsia="Arial Unicode MS" w:hAnsi="Times New Roman" w:hint="default"/>
          <w:color w:val="000000"/>
          <w:u w:color="000000"/>
          <w:lang w:val="sk-SK"/>
        </w:rPr>
        <w:t>no č</w:t>
      </w:r>
      <w:r w:rsidRPr="002712C0" w:rsidR="008C2AF9">
        <w:rPr>
          <w:rFonts w:ascii="Times New Roman" w:eastAsia="Arial Unicode MS" w:hAnsi="Times New Roman" w:hint="default"/>
          <w:color w:val="000000"/>
          <w:u w:color="000000"/>
          <w:lang w:val="sk-SK"/>
        </w:rPr>
        <w:t>erpať</w:t>
      </w:r>
      <w:r w:rsidRPr="002712C0" w:rsidR="008C2AF9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. 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Cieľ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om je skrá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tiť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as, poč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as ktoré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ho môž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e zamestná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nevyplatiť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zamestnancovi </w:t>
      </w:r>
      <w:r w:rsidRPr="002712C0" w:rsidR="00951274">
        <w:rPr>
          <w:rFonts w:ascii="Times New Roman" w:eastAsia="Arial Unicode MS" w:hAnsi="Times New Roman" w:hint="default"/>
          <w:color w:val="000000"/>
          <w:u w:color="000000"/>
          <w:lang w:val="sk-SK"/>
        </w:rPr>
        <w:t>mzdové</w:t>
      </w:r>
      <w:r w:rsidRPr="002712C0" w:rsidR="00951274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zvý</w:t>
      </w:r>
      <w:r w:rsidRPr="002712C0" w:rsidR="00951274">
        <w:rPr>
          <w:rFonts w:ascii="Times New Roman" w:eastAsia="Arial Unicode MS" w:hAnsi="Times New Roman" w:hint="default"/>
          <w:color w:val="000000"/>
          <w:u w:color="000000"/>
          <w:lang w:val="sk-SK"/>
        </w:rPr>
        <w:t>hodnenie za prá</w:t>
      </w:r>
      <w:r w:rsidRPr="002712C0" w:rsidR="00951274">
        <w:rPr>
          <w:rFonts w:ascii="Times New Roman" w:eastAsia="Arial Unicode MS" w:hAnsi="Times New Roman" w:hint="default"/>
          <w:color w:val="000000"/>
          <w:u w:color="000000"/>
          <w:lang w:val="sk-SK"/>
        </w:rPr>
        <w:t>cu nadč</w:t>
      </w:r>
      <w:r w:rsidRPr="002712C0" w:rsidR="00951274">
        <w:rPr>
          <w:rFonts w:ascii="Times New Roman" w:eastAsia="Arial Unicode MS" w:hAnsi="Times New Roman" w:hint="default"/>
          <w:color w:val="000000"/>
          <w:u w:color="000000"/>
          <w:lang w:val="sk-SK"/>
        </w:rPr>
        <w:t>as.</w:t>
      </w:r>
    </w:p>
    <w:p w:rsidR="00951274" w:rsidRPr="002712C0" w:rsidP="00875B4E">
      <w:pPr>
        <w:bidi w:val="0"/>
        <w:jc w:val="both"/>
        <w:outlineLvl w:val="4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4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FE12F6">
        <w:rPr>
          <w:rFonts w:ascii="Times New Roman" w:eastAsia="Arial Unicode MS" w:hAnsi="Times New Roman"/>
          <w:b/>
          <w:color w:val="000000"/>
          <w:u w:color="000000"/>
          <w:lang w:val="sk-SK"/>
        </w:rPr>
        <w:t>K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 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bodu 75</w:t>
      </w:r>
    </w:p>
    <w:p w:rsidR="00875B4E" w:rsidRPr="002712C0" w:rsidP="00875B4E">
      <w:pPr>
        <w:bidi w:val="0"/>
        <w:jc w:val="both"/>
        <w:outlineLvl w:val="4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4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Legislatí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vno-technická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prava.</w:t>
      </w:r>
    </w:p>
    <w:p w:rsidR="00875B4E" w:rsidRPr="002712C0" w:rsidP="00875B4E">
      <w:pPr>
        <w:bidi w:val="0"/>
        <w:ind w:firstLine="708"/>
        <w:jc w:val="both"/>
        <w:outlineLvl w:val="4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4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76</w:t>
      </w:r>
    </w:p>
    <w:p w:rsidR="00875B4E" w:rsidRPr="002712C0" w:rsidP="00875B4E">
      <w:pPr>
        <w:bidi w:val="0"/>
        <w:jc w:val="both"/>
        <w:outlineLvl w:val="4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sa, aby sa za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erpania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hradné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voľ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 za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cu vo sviatok zamestnancovi odmeň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ované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mu mesač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nou mzdou neposkytovala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hrada mzdy, ale mesač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mzda bez krá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tenia.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roveň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dá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ovi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postupovať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aj u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mesač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 odmeň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ovaný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zamestnancov tak,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namiesto mzdy sa za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erpania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hradné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voľ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 poskytne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hrada mzdy.</w:t>
      </w:r>
    </w:p>
    <w:p w:rsidR="00FE12F6" w:rsidRPr="002712C0" w:rsidP="00FE12F6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FE12F6" w:rsidRPr="002712C0" w:rsidP="00FE12F6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77</w:t>
      </w:r>
    </w:p>
    <w:p w:rsidR="00FE12F6" w:rsidRPr="002712C0" w:rsidP="00FE12F6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FE12F6" w:rsidRPr="002712C0" w:rsidP="00FE12F6">
      <w:pPr>
        <w:bidi w:val="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 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zbe na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87a sa navrhuje stanoviť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povinnosť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a, 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zaviedol konto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 informovať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zamestnancov 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pri vyúč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tovaní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mzdy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stave konta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asu.</w:t>
      </w:r>
    </w:p>
    <w:p w:rsidR="00875B4E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78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4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Legislatí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vno-technická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prava vyplý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ca zo zmien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čí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slovaní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odsekov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76.</w:t>
      </w:r>
    </w:p>
    <w:p w:rsidR="00A9391C" w:rsidRPr="002712C0" w:rsidP="00A9391C">
      <w:pPr>
        <w:bidi w:val="0"/>
        <w:jc w:val="both"/>
        <w:outlineLvl w:val="4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79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4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sa, aby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mohol zavá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dzať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zmeny noriem spotreby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až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 predchá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dzajú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com 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hlase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stupcov zamestnancov. Aktí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vna 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stupcov zamestnancov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zabrá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ni uplatň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ovaniu noriem, 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tvorba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zmeny nie 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podlož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objektí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vnymi </w:t>
      </w: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>skutoč</w:t>
      </w: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>ami (a ktoré</w:t>
      </w: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by mohli ohroziť</w:t>
      </w: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bezpeč</w:t>
      </w: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 w:rsidR="00A97579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 zdravie zamestnanca).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</w:p>
    <w:p w:rsidR="00875B4E" w:rsidRPr="002712C0" w:rsidP="00875B4E">
      <w:pPr>
        <w:bidi w:val="0"/>
        <w:ind w:firstLine="708"/>
        <w:jc w:val="both"/>
        <w:outlineLvl w:val="4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FE12F6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K bodu 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80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jednotne upraviť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postup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tu priemerné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robku zamestnanca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pade, ak mu bola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rozhodujú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com období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vyplatená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mzda za neaktí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vnu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pracovnej pohotovosti na pracovisku. Vylúč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tejto sumy mzdy, ktorá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poskytuje za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as, kedy zamestnanec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cu nevykoná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va, zo zúč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tovanej mzdy zamestnanca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vylúč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 neaktí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j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asti pracovnej pohotovosti na pracovisku 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tu odpracovaný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hodí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 sa zabrá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ni skresleniu priemerné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robku zamestnanca.</w:t>
      </w:r>
    </w:p>
    <w:p w:rsidR="00875B4E" w:rsidRPr="002712C0" w:rsidP="00A9391C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05590C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K bodu 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81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vodu potrieb aplikač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nej praxe sa navrhuje spresniť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 sa považ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uje za jeden deň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 urč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enie celkové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roku zamest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nanca za kalendá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rny rok na vyš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etrenie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etrenie zamestnanca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zdravotní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ckom zariadení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 sprevá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dzanie. Na tento 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el sa posudzuje zamestnanec, 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je zamestnaný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 ustanovený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týž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denný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as, akoby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kalendá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rnom týž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dni pracoval päť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Ak 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amestnanec ustanovený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týž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denný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naprí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klad 37,5 hodiny:5dní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= 7,5 hodí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n. 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uvedené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vyplý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naprí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klad pri siedmich dň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och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kalendá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rnom roku na vyš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etrenie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etrenie zamestnanca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zdravotní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ckom zariadení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je jeho celkový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rok za kalendá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rny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rok  7x7,5=52,5 hodí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n.</w:t>
      </w:r>
    </w:p>
    <w:p w:rsidR="00875B4E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82</w:t>
      </w:r>
    </w:p>
    <w:p w:rsidR="00A97ED5" w:rsidRPr="002712C0" w:rsidP="00A97ED5">
      <w:pPr>
        <w:bidi w:val="0"/>
        <w:ind w:right="113" w:firstLine="708"/>
        <w:jc w:val="both"/>
        <w:outlineLvl w:val="0"/>
        <w:rPr>
          <w:rFonts w:ascii="Times New Roman" w:eastAsia="Arial Unicode MS" w:hAnsi="Times New Roman"/>
          <w:color w:val="0000FF"/>
          <w:u w:color="000000"/>
          <w:lang w:val="sk-SK"/>
        </w:rPr>
      </w:pPr>
    </w:p>
    <w:p w:rsidR="00875B4E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zruš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mož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kolektí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vnej zmluve dohodnúť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pracovné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podmienky a 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podmienky zamestná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vania nevý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hodnejš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ie pre zamestnanca ako ustanovuje zá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kon. Existujú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ce znenia nevyluč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ovalo obavy zo zneuž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itia tohto inš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titú</w:t>
      </w:r>
      <w:r w:rsidRPr="002712C0" w:rsidR="00A97ED5">
        <w:rPr>
          <w:rFonts w:ascii="Times New Roman" w:eastAsia="Arial Unicode MS" w:hAnsi="Times New Roman" w:hint="default"/>
          <w:color w:val="000000"/>
          <w:u w:color="000000"/>
          <w:lang w:val="sk-SK"/>
        </w:rPr>
        <w:t>tu.</w:t>
      </w:r>
    </w:p>
    <w:p w:rsidR="00FE12F6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FE12F6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roveň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ponechá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zníž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enia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hrady mzdy na 60% priemerné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robku zamestnanca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povinnosť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ou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rozdiel doplatiť</w:t>
      </w:r>
      <w:r w:rsidRPr="002712C0" w:rsidR="00B26113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ak sa 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podozrenie zo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poruš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enia pracovnej disciplí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ny nepreuká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zalo.</w:t>
      </w:r>
    </w:p>
    <w:p w:rsidR="00A97ED5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FE12F6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8B4C6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 83</w:t>
      </w:r>
    </w:p>
    <w:p w:rsidR="00FE12F6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FE12F6" w:rsidRPr="002712C0" w:rsidP="00875B4E">
      <w:pPr>
        <w:bidi w:val="0"/>
        <w:jc w:val="both"/>
        <w:outlineLvl w:val="1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 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zbe na zjednoteni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87a a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142a sa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mci prekáž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ok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 stanovuje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aby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</w:t>
      </w:r>
      <w:r w:rsidRPr="002712C0" w:rsidR="00B26113">
        <w:rPr>
          <w:rFonts w:ascii="Times New Roman" w:eastAsia="Arial Unicode MS" w:hAnsi="Times New Roman"/>
          <w:color w:val="000000"/>
          <w:u w:color="000000"/>
          <w:lang w:val="sk-SK"/>
        </w:rPr>
        <w:t>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</w:t>
      </w:r>
      <w:r w:rsidRPr="002712C0" w:rsidR="00B26113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ak u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neho nastane prekáž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 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váž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nych prevá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dzkový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vodov</w:t>
      </w:r>
      <w:r w:rsidRPr="002712C0" w:rsidR="00B26113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mohol pre tieto 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ely použ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konto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87a. Konto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 aj v tomt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 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môž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použ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len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 podmienok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87a (kolektí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vna zmluva alebo dohoda so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stupcami zamestnancov).</w:t>
      </w:r>
    </w:p>
    <w:p w:rsidR="00FE12F6" w:rsidRPr="002712C0" w:rsidP="00875B4E">
      <w:pPr>
        <w:bidi w:val="0"/>
        <w:jc w:val="both"/>
        <w:outlineLvl w:val="1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</w:p>
    <w:p w:rsidR="00FE12F6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Vzhľ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adom na to,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pri konte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 ide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nerovnomerné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rozvrhnutie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musí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dodrž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ustanov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enie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90 ods. 9, t.j. oznamovať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rozvrh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nutie pracovné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asu najmenej týž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deň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vopred a 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najmenej na týž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deň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, taká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to lehota by neumožň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ovala apliká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ciu konta n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a prekáž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ku v 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ci tohto druhu, 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ktorá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mno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hý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ch prí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padoch nastá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va okamž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ite</w:t>
      </w:r>
      <w:r w:rsidRPr="002712C0" w:rsidR="001B4A70">
        <w:rPr>
          <w:rFonts w:ascii="Times New Roman" w:eastAsia="Arial Unicode MS" w:hAnsi="Times New Roman"/>
          <w:color w:val="000000"/>
          <w:u w:color="000000"/>
          <w:lang w:val="sk-SK"/>
        </w:rPr>
        <w:t>. Z 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uvedené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ho dô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vodu sa v tom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to prí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povinnosť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dodrž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ať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§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90 ods. 9 </w:t>
      </w:r>
      <w:r w:rsidRPr="002712C0" w:rsidR="00B26113">
        <w:rPr>
          <w:rFonts w:ascii="Times New Roman" w:eastAsia="Arial Unicode MS" w:hAnsi="Times New Roman"/>
          <w:color w:val="000000"/>
          <w:u w:color="000000"/>
          <w:lang w:val="sk-SK"/>
        </w:rPr>
        <w:t>nestanovuje a 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zamestná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môž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e ihneď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využ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 w:rsidR="001B4A70">
        <w:rPr>
          <w:rFonts w:ascii="Times New Roman" w:eastAsia="Arial Unicode MS" w:hAnsi="Times New Roman"/>
          <w:color w:val="000000"/>
          <w:u w:color="000000"/>
          <w:lang w:val="sk-SK"/>
        </w:rPr>
        <w:t>z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á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porný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úč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et konta 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pracovné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 w:rsidR="001B4A70">
        <w:rPr>
          <w:rFonts w:ascii="Times New Roman" w:eastAsia="Arial Unicode MS" w:hAnsi="Times New Roman" w:hint="default"/>
          <w:color w:val="000000"/>
          <w:u w:color="000000"/>
          <w:lang w:val="sk-SK"/>
        </w:rPr>
        <w:t>asu.</w:t>
      </w:r>
    </w:p>
    <w:p w:rsidR="00B26113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1B4A70">
        <w:rPr>
          <w:rFonts w:ascii="Times New Roman" w:eastAsia="Arial Unicode MS" w:hAnsi="Times New Roman"/>
          <w:color w:val="000000"/>
          <w:u w:color="000000"/>
          <w:lang w:val="sk-SK"/>
        </w:rPr>
        <w:tab/>
      </w:r>
    </w:p>
    <w:p w:rsidR="001B4A70" w:rsidRPr="002712C0" w:rsidP="00B26113">
      <w:pPr>
        <w:bidi w:val="0"/>
        <w:ind w:firstLine="720"/>
        <w:jc w:val="both"/>
        <w:outlineLvl w:val="1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 iný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prekáž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ok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môž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využ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§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87a ods. 3 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menš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ej potrebe 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ce, kedy zamestnanec pracuje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kratš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ie alebo nepracuje vô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bec</w:t>
      </w:r>
      <w:r w:rsidRPr="002712C0" w:rsidR="00B26113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 za dodrž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ania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90 ods. 9.</w:t>
      </w:r>
    </w:p>
    <w:p w:rsidR="00FE12F6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8B4C60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84</w:t>
      </w:r>
    </w:p>
    <w:p w:rsidR="008B4C60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8B4C60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Vo v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ä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zbe na zlúč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enie §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87a a §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142a, navrhuje sa vypustiť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142a</w:t>
      </w:r>
      <w:r w:rsidRPr="002712C0" w:rsidR="00C31C9F">
        <w:rPr>
          <w:rFonts w:ascii="Times New Roman" w:eastAsia="Arial Unicode MS" w:hAnsi="Times New Roman"/>
          <w:color w:val="000000"/>
          <w:u w:color="000000"/>
          <w:lang w:val="sk-SK"/>
        </w:rPr>
        <w:t>.</w:t>
      </w:r>
    </w:p>
    <w:p w:rsidR="00F81E87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8B4C60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85</w:t>
      </w:r>
    </w:p>
    <w:p w:rsidR="00F81E87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F81E87" w:rsidRPr="002712C0" w:rsidP="00875B4E">
      <w:pPr>
        <w:bidi w:val="0"/>
        <w:jc w:val="both"/>
        <w:outlineLvl w:val="1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 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zbe na stanovenie 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nosti poskytnúť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hradne voľ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 za stratu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 v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96b, navrhuje sa stanoviť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t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aké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hradné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voľ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 sa považ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uje za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ce, pretož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sa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erpá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ase,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ktorom by zamestnanec bol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val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cu.</w:t>
      </w:r>
    </w:p>
    <w:p w:rsidR="00F81E87" w:rsidRPr="002712C0" w:rsidP="00875B4E">
      <w:pPr>
        <w:bidi w:val="0"/>
        <w:jc w:val="both"/>
        <w:outlineLvl w:val="1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8B4C6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bodom 8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6</w:t>
      </w: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 a</w:t>
      </w:r>
      <w:r w:rsidRPr="002712C0" w:rsidR="00875B4E">
        <w:rPr>
          <w:rFonts w:ascii="Times New Roman" w:eastAsia="Arial Unicode MS" w:hAnsi="Times New Roman"/>
          <w:b/>
          <w:color w:val="000000"/>
          <w:u w:color="000000"/>
          <w:lang w:val="sk-SK"/>
        </w:rPr>
        <w:t> </w:t>
      </w:r>
      <w:r w:rsidRPr="002712C0" w:rsidR="00F81E87">
        <w:rPr>
          <w:rFonts w:ascii="Times New Roman" w:eastAsia="Arial Unicode MS" w:hAnsi="Times New Roman"/>
          <w:b/>
          <w:color w:val="000000"/>
          <w:u w:color="000000"/>
          <w:lang w:val="sk-SK"/>
        </w:rPr>
        <w:t>8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8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3E2996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doplniť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 taxatí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vne vymedzený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ch dô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b, ktoré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posudzujú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ako vý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kon prá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ce, dobu prekáž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ky v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ci z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dô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vodu nepriaznivý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ch poveternostný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ch vplyvov. Ide o prekáž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ku v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ci na strane zamestná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a, za ktorú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zamestnancovi poskytuje ná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hrada mzdy v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sume najmenej 50 % jeho priemerné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ho zá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robku (§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142 ods. 2). </w:t>
      </w:r>
    </w:p>
    <w:p w:rsidR="003E2996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roveň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navrhuje do taxatí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 vymedzený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b, ktoré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neposudzujú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ako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</w:t>
      </w:r>
      <w:r w:rsidRPr="002712C0" w:rsidR="003E2996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doplniť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dobu, poč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ktorej si zamestnanec odpracú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 prekáž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ku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 z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vodu nepriaznivý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poveternostný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vplyvov.</w:t>
      </w:r>
    </w:p>
    <w:p w:rsidR="00875B4E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87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875B4E" w:rsidRPr="002712C0" w:rsidP="00F32C30">
      <w:pPr>
        <w:bidi w:val="0"/>
        <w:ind w:firstLine="72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7E5178">
        <w:rPr>
          <w:rFonts w:ascii="Times New Roman" w:eastAsia="Arial Unicode MS" w:hAnsi="Times New Roman"/>
          <w:color w:val="000000"/>
          <w:u w:color="000000"/>
          <w:lang w:val="sk-SK"/>
        </w:rPr>
        <w:t>Navrhuje sa z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taxatí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vne vymedzený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ch dô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b, ktoré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neposudzujú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ako vý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kon prá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ce</w:t>
      </w:r>
      <w:r w:rsidRPr="002712C0" w:rsidR="003E2996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vypustiť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dobu prá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ce vo sviatok, za ktorú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poskytlo ná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hradné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voľ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no</w:t>
      </w:r>
      <w:r w:rsidRPr="002712C0" w:rsidR="00A97579">
        <w:rPr>
          <w:rFonts w:ascii="Times New Roman" w:eastAsia="Arial Unicode MS" w:hAnsi="Times New Roman"/>
          <w:color w:val="000000"/>
          <w:u w:color="000000"/>
          <w:lang w:val="sk-SK"/>
        </w:rPr>
        <w:t>.</w:t>
      </w:r>
      <w:r w:rsidRPr="002712C0" w:rsidR="003E299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 w:rsidR="003E2996">
        <w:rPr>
          <w:rFonts w:ascii="Times New Roman" w:eastAsia="Arial Unicode MS" w:hAnsi="Times New Roman" w:hint="default"/>
          <w:color w:val="000000"/>
          <w:u w:color="000000"/>
          <w:lang w:val="sk-SK"/>
        </w:rPr>
        <w:t>cu vo sviatok</w:t>
      </w:r>
      <w:r w:rsidRPr="002712C0" w:rsidR="00CF6079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(ak súč</w:t>
      </w:r>
      <w:r w:rsidRPr="002712C0" w:rsidR="00CF6079">
        <w:rPr>
          <w:rFonts w:ascii="Times New Roman" w:eastAsia="Arial Unicode MS" w:hAnsi="Times New Roman" w:hint="default"/>
          <w:color w:val="000000"/>
          <w:u w:color="000000"/>
          <w:lang w:val="sk-SK"/>
        </w:rPr>
        <w:t>asne nejde o </w:t>
      </w:r>
      <w:r w:rsidRPr="002712C0" w:rsidR="00CF6079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 w:rsidR="00CF6079">
        <w:rPr>
          <w:rFonts w:ascii="Times New Roman" w:eastAsia="Arial Unicode MS" w:hAnsi="Times New Roman" w:hint="default"/>
          <w:color w:val="000000"/>
          <w:u w:color="000000"/>
          <w:lang w:val="sk-SK"/>
        </w:rPr>
        <w:t>cu nadč</w:t>
      </w:r>
      <w:r w:rsidRPr="002712C0" w:rsidR="00CF6079">
        <w:rPr>
          <w:rFonts w:ascii="Times New Roman" w:eastAsia="Arial Unicode MS" w:hAnsi="Times New Roman" w:hint="default"/>
          <w:color w:val="000000"/>
          <w:u w:color="000000"/>
          <w:lang w:val="sk-SK"/>
        </w:rPr>
        <w:t>as)</w:t>
      </w:r>
      <w:r w:rsidRPr="002712C0" w:rsidR="003E299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je potrebné</w:t>
      </w:r>
      <w:r w:rsidRPr="002712C0" w:rsidR="003E299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považ</w:t>
      </w:r>
      <w:r w:rsidRPr="002712C0" w:rsidR="003E2996">
        <w:rPr>
          <w:rFonts w:ascii="Times New Roman" w:eastAsia="Arial Unicode MS" w:hAnsi="Times New Roman" w:hint="default"/>
          <w:color w:val="000000"/>
          <w:u w:color="000000"/>
          <w:lang w:val="sk-SK"/>
        </w:rPr>
        <w:t>ovať</w:t>
      </w:r>
      <w:r w:rsidRPr="002712C0" w:rsidR="003E299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 vý</w:t>
      </w:r>
      <w:r w:rsidRPr="002712C0" w:rsidR="003E2996">
        <w:rPr>
          <w:rFonts w:ascii="Times New Roman" w:eastAsia="Arial Unicode MS" w:hAnsi="Times New Roman" w:hint="default"/>
          <w:color w:val="000000"/>
          <w:u w:color="000000"/>
          <w:lang w:val="sk-SK"/>
        </w:rPr>
        <w:t>kon</w:t>
      </w:r>
      <w:r w:rsidRPr="002712C0" w:rsidR="00CF6079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 w:rsidR="00CF6079">
        <w:rPr>
          <w:rFonts w:ascii="Times New Roman" w:eastAsia="Arial Unicode MS" w:hAnsi="Times New Roman" w:hint="default"/>
          <w:color w:val="000000"/>
          <w:u w:color="000000"/>
          <w:lang w:val="sk-SK"/>
        </w:rPr>
        <w:t>ce</w:t>
      </w:r>
      <w:r w:rsidRPr="002712C0" w:rsidR="003E2996">
        <w:rPr>
          <w:rFonts w:ascii="Times New Roman" w:eastAsia="Arial Unicode MS" w:hAnsi="Times New Roman"/>
          <w:color w:val="000000"/>
          <w:u w:color="000000"/>
          <w:lang w:val="sk-SK"/>
        </w:rPr>
        <w:t xml:space="preserve">. 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Pokiaľ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by sa 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as prá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ce vo sviatok mal vylúč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pracovné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asu, doš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lo by k nezrovnalostiam v 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celkovom poč</w:t>
      </w:r>
      <w:r w:rsidRPr="002712C0" w:rsidR="003E2996">
        <w:rPr>
          <w:rFonts w:ascii="Times New Roman" w:eastAsia="Arial Unicode MS" w:hAnsi="Times New Roman"/>
          <w:color w:val="000000"/>
          <w:u w:color="000000"/>
          <w:lang w:val="sk-SK"/>
        </w:rPr>
        <w:t>te</w:t>
      </w:r>
      <w:r w:rsidRPr="002712C0" w:rsidR="007E5178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 w:rsidR="00CF6079">
        <w:rPr>
          <w:rFonts w:ascii="Times New Roman" w:eastAsia="Arial Unicode MS" w:hAnsi="Times New Roman" w:hint="default"/>
          <w:color w:val="000000"/>
          <w:u w:color="000000"/>
          <w:lang w:val="sk-SK"/>
        </w:rPr>
        <w:t>odpracovaný</w:t>
      </w:r>
      <w:r w:rsidRPr="002712C0" w:rsidR="00CF6079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ch 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hodí</w:t>
      </w:r>
      <w:r w:rsidRPr="002712C0" w:rsidR="007E5178">
        <w:rPr>
          <w:rFonts w:ascii="Times New Roman" w:eastAsia="Arial Unicode MS" w:hAnsi="Times New Roman" w:hint="default"/>
          <w:color w:val="000000"/>
          <w:u w:color="000000"/>
          <w:lang w:val="sk-SK"/>
        </w:rPr>
        <w:t>n</w:t>
      </w:r>
      <w:r w:rsidRPr="002712C0" w:rsidR="00CF6079">
        <w:rPr>
          <w:rFonts w:ascii="Times New Roman" w:eastAsia="Arial Unicode MS" w:hAnsi="Times New Roman"/>
          <w:color w:val="000000"/>
          <w:u w:color="000000"/>
          <w:lang w:val="sk-SK"/>
        </w:rPr>
        <w:t>.</w:t>
      </w:r>
      <w:r w:rsidRPr="002712C0" w:rsidR="007E5178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</w:p>
    <w:p w:rsidR="003E2996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8B4C60">
        <w:rPr>
          <w:rFonts w:ascii="Times New Roman" w:eastAsia="Arial Unicode MS" w:hAnsi="Times New Roman"/>
          <w:b/>
          <w:color w:val="000000"/>
          <w:u w:color="000000"/>
          <w:lang w:val="sk-SK"/>
        </w:rPr>
        <w:t>K 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bodu 89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rozší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okruh subjektov, ktoré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môž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 podať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podnet na 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sluš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orgá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 inš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pekcie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ce.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súč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asnej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vnej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pravy uvedené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vnenie majú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okrem zamestnancov,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stupcovia zamestnancov, ktorí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pracovnom pomere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zdravotní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ckom zariadení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 kontrolnou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ou zistili poruš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enie pracovnoprá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vnych predpisov. Navrhuje sa rozší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vnenie podať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podnet na vš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etký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stupcov zamestnancov, ktorí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kontrolnou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ou zistili poruš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enie pracovnoprá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vnych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redpisov.</w:t>
      </w:r>
    </w:p>
    <w:p w:rsidR="00875B4E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90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8B4C60">
        <w:rPr>
          <w:rFonts w:ascii="Times New Roman" w:eastAsia="Arial Unicode MS" w:hAnsi="Times New Roman"/>
          <w:color w:val="000000"/>
          <w:u w:color="000000"/>
          <w:lang w:val="sk-SK"/>
        </w:rPr>
        <w:t>Navrhuje sa upravenie ustanovenia o </w:t>
      </w:r>
      <w:r w:rsidRPr="002712C0" w:rsidR="008B4C60">
        <w:rPr>
          <w:rFonts w:ascii="Times New Roman" w:eastAsia="Arial Unicode MS" w:hAnsi="Times New Roman" w:hint="default"/>
          <w:color w:val="000000"/>
          <w:u w:color="000000"/>
          <w:lang w:val="sk-SK"/>
        </w:rPr>
        <w:t>mož</w:t>
      </w:r>
      <w:r w:rsidRPr="002712C0" w:rsidR="008B4C60">
        <w:rPr>
          <w:rFonts w:ascii="Times New Roman" w:eastAsia="Arial Unicode MS" w:hAnsi="Times New Roman" w:hint="default"/>
          <w:color w:val="000000"/>
          <w:u w:color="000000"/>
          <w:lang w:val="sk-SK"/>
        </w:rPr>
        <w:t>nosti poistenia predmetu zverené</w:t>
      </w:r>
      <w:r w:rsidRPr="002712C0" w:rsidR="008B4C6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podľ</w:t>
      </w:r>
      <w:r w:rsidRPr="002712C0" w:rsidR="008B4C6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a 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>§</w:t>
      </w:r>
      <w:r w:rsidRPr="002712C0" w:rsidR="00B26113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185 </w:t>
      </w:r>
      <w:r w:rsidRPr="002712C0" w:rsidR="008B4C60">
        <w:rPr>
          <w:rFonts w:ascii="Times New Roman" w:eastAsia="Arial Unicode MS" w:hAnsi="Times New Roman"/>
          <w:color w:val="000000"/>
          <w:u w:color="000000"/>
          <w:lang w:val="sk-SK"/>
        </w:rPr>
        <w:t>ods. 1.</w:t>
      </w:r>
    </w:p>
    <w:p w:rsidR="003C033D" w:rsidRPr="002712C0" w:rsidP="003C033D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D76FA9" w:rsidRPr="002712C0" w:rsidP="003C033D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D76FA9" w:rsidRPr="002712C0" w:rsidP="003C033D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D76FA9" w:rsidRPr="002712C0" w:rsidP="003C033D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3C033D" w:rsidRPr="002712C0" w:rsidP="003C033D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bodom 9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1</w:t>
      </w: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 a 9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2</w:t>
      </w:r>
    </w:p>
    <w:p w:rsidR="003C033D" w:rsidRPr="002712C0" w:rsidP="003C033D">
      <w:pPr>
        <w:bidi w:val="0"/>
        <w:ind w:right="-6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3C033D" w:rsidRPr="002712C0" w:rsidP="003C033D">
      <w:pPr>
        <w:bidi w:val="0"/>
        <w:ind w:right="-6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 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zbe na smernicu </w:t>
      </w:r>
      <w:r w:rsidRPr="002712C0" w:rsidR="00301CCE">
        <w:rPr>
          <w:rFonts w:ascii="Times New Roman" w:eastAsia="Arial Unicode MS" w:hAnsi="Times New Roman"/>
          <w:color w:val="000000"/>
          <w:u w:color="000000"/>
          <w:lang w:val="sk-SK"/>
        </w:rPr>
        <w:t>parlamentu a Rady 2003/88/ES 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zo 4. novembra 2003 o niektorý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ch aspektoch organizá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cie pracovné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 w:rsidR="00301CCE">
        <w:rPr>
          <w:rFonts w:ascii="Times New Roman" w:eastAsia="Arial Unicode MS" w:hAnsi="Times New Roman" w:hint="default"/>
          <w:color w:val="000000"/>
          <w:u w:color="000000"/>
          <w:lang w:val="sk-SK"/>
        </w:rPr>
        <w:t>asu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navrhuje sa stanoviť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na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cu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klade dohô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cach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mimo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 sa vzť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ahuje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vna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prava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asu.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roveň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vzhľ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adom na povahu tejto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ce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–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nimoč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lež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itostná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povaha, navrhuje sa</w:t>
      </w:r>
      <w:r w:rsidRPr="002712C0" w:rsidR="00C31C9F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aby sa pr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acovná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pohotovosť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ca nadč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 nemohla zamestnancovi nariadiť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ani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nim dohodnúť.</w:t>
      </w:r>
    </w:p>
    <w:p w:rsidR="003C033D" w:rsidRPr="002712C0" w:rsidP="003C033D">
      <w:pPr>
        <w:bidi w:val="0"/>
        <w:ind w:right="-6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</w:p>
    <w:p w:rsidR="003C033D" w:rsidRPr="002712C0" w:rsidP="003C033D">
      <w:pPr>
        <w:bidi w:val="0"/>
        <w:ind w:right="-6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roveň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sa,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om reš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pektovania 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sady rovnaká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odmena za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cu rovnakej odmeny, navrhuje, aby sa </w:t>
      </w:r>
      <w:r w:rsidRPr="002712C0" w:rsidR="00C31C9F">
        <w:rPr>
          <w:rFonts w:ascii="Times New Roman" w:eastAsia="Arial Unicode MS" w:hAnsi="Times New Roman"/>
          <w:color w:val="000000"/>
          <w:u w:color="000000"/>
          <w:lang w:val="sk-SK"/>
        </w:rPr>
        <w:t xml:space="preserve">na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vané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 zá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klade dohô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d o 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cach vykoná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vaný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ch 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mimo pra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 vzť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ahovalo aj ustanovenie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minimá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lnej mzde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(§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119 ods. 1)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.</w:t>
      </w:r>
    </w:p>
    <w:p w:rsidR="00F0634B" w:rsidRPr="002712C0" w:rsidP="003C033D">
      <w:pPr>
        <w:bidi w:val="0"/>
        <w:ind w:right="-6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F0634B" w:rsidRPr="002712C0" w:rsidP="003C033D">
      <w:pPr>
        <w:bidi w:val="0"/>
        <w:ind w:right="-6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povinnosť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a, aby ospravedlnil neprí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tomnosť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zamestnanca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ci,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ase,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ktorom mal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urč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enia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cu.</w:t>
      </w:r>
    </w:p>
    <w:p w:rsidR="00875B4E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F81E87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K bodu 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93</w:t>
      </w:r>
    </w:p>
    <w:p w:rsidR="00875B4E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Navrhuj</w:t>
      </w:r>
      <w:r w:rsidRPr="002712C0" w:rsidR="00CF6079">
        <w:rPr>
          <w:rFonts w:ascii="Times New Roman" w:eastAsia="Arial Unicode MS" w:hAnsi="Times New Roman"/>
          <w:color w:val="000000"/>
          <w:u w:color="000000"/>
          <w:lang w:val="sk-SK"/>
        </w:rPr>
        <w:t>e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sa </w:t>
      </w:r>
      <w:r w:rsidRPr="002712C0" w:rsidR="00CF6079">
        <w:rPr>
          <w:rFonts w:ascii="Times New Roman" w:eastAsia="Arial Unicode MS" w:hAnsi="Times New Roman" w:hint="default"/>
          <w:color w:val="000000"/>
          <w:u w:color="000000"/>
          <w:lang w:val="sk-SK"/>
        </w:rPr>
        <w:t>ustanoviť</w:t>
      </w:r>
      <w:r w:rsidRPr="002712C0" w:rsidR="00CF6079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formy súč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innosti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stupcov zamestnancov vo vzť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ahu k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ovi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mci  pracovnoprá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vnych vzť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ahov pri utvá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raní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spravodlivý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uspokojivý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pracovný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podmienok.</w:t>
      </w:r>
    </w:p>
    <w:p w:rsidR="00875B4E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F32C30">
      <w:pPr>
        <w:bidi w:val="0"/>
        <w:ind w:right="-6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odborovej organizá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cii priznať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vo </w:t>
      </w:r>
      <w:r w:rsidRPr="002712C0" w:rsidR="00067BAA">
        <w:rPr>
          <w:rFonts w:ascii="Times New Roman" w:eastAsia="Arial Unicode MS" w:hAnsi="Times New Roman"/>
          <w:color w:val="000000"/>
          <w:u w:color="000000"/>
          <w:lang w:val="sk-SK"/>
        </w:rPr>
        <w:t>na spolurozhodovanie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a za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mestnaneckej rade naď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alej ponechať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 na prerokovanie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informá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cie.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 na prerokovanie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informá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cie sa prizná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 aj zamestnanecké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mu 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verní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kovi.</w:t>
      </w:r>
    </w:p>
    <w:p w:rsidR="005779ED" w:rsidRPr="002712C0" w:rsidP="00F32C30">
      <w:pPr>
        <w:bidi w:val="0"/>
        <w:ind w:right="-6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F32C30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</w:t>
      </w:r>
      <w:r w:rsidRPr="002712C0" w:rsidR="00F81E87">
        <w:rPr>
          <w:rFonts w:ascii="Times New Roman" w:eastAsia="Arial Unicode MS" w:hAnsi="Times New Roman"/>
          <w:b/>
          <w:color w:val="000000"/>
          <w:u w:color="000000"/>
          <w:lang w:val="sk-SK"/>
        </w:rPr>
        <w:t>u 9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4</w:t>
      </w:r>
    </w:p>
    <w:p w:rsidR="00875B4E" w:rsidRPr="002712C0" w:rsidP="00F32C30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V</w:t>
      </w:r>
      <w:r w:rsidRPr="002712C0" w:rsidR="003F42A1">
        <w:rPr>
          <w:rFonts w:ascii="Times New Roman" w:eastAsia="Arial Unicode MS" w:hAnsi="Times New Roman" w:hint="default"/>
          <w:color w:val="000000"/>
          <w:u w:color="000000"/>
          <w:lang w:val="sk-SK"/>
        </w:rPr>
        <w:t>o vä</w:t>
      </w:r>
      <w:r w:rsidRPr="002712C0" w:rsidR="003F42A1">
        <w:rPr>
          <w:rFonts w:ascii="Times New Roman" w:eastAsia="Arial Unicode MS" w:hAnsi="Times New Roman" w:hint="default"/>
          <w:color w:val="000000"/>
          <w:u w:color="000000"/>
          <w:lang w:val="sk-SK"/>
        </w:rPr>
        <w:t>zbe na č</w:t>
      </w:r>
      <w:r w:rsidRPr="002712C0" w:rsidR="003F42A1">
        <w:rPr>
          <w:rFonts w:ascii="Times New Roman" w:eastAsia="Arial Unicode MS" w:hAnsi="Times New Roman" w:hint="default"/>
          <w:color w:val="000000"/>
          <w:u w:color="000000"/>
          <w:lang w:val="sk-SK"/>
        </w:rPr>
        <w:t>l.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36 pí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sm. g), 37 ods. 2 a 3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stavy </w:t>
      </w:r>
      <w:r w:rsidRPr="002712C0" w:rsidR="00925DA1">
        <w:rPr>
          <w:rFonts w:ascii="Times New Roman" w:eastAsia="Arial Unicode MS" w:hAnsi="Times New Roman"/>
          <w:color w:val="000000"/>
          <w:u w:color="000000"/>
          <w:lang w:val="sk-SK"/>
        </w:rPr>
        <w:t>Slovenskej republiky a Dohovor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87 MOP o 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slobode združ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ovania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ochrane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 odb</w:t>
      </w:r>
      <w:r w:rsidRPr="002712C0" w:rsidR="00925DA1">
        <w:rPr>
          <w:rFonts w:ascii="Times New Roman" w:eastAsia="Arial Unicode MS" w:hAnsi="Times New Roman" w:hint="default"/>
          <w:color w:val="000000"/>
          <w:u w:color="000000"/>
          <w:lang w:val="sk-SK"/>
        </w:rPr>
        <w:t>orovo sa organizovať</w:t>
      </w:r>
      <w:r w:rsidRPr="002712C0" w:rsidR="00925DA1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 Dohovor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. 98 MOP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sad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 organizovať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kolektí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 vyjedná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navrhuje vypustiť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povinnosť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odborovej organizá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cie, ktorá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 pô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sobiť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a, preukazovať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svoju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enskú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kladň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</w:t>
      </w:r>
      <w:r w:rsidRPr="002712C0" w:rsidR="00925DA1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(reprezentatí</w:t>
      </w:r>
      <w:r w:rsidRPr="002712C0" w:rsidR="00925DA1">
        <w:rPr>
          <w:rFonts w:ascii="Times New Roman" w:eastAsia="Arial Unicode MS" w:hAnsi="Times New Roman" w:hint="default"/>
          <w:color w:val="000000"/>
          <w:u w:color="000000"/>
          <w:lang w:val="sk-SK"/>
        </w:rPr>
        <w:t>vnosť</w:t>
      </w:r>
      <w:r w:rsidRPr="002712C0" w:rsidR="00925DA1">
        <w:rPr>
          <w:rFonts w:ascii="Times New Roman" w:eastAsia="Arial Unicode MS" w:hAnsi="Times New Roman" w:hint="default"/>
          <w:color w:val="000000"/>
          <w:u w:color="000000"/>
          <w:lang w:val="sk-SK"/>
        </w:rPr>
        <w:t>)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.</w:t>
      </w:r>
    </w:p>
    <w:p w:rsidR="00875B4E" w:rsidRPr="002712C0" w:rsidP="00875B4E">
      <w:pPr>
        <w:bidi w:val="0"/>
        <w:ind w:right="113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8B4C6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K bodu 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95</w:t>
      </w:r>
    </w:p>
    <w:p w:rsidR="008B4C6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120261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8B4C60">
        <w:rPr>
          <w:rFonts w:ascii="Times New Roman" w:eastAsia="Arial Unicode MS" w:hAnsi="Times New Roman"/>
          <w:b/>
          <w:color w:val="000000"/>
          <w:u w:color="000000"/>
          <w:lang w:val="sk-SK"/>
        </w:rPr>
        <w:tab/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ú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prava ustanovenia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,</w:t>
      </w:r>
      <w:r w:rsidRPr="002712C0" w:rsidR="008B4C6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podľ</w:t>
      </w:r>
      <w:r w:rsidRPr="002712C0" w:rsidR="008B4C60">
        <w:rPr>
          <w:rFonts w:ascii="Times New Roman" w:eastAsia="Arial Unicode MS" w:hAnsi="Times New Roman" w:hint="default"/>
          <w:color w:val="000000"/>
          <w:u w:color="000000"/>
          <w:lang w:val="sk-SK"/>
        </w:rPr>
        <w:t>a ktoré</w:t>
      </w:r>
      <w:r w:rsidRPr="002712C0" w:rsidR="008B4C60">
        <w:rPr>
          <w:rFonts w:ascii="Times New Roman" w:eastAsia="Arial Unicode MS" w:hAnsi="Times New Roman" w:hint="default"/>
          <w:color w:val="000000"/>
          <w:u w:color="000000"/>
          <w:lang w:val="sk-SK"/>
        </w:rPr>
        <w:t>ho zamestná</w:t>
      </w:r>
      <w:r w:rsidRPr="002712C0" w:rsidR="008B4C6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 w:rsidR="008B4C6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je povinný</w:t>
      </w:r>
      <w:r w:rsidRPr="002712C0" w:rsidR="008B4C6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 dohode so zá</w:t>
      </w:r>
      <w:r w:rsidRPr="002712C0" w:rsidR="008B4C6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stupcami zamestnancov umož</w:t>
      </w:r>
      <w:r w:rsidRPr="002712C0" w:rsidR="008B4C60">
        <w:rPr>
          <w:rFonts w:ascii="Times New Roman" w:eastAsia="Arial Unicode MS" w:hAnsi="Times New Roman" w:hint="default"/>
          <w:color w:val="000000"/>
          <w:u w:color="000000"/>
          <w:lang w:val="sk-SK"/>
        </w:rPr>
        <w:t>niť</w:t>
      </w:r>
      <w:r w:rsidRPr="002712C0" w:rsidR="008B4C6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vstup ... osobe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 vlastný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priestorov</w:t>
      </w:r>
      <w:r w:rsidRPr="002712C0" w:rsidR="008B4C60">
        <w:rPr>
          <w:rFonts w:ascii="Times New Roman" w:eastAsia="Arial Unicode MS" w:hAnsi="Times New Roman"/>
          <w:color w:val="000000"/>
          <w:u w:color="000000"/>
          <w:lang w:val="sk-SK"/>
        </w:rPr>
        <w:t>, z </w:t>
      </w:r>
      <w:r w:rsidRPr="002712C0" w:rsidR="008B4C60">
        <w:rPr>
          <w:rFonts w:ascii="Times New Roman" w:eastAsia="Arial Unicode MS" w:hAnsi="Times New Roman" w:hint="default"/>
          <w:color w:val="000000"/>
          <w:u w:color="000000"/>
          <w:lang w:val="sk-SK"/>
        </w:rPr>
        <w:t>dô</w:t>
      </w:r>
      <w:r w:rsidRPr="002712C0" w:rsidR="008B4C60">
        <w:rPr>
          <w:rFonts w:ascii="Times New Roman" w:eastAsia="Arial Unicode MS" w:hAnsi="Times New Roman" w:hint="default"/>
          <w:color w:val="000000"/>
          <w:u w:color="000000"/>
          <w:lang w:val="sk-SK"/>
        </w:rPr>
        <w:t>vodu, ž</w:t>
      </w:r>
      <w:r w:rsidRPr="002712C0" w:rsidR="008B4C6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e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ustanovenie stanovuje povinnosť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umož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vstup osobe vymedzenej v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230 ods. 4 do priestorov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a, prič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om tú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 povinnosť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plniť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na to, aby povolil vstup inej osoby do vlastný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ch priestorov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nepotrebuje dohodu so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stupcami zamestnancov. </w:t>
      </w:r>
      <w:r w:rsidRPr="002712C0" w:rsidR="00C31C9F">
        <w:rPr>
          <w:rFonts w:ascii="Times New Roman" w:eastAsia="Arial Unicode MS" w:hAnsi="Times New Roman"/>
          <w:color w:val="000000"/>
          <w:u w:color="000000"/>
          <w:lang w:val="sk-SK"/>
        </w:rPr>
        <w:t>Z toh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to dô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vodu sa navrhuje vypustenie povinnosti dohody. Zá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roveň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mož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no pouká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zať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aj na §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239 pí</w:t>
      </w:r>
      <w:r w:rsidRPr="002712C0" w:rsidR="00C31C9F">
        <w:rPr>
          <w:rFonts w:ascii="Times New Roman" w:eastAsia="Arial Unicode MS" w:hAnsi="Times New Roman" w:hint="default"/>
          <w:color w:val="000000"/>
          <w:u w:color="000000"/>
          <w:lang w:val="sk-SK"/>
        </w:rPr>
        <w:t>sm. a).</w:t>
      </w:r>
    </w:p>
    <w:p w:rsidR="008B4C60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05590C">
        <w:rPr>
          <w:rFonts w:ascii="Times New Roman" w:eastAsia="Arial Unicode MS" w:hAnsi="Times New Roman"/>
          <w:b/>
          <w:color w:val="000000"/>
          <w:u w:color="000000"/>
          <w:lang w:val="sk-SK"/>
        </w:rPr>
        <w:t>K</w:t>
      </w:r>
      <w:r w:rsidRPr="002712C0" w:rsidR="008B4C60">
        <w:rPr>
          <w:rFonts w:ascii="Times New Roman" w:eastAsia="Arial Unicode MS" w:hAnsi="Times New Roman"/>
          <w:b/>
          <w:color w:val="000000"/>
          <w:u w:color="000000"/>
          <w:lang w:val="sk-SK"/>
        </w:rPr>
        <w:t> </w:t>
      </w:r>
      <w:r w:rsidRPr="002712C0" w:rsidR="008B4C60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bodu 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96</w:t>
      </w:r>
    </w:p>
    <w:p w:rsidR="00875B4E" w:rsidRPr="002712C0" w:rsidP="00F32C30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Navrhuj</w:t>
      </w:r>
      <w:r w:rsidRPr="002712C0" w:rsidR="00CF6079">
        <w:rPr>
          <w:rFonts w:ascii="Times New Roman" w:eastAsia="Arial Unicode MS" w:hAnsi="Times New Roman"/>
          <w:color w:val="000000"/>
          <w:u w:color="000000"/>
          <w:lang w:val="sk-SK"/>
        </w:rPr>
        <w:t>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vypustiť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ustanovenia,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zmysle ktorý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sa môž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kolektí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vnej zmluve dohodnúť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podmienky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podmienky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vania nevý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hodnejš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ie pre zamestnanca ako ustanovuje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kon. </w:t>
      </w:r>
    </w:p>
    <w:p w:rsidR="00875B4E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F32C30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97</w:t>
      </w:r>
    </w:p>
    <w:p w:rsidR="00875B4E" w:rsidRPr="002712C0" w:rsidP="00F32C30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875B4E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7E5178">
        <w:rPr>
          <w:rFonts w:ascii="Times New Roman" w:eastAsia="Arial Unicode MS" w:hAnsi="Times New Roman"/>
          <w:color w:val="000000"/>
          <w:u w:color="000000"/>
          <w:lang w:val="sk-SK"/>
        </w:rPr>
        <w:t xml:space="preserve">Navrhuje sa 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>vypustiť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ustanovenie o 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>mož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>nosti dohodnutia pracovný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>ch podmienok, mzdový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>ch podmienok a 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>podmienok zamestná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>vania so zamestnaneckou radou</w:t>
      </w:r>
      <w:r w:rsidRPr="002712C0" w:rsidR="00E57F7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alebo zamestnanecký</w:t>
      </w:r>
      <w:r w:rsidRPr="002712C0" w:rsidR="00E57F76">
        <w:rPr>
          <w:rFonts w:ascii="Times New Roman" w:eastAsia="Arial Unicode MS" w:hAnsi="Times New Roman" w:hint="default"/>
          <w:color w:val="000000"/>
          <w:u w:color="000000"/>
          <w:lang w:val="sk-SK"/>
        </w:rPr>
        <w:t>m dô</w:t>
      </w:r>
      <w:r w:rsidRPr="002712C0" w:rsidR="00E57F76">
        <w:rPr>
          <w:rFonts w:ascii="Times New Roman" w:eastAsia="Arial Unicode MS" w:hAnsi="Times New Roman" w:hint="default"/>
          <w:color w:val="000000"/>
          <w:u w:color="000000"/>
          <w:lang w:val="sk-SK"/>
        </w:rPr>
        <w:t>verní</w:t>
      </w:r>
      <w:r w:rsidRPr="002712C0" w:rsidR="00E57F76">
        <w:rPr>
          <w:rFonts w:ascii="Times New Roman" w:eastAsia="Arial Unicode MS" w:hAnsi="Times New Roman" w:hint="default"/>
          <w:color w:val="000000"/>
          <w:u w:color="000000"/>
          <w:lang w:val="sk-SK"/>
        </w:rPr>
        <w:t>kom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>. Zamestnanecká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rada ako 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>taká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nemá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vnu subjektivitu </w:t>
      </w:r>
      <w:r w:rsidRPr="002712C0" w:rsidR="00E57F76">
        <w:rPr>
          <w:rFonts w:ascii="Times New Roman" w:eastAsia="Arial Unicode MS" w:hAnsi="Times New Roman" w:hint="default"/>
          <w:color w:val="000000"/>
          <w:u w:color="000000"/>
          <w:lang w:val="sk-SK"/>
        </w:rPr>
        <w:t>(obdobne ani zamestnanecký</w:t>
      </w:r>
      <w:r w:rsidRPr="002712C0" w:rsidR="00E57F7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dô</w:t>
      </w:r>
      <w:r w:rsidRPr="002712C0" w:rsidR="00E57F76">
        <w:rPr>
          <w:rFonts w:ascii="Times New Roman" w:eastAsia="Arial Unicode MS" w:hAnsi="Times New Roman" w:hint="default"/>
          <w:color w:val="000000"/>
          <w:u w:color="000000"/>
          <w:lang w:val="sk-SK"/>
        </w:rPr>
        <w:t>verní</w:t>
      </w:r>
      <w:r w:rsidRPr="002712C0" w:rsidR="00E57F7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k), </w:t>
      </w:r>
      <w:r w:rsidRPr="002712C0" w:rsidR="00FC693C">
        <w:rPr>
          <w:rFonts w:ascii="Times New Roman" w:eastAsia="Arial Unicode MS" w:hAnsi="Times New Roman"/>
          <w:color w:val="000000"/>
          <w:u w:color="000000"/>
          <w:lang w:val="sk-SK"/>
        </w:rPr>
        <w:t>a 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>teda nemôž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>e robiť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>vne ú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>kony. Z 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>tohto dô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>vodu §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233a vyž</w:t>
      </w:r>
      <w:r w:rsidRPr="002712C0" w:rsidR="00FC693C">
        <w:rPr>
          <w:rFonts w:ascii="Times New Roman" w:eastAsia="Arial Unicode MS" w:hAnsi="Times New Roman" w:hint="default"/>
          <w:color w:val="000000"/>
          <w:u w:color="000000"/>
          <w:lang w:val="sk-SK"/>
        </w:rPr>
        <w:t>adoval, aby sa dohodn</w:t>
      </w:r>
      <w:r w:rsidRPr="002712C0" w:rsidR="000F5C76">
        <w:rPr>
          <w:rFonts w:ascii="Times New Roman" w:eastAsia="Arial Unicode MS" w:hAnsi="Times New Roman" w:hint="default"/>
          <w:color w:val="000000"/>
          <w:u w:color="000000"/>
          <w:lang w:val="sk-SK"/>
        </w:rPr>
        <w:t>utý</w:t>
      </w:r>
      <w:r w:rsidRPr="002712C0" w:rsidR="000F5C76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obsah premietol do pracovný</w:t>
      </w:r>
      <w:r w:rsidRPr="002712C0" w:rsidR="000F5C76">
        <w:rPr>
          <w:rFonts w:ascii="Times New Roman" w:eastAsia="Arial Unicode MS" w:hAnsi="Times New Roman" w:hint="default"/>
          <w:color w:val="000000"/>
          <w:u w:color="000000"/>
          <w:lang w:val="sk-SK"/>
        </w:rPr>
        <w:t>ch zmlú</w:t>
      </w:r>
      <w:r w:rsidRPr="002712C0" w:rsidR="000F5C76">
        <w:rPr>
          <w:rFonts w:ascii="Times New Roman" w:eastAsia="Arial Unicode MS" w:hAnsi="Times New Roman" w:hint="default"/>
          <w:color w:val="000000"/>
          <w:u w:color="000000"/>
          <w:lang w:val="sk-SK"/>
        </w:rPr>
        <w:t>v</w:t>
      </w:r>
      <w:r w:rsidRPr="002712C0" w:rsidR="00704811">
        <w:rPr>
          <w:rFonts w:ascii="Times New Roman" w:eastAsia="Arial Unicode MS" w:hAnsi="Times New Roman"/>
          <w:color w:val="000000"/>
          <w:u w:color="000000"/>
          <w:lang w:val="sk-SK"/>
        </w:rPr>
        <w:t xml:space="preserve"> zamestnancov. </w:t>
      </w:r>
      <w:r w:rsidRPr="002712C0" w:rsidR="00FC693C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 w:rsidR="00704811">
        <w:rPr>
          <w:rFonts w:ascii="Times New Roman" w:eastAsia="Arial Unicode MS" w:hAnsi="Times New Roman" w:hint="default"/>
          <w:color w:val="000000"/>
          <w:u w:color="000000"/>
          <w:lang w:val="sk-SK"/>
        </w:rPr>
        <w:t>Ustanovenie sa navrhuje vypustiť</w:t>
      </w:r>
      <w:r w:rsidRPr="002712C0" w:rsidR="00704811">
        <w:rPr>
          <w:rFonts w:ascii="Times New Roman" w:eastAsia="Arial Unicode MS" w:hAnsi="Times New Roman" w:hint="default"/>
          <w:color w:val="000000"/>
          <w:u w:color="000000"/>
          <w:lang w:val="sk-SK"/>
        </w:rPr>
        <w:t>, z </w:t>
      </w:r>
      <w:r w:rsidRPr="002712C0" w:rsidR="00704811">
        <w:rPr>
          <w:rFonts w:ascii="Times New Roman" w:eastAsia="Arial Unicode MS" w:hAnsi="Times New Roman" w:hint="default"/>
          <w:color w:val="000000"/>
          <w:u w:color="000000"/>
          <w:lang w:val="sk-SK"/>
        </w:rPr>
        <w:t>dô</w:t>
      </w:r>
      <w:r w:rsidRPr="002712C0" w:rsidR="00704811">
        <w:rPr>
          <w:rFonts w:ascii="Times New Roman" w:eastAsia="Arial Unicode MS" w:hAnsi="Times New Roman" w:hint="default"/>
          <w:color w:val="000000"/>
          <w:u w:color="000000"/>
          <w:lang w:val="sk-SK"/>
        </w:rPr>
        <w:t>vodov spojený</w:t>
      </w:r>
      <w:r w:rsidRPr="002712C0" w:rsidR="00704811">
        <w:rPr>
          <w:rFonts w:ascii="Times New Roman" w:eastAsia="Arial Unicode MS" w:hAnsi="Times New Roman" w:hint="default"/>
          <w:color w:val="000000"/>
          <w:u w:color="000000"/>
          <w:lang w:val="sk-SK"/>
        </w:rPr>
        <w:t>ch</w:t>
      </w:r>
      <w:r w:rsidRPr="002712C0" w:rsidR="00704811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 </w:t>
      </w:r>
      <w:r w:rsidRPr="002712C0" w:rsidR="00704811">
        <w:rPr>
          <w:rFonts w:ascii="Times New Roman" w:eastAsia="Arial Unicode MS" w:hAnsi="Times New Roman" w:hint="default"/>
          <w:color w:val="000000"/>
          <w:u w:color="000000"/>
          <w:lang w:val="sk-SK"/>
        </w:rPr>
        <w:t>jeho problematický</w:t>
      </w:r>
      <w:r w:rsidRPr="002712C0" w:rsidR="00704811">
        <w:rPr>
          <w:rFonts w:ascii="Times New Roman" w:eastAsia="Arial Unicode MS" w:hAnsi="Times New Roman" w:hint="default"/>
          <w:color w:val="000000"/>
          <w:u w:color="000000"/>
          <w:lang w:val="sk-SK"/>
        </w:rPr>
        <w:t>m uplatň</w:t>
      </w:r>
      <w:r w:rsidRPr="002712C0" w:rsidR="00704811">
        <w:rPr>
          <w:rFonts w:ascii="Times New Roman" w:eastAsia="Arial Unicode MS" w:hAnsi="Times New Roman" w:hint="default"/>
          <w:color w:val="000000"/>
          <w:u w:color="000000"/>
          <w:lang w:val="sk-SK"/>
        </w:rPr>
        <w:t>ovaní</w:t>
      </w:r>
      <w:r w:rsidRPr="002712C0" w:rsidR="00704811">
        <w:rPr>
          <w:rFonts w:ascii="Times New Roman" w:eastAsia="Arial Unicode MS" w:hAnsi="Times New Roman" w:hint="default"/>
          <w:color w:val="000000"/>
          <w:u w:color="000000"/>
          <w:lang w:val="sk-SK"/>
        </w:rPr>
        <w:t>m v praxi.</w:t>
      </w:r>
    </w:p>
    <w:p w:rsidR="00FC693C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F32C30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98</w:t>
      </w:r>
    </w:p>
    <w:p w:rsidR="00875B4E" w:rsidRPr="002712C0" w:rsidP="00F32C30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 w:rsidR="00120261">
        <w:rPr>
          <w:rFonts w:ascii="Times New Roman" w:eastAsia="Arial Unicode MS" w:hAnsi="Times New Roman"/>
          <w:color w:val="000000"/>
          <w:u w:color="000000"/>
          <w:lang w:val="sk-SK"/>
        </w:rPr>
        <w:t>Ide o </w:t>
      </w:r>
      <w:r w:rsidRPr="002712C0" w:rsidR="00120261">
        <w:rPr>
          <w:rFonts w:ascii="Times New Roman" w:eastAsia="Arial Unicode MS" w:hAnsi="Times New Roman" w:hint="default"/>
          <w:color w:val="000000"/>
          <w:u w:color="000000"/>
          <w:lang w:val="sk-SK"/>
        </w:rPr>
        <w:t>zosú</w:t>
      </w:r>
      <w:r w:rsidRPr="002712C0" w:rsidR="00120261">
        <w:rPr>
          <w:rFonts w:ascii="Times New Roman" w:eastAsia="Arial Unicode MS" w:hAnsi="Times New Roman" w:hint="default"/>
          <w:color w:val="000000"/>
          <w:u w:color="000000"/>
          <w:lang w:val="sk-SK"/>
        </w:rPr>
        <w:t>ladenie terminoló</w:t>
      </w:r>
      <w:r w:rsidRPr="002712C0" w:rsidR="00120261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gie a </w:t>
      </w:r>
      <w:r w:rsidRPr="002712C0" w:rsidR="00925DA1">
        <w:rPr>
          <w:rFonts w:ascii="Times New Roman" w:eastAsia="Arial Unicode MS" w:hAnsi="Times New Roman"/>
          <w:color w:val="000000"/>
          <w:u w:color="000000"/>
          <w:lang w:val="sk-SK"/>
        </w:rPr>
        <w:t>o l</w:t>
      </w:r>
      <w:r w:rsidRPr="002712C0" w:rsidR="00875B4E">
        <w:rPr>
          <w:rFonts w:ascii="Times New Roman" w:eastAsia="Arial Unicode MS" w:hAnsi="Times New Roman" w:hint="default"/>
          <w:color w:val="000000"/>
          <w:u w:color="000000"/>
          <w:lang w:val="sk-SK"/>
        </w:rPr>
        <w:t>egislatí</w:t>
      </w:r>
      <w:r w:rsidRPr="002712C0" w:rsidR="00875B4E">
        <w:rPr>
          <w:rFonts w:ascii="Times New Roman" w:eastAsia="Arial Unicode MS" w:hAnsi="Times New Roman" w:hint="default"/>
          <w:color w:val="000000"/>
          <w:u w:color="000000"/>
          <w:lang w:val="sk-SK"/>
        </w:rPr>
        <w:t>vno-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technické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spresnenie, aby na platnosť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volieb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lena zamestnaneckej rady bola  potrebná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aj viac ako 30 % vš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etký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zamestnancov.</w:t>
      </w:r>
    </w:p>
    <w:p w:rsidR="00875B4E" w:rsidRPr="002712C0" w:rsidP="00875B4E">
      <w:pPr>
        <w:bidi w:val="0"/>
        <w:ind w:right="113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 K bodu 99</w:t>
      </w:r>
    </w:p>
    <w:p w:rsidR="00875B4E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Ustanovuje sa podmienka, aby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pade, ak zaniká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zamestnanecká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rada jej odvolaní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nadpolovič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nou väčš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inou zamestnancov 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tomný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na hlasovaní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zúč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astnilo sa hlasovania najmenej 30 % vš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etký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zamestnancov.</w:t>
      </w:r>
    </w:p>
    <w:p w:rsidR="00875B4E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F32C30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100</w:t>
      </w:r>
    </w:p>
    <w:p w:rsidR="00875B4E" w:rsidRPr="002712C0" w:rsidP="00F32C30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zosú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ladiť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uvedené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znenie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so znení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234 ods. 4,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zmysle ktoré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voľ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by 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platné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ak sa na hlasovaní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astní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najmenej 30 % vš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etký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zamestnancov, ktorí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majú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 voliť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lenov zamestnaneckej rady. </w:t>
      </w:r>
    </w:p>
    <w:p w:rsidR="00875B4E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F32C30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120261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K bodu 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101</w:t>
      </w:r>
    </w:p>
    <w:p w:rsidR="00875B4E" w:rsidRPr="002712C0" w:rsidP="00F32C30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875B4E">
        <w:rPr>
          <w:rFonts w:ascii="Times New Roman" w:eastAsia="Arial Unicode MS" w:hAnsi="Times New Roman" w:hint="default"/>
          <w:color w:val="000000"/>
          <w:u w:color="000000"/>
          <w:lang w:val="sk-SK"/>
        </w:rPr>
        <w:t>Legislatí</w:t>
      </w:r>
      <w:r w:rsidRPr="002712C0" w:rsidR="00875B4E">
        <w:rPr>
          <w:rFonts w:ascii="Times New Roman" w:eastAsia="Arial Unicode MS" w:hAnsi="Times New Roman" w:hint="default"/>
          <w:color w:val="000000"/>
          <w:u w:color="000000"/>
          <w:lang w:val="sk-SK"/>
        </w:rPr>
        <w:t>vno-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technická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prava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vislosti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vypustení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23</w:t>
      </w:r>
      <w:r w:rsidRPr="002712C0" w:rsidR="00704811">
        <w:rPr>
          <w:rFonts w:ascii="Times New Roman" w:eastAsia="Arial Unicode MS" w:hAnsi="Times New Roman"/>
          <w:color w:val="000000"/>
          <w:u w:color="000000"/>
          <w:lang w:val="sk-SK"/>
        </w:rPr>
        <w:t>3a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.</w:t>
      </w:r>
    </w:p>
    <w:p w:rsidR="00704811" w:rsidRPr="002712C0" w:rsidP="00704811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04811" w:rsidRPr="002712C0" w:rsidP="00704811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K 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bodu 102</w:t>
      </w:r>
    </w:p>
    <w:p w:rsidR="00704811" w:rsidRPr="002712C0" w:rsidP="00704811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04811" w:rsidRPr="002712C0" w:rsidP="00704811">
      <w:pPr>
        <w:bidi w:val="0"/>
        <w:ind w:right="-6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Legislatí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vno-technická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prava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vislosti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vypustení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230 ods. 3.</w:t>
      </w:r>
    </w:p>
    <w:p w:rsidR="00875B4E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F32C30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704811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bodom 10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3</w:t>
      </w: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 a</w:t>
      </w:r>
      <w:r w:rsidRPr="002712C0" w:rsidR="00875B4E">
        <w:rPr>
          <w:rFonts w:ascii="Times New Roman" w:eastAsia="Arial Unicode MS" w:hAnsi="Times New Roman"/>
          <w:b/>
          <w:color w:val="000000"/>
          <w:u w:color="000000"/>
          <w:lang w:val="sk-SK"/>
        </w:rPr>
        <w:t> </w:t>
      </w:r>
      <w:r w:rsidRPr="002712C0" w:rsidR="00704811">
        <w:rPr>
          <w:rFonts w:ascii="Times New Roman" w:eastAsia="Arial Unicode MS" w:hAnsi="Times New Roman"/>
          <w:b/>
          <w:color w:val="000000"/>
          <w:u w:color="000000"/>
          <w:lang w:val="sk-SK"/>
        </w:rPr>
        <w:t>10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4</w:t>
      </w:r>
    </w:p>
    <w:p w:rsidR="00875B4E" w:rsidRPr="002712C0" w:rsidP="00F32C30">
      <w:pPr>
        <w:bidi w:val="0"/>
        <w:ind w:right="-6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32C30">
      <w:pPr>
        <w:bidi w:val="0"/>
        <w:ind w:right="-6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Ustanovuje sa povinnosť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pre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vytvoriť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stupcom zamestnancov podmienky na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 ich 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innosti. Rozsah poskytnuté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voľ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hradou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mzdy  sa ponechá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 na dohodu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stupcov zamestnancov.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pade, ak nedô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jde k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dohode,  navrhuje sa taxatí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 urč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pravu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voľ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hradou mzdy. </w:t>
      </w:r>
    </w:p>
    <w:p w:rsidR="00875B4E" w:rsidRPr="002712C0" w:rsidP="00875B4E">
      <w:pPr>
        <w:bidi w:val="0"/>
        <w:ind w:right="113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FC693C" w:rsidRPr="002712C0" w:rsidP="00875B4E">
      <w:pPr>
        <w:bidi w:val="0"/>
        <w:ind w:right="113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Navrhuje sa, aby sa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kolektí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vnej zmluve alebo dohode so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stupcami zamestnancov m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ohlo dohodnúť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za nevyč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erpané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hradné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voľ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no sa poskytne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stupcom zamestnancov peň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hrada.</w:t>
      </w:r>
    </w:p>
    <w:p w:rsidR="00FC693C" w:rsidRPr="002712C0" w:rsidP="00875B4E">
      <w:pPr>
        <w:bidi w:val="0"/>
        <w:ind w:right="113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</w:p>
    <w:p w:rsidR="00FC693C" w:rsidRPr="002712C0" w:rsidP="00875B4E">
      <w:pPr>
        <w:bidi w:val="0"/>
        <w:ind w:right="113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sa, aby sa podmienky vý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konu kontroly použí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vania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voľ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 dohodli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kolektí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vnej zmluve alebo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dohode so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stupcami zamestnancov.</w:t>
      </w:r>
    </w:p>
    <w:p w:rsidR="009E0B56" w:rsidRPr="002712C0" w:rsidP="00875B4E">
      <w:pPr>
        <w:bidi w:val="0"/>
        <w:ind w:right="113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9E0B56" w:rsidRPr="002712C0" w:rsidP="00875B4E">
      <w:pPr>
        <w:bidi w:val="0"/>
        <w:ind w:right="113"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Navrhuje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sa, aby, ak sa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stupcovia zamestnancov nedohodnú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medzi sebou, rozhodol nimi urč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rozhodca.</w:t>
      </w:r>
    </w:p>
    <w:p w:rsidR="00FC693C" w:rsidRPr="002712C0" w:rsidP="00875B4E">
      <w:pPr>
        <w:bidi w:val="0"/>
        <w:ind w:right="113"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704811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bodom 10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5</w:t>
      </w: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 a</w:t>
      </w:r>
      <w:r w:rsidRPr="002712C0" w:rsidR="00875B4E">
        <w:rPr>
          <w:rFonts w:ascii="Times New Roman" w:eastAsia="Arial Unicode MS" w:hAnsi="Times New Roman"/>
          <w:b/>
          <w:color w:val="000000"/>
          <w:u w:color="000000"/>
          <w:lang w:val="sk-SK"/>
        </w:rPr>
        <w:t> </w:t>
      </w:r>
      <w:r w:rsidRPr="002712C0" w:rsidR="00704811">
        <w:rPr>
          <w:rFonts w:ascii="Times New Roman" w:eastAsia="Arial Unicode MS" w:hAnsi="Times New Roman"/>
          <w:b/>
          <w:color w:val="000000"/>
          <w:u w:color="000000"/>
          <w:lang w:val="sk-SK"/>
        </w:rPr>
        <w:t>10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6</w:t>
      </w:r>
    </w:p>
    <w:p w:rsidR="00875B4E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7D65B2">
      <w:pPr>
        <w:bidi w:val="0"/>
        <w:ind w:right="113" w:firstLine="72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 w:rsidR="006B19AD">
        <w:rPr>
          <w:rFonts w:ascii="Times New Roman" w:eastAsia="Arial Unicode MS" w:hAnsi="Times New Roman" w:hint="default"/>
          <w:color w:val="000000"/>
          <w:u w:color="000000"/>
          <w:lang w:val="sk-SK"/>
        </w:rPr>
        <w:t>Legislatí</w:t>
      </w:r>
      <w:r w:rsidRPr="002712C0" w:rsidR="006B19AD">
        <w:rPr>
          <w:rFonts w:ascii="Times New Roman" w:eastAsia="Arial Unicode MS" w:hAnsi="Times New Roman" w:hint="default"/>
          <w:color w:val="000000"/>
          <w:u w:color="000000"/>
          <w:lang w:val="sk-SK"/>
        </w:rPr>
        <w:t>vno-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technická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prava. </w:t>
      </w:r>
    </w:p>
    <w:p w:rsidR="00875B4E" w:rsidRPr="002712C0" w:rsidP="00875B4E">
      <w:pPr>
        <w:bidi w:val="0"/>
        <w:ind w:right="113" w:firstLine="56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 w:rsidR="00452FE1">
        <w:rPr>
          <w:rFonts w:ascii="Times New Roman" w:eastAsia="Arial Unicode MS" w:hAnsi="Times New Roman"/>
          <w:b/>
          <w:color w:val="000000"/>
          <w:u w:color="000000"/>
          <w:lang w:val="sk-SK"/>
        </w:rPr>
        <w:t>K </w:t>
      </w:r>
      <w:r w:rsidRPr="002712C0" w:rsidR="00D02799">
        <w:rPr>
          <w:rFonts w:ascii="Times New Roman" w:eastAsia="Arial Unicode MS" w:hAnsi="Times New Roman"/>
          <w:b/>
          <w:color w:val="000000"/>
          <w:u w:color="000000"/>
          <w:lang w:val="sk-SK"/>
        </w:rPr>
        <w:t>bodu 107</w:t>
      </w:r>
    </w:p>
    <w:p w:rsidR="00875B4E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</w:p>
    <w:p w:rsidR="007E5178" w:rsidRPr="002712C0" w:rsidP="00F0634B">
      <w:pPr>
        <w:tabs>
          <w:tab w:val="left" w:pos="709"/>
        </w:tabs>
        <w:bidi w:val="0"/>
        <w:ind w:right="-6" w:firstLine="560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  <w:r w:rsidRPr="002712C0" w:rsidR="007D65B2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 w:rsidR="00F32C3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>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prechodný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ustanoveniach sa navrhuje, 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tý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mto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konom sa spravujú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aj pracovnoprá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vne vzť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ahy, ktoré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vznikli pred l. januá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rom 2013. </w:t>
      </w:r>
      <w:r w:rsidRPr="002712C0" w:rsidR="00F0634B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 w:rsidR="00F0634B">
        <w:rPr>
          <w:rFonts w:ascii="Times New Roman" w:eastAsia="Arial Unicode MS" w:hAnsi="Times New Roman" w:hint="default"/>
          <w:color w:val="000000"/>
          <w:u w:color="000000"/>
          <w:lang w:val="sk-SK"/>
        </w:rPr>
        <w:t>roveň</w:t>
      </w:r>
      <w:r w:rsidRPr="002712C0" w:rsidR="00F0634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stanovuje, ktoré</w:t>
      </w:r>
      <w:r w:rsidRPr="002712C0" w:rsidR="00F0634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otá</w:t>
      </w:r>
      <w:r w:rsidRPr="002712C0" w:rsidR="00F0634B">
        <w:rPr>
          <w:rFonts w:ascii="Times New Roman" w:eastAsia="Arial Unicode MS" w:hAnsi="Times New Roman" w:hint="default"/>
          <w:color w:val="000000"/>
          <w:u w:color="000000"/>
          <w:lang w:val="sk-SK"/>
        </w:rPr>
        <w:t>zky sa spravujú</w:t>
      </w:r>
      <w:r w:rsidRPr="002712C0" w:rsidR="00F0634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prá</w:t>
      </w:r>
      <w:r w:rsidRPr="002712C0" w:rsidR="00F0634B">
        <w:rPr>
          <w:rFonts w:ascii="Times New Roman" w:eastAsia="Arial Unicode MS" w:hAnsi="Times New Roman" w:hint="default"/>
          <w:color w:val="000000"/>
          <w:u w:color="000000"/>
          <w:lang w:val="sk-SK"/>
        </w:rPr>
        <w:t>vnou ú</w:t>
      </w:r>
      <w:r w:rsidRPr="002712C0" w:rsidR="00F0634B">
        <w:rPr>
          <w:rFonts w:ascii="Times New Roman" w:eastAsia="Arial Unicode MS" w:hAnsi="Times New Roman" w:hint="default"/>
          <w:color w:val="000000"/>
          <w:u w:color="000000"/>
          <w:lang w:val="sk-SK"/>
        </w:rPr>
        <w:t>pravou úč</w:t>
      </w:r>
      <w:r w:rsidRPr="002712C0" w:rsidR="00F0634B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innou do 31. decembra 2012). 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pomery na urč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itú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dobu uzatvorené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pred l. januá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rom 2013 sa skonč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ia uplynutí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 doby, na ktorú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boli dohodnuté.</w:t>
      </w:r>
    </w:p>
    <w:p w:rsidR="00875B4E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875B4E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 w:rsidR="00120261">
        <w:rPr>
          <w:rFonts w:ascii="Times New Roman" w:eastAsia="Arial Unicode MS" w:hAnsi="Times New Roman"/>
          <w:color w:val="000000"/>
          <w:u w:color="000000"/>
          <w:lang w:val="sk-SK"/>
        </w:rPr>
        <w:t>V p</w:t>
      </w:r>
      <w:r w:rsidRPr="002712C0" w:rsidR="00120261">
        <w:rPr>
          <w:rFonts w:ascii="Times New Roman" w:eastAsia="Arial Unicode MS" w:hAnsi="Times New Roman" w:hint="default"/>
          <w:color w:val="000000"/>
          <w:u w:color="000000"/>
          <w:lang w:val="sk-SK"/>
        </w:rPr>
        <w:t>rí</w:t>
      </w:r>
      <w:r w:rsidRPr="002712C0" w:rsidR="00120261">
        <w:rPr>
          <w:rFonts w:ascii="Times New Roman" w:eastAsia="Arial Unicode MS" w:hAnsi="Times New Roman" w:hint="default"/>
          <w:color w:val="000000"/>
          <w:u w:color="000000"/>
          <w:lang w:val="sk-SK"/>
        </w:rPr>
        <w:t>pade tzv. flexikonta podľ</w:t>
      </w:r>
      <w:r w:rsidRPr="002712C0" w:rsidR="00120261">
        <w:rPr>
          <w:rFonts w:ascii="Times New Roman" w:eastAsia="Arial Unicode MS" w:hAnsi="Times New Roman" w:hint="default"/>
          <w:color w:val="000000"/>
          <w:u w:color="000000"/>
          <w:lang w:val="sk-SK"/>
        </w:rPr>
        <w:t>a §</w:t>
      </w:r>
      <w:r w:rsidRPr="002712C0" w:rsidR="00120261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142a sa navrhuje, aby bolo mož</w:t>
      </w:r>
      <w:r w:rsidRPr="002712C0" w:rsidR="00120261">
        <w:rPr>
          <w:rFonts w:ascii="Times New Roman" w:eastAsia="Arial Unicode MS" w:hAnsi="Times New Roman" w:hint="default"/>
          <w:color w:val="000000"/>
          <w:u w:color="000000"/>
          <w:lang w:val="sk-SK"/>
        </w:rPr>
        <w:t>né</w:t>
      </w:r>
      <w:r w:rsidRPr="002712C0" w:rsidR="00120261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pracovné</w:t>
      </w:r>
      <w:r w:rsidRPr="002712C0" w:rsidR="00120261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voľ</w:t>
      </w:r>
      <w:r w:rsidRPr="002712C0" w:rsidR="00120261">
        <w:rPr>
          <w:rFonts w:ascii="Times New Roman" w:eastAsia="Arial Unicode MS" w:hAnsi="Times New Roman" w:hint="default"/>
          <w:color w:val="000000"/>
          <w:u w:color="000000"/>
          <w:lang w:val="sk-SK"/>
        </w:rPr>
        <w:t>no, za ktoré</w:t>
      </w:r>
      <w:r w:rsidRPr="002712C0" w:rsidR="00120261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poskytla zá</w:t>
      </w:r>
      <w:r w:rsidRPr="002712C0" w:rsidR="00120261">
        <w:rPr>
          <w:rFonts w:ascii="Times New Roman" w:eastAsia="Arial Unicode MS" w:hAnsi="Times New Roman" w:hint="default"/>
          <w:color w:val="000000"/>
          <w:u w:color="000000"/>
          <w:lang w:val="sk-SK"/>
        </w:rPr>
        <w:t>kladná</w:t>
      </w:r>
      <w:r w:rsidRPr="002712C0" w:rsidR="00120261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zlož</w:t>
      </w:r>
      <w:r w:rsidRPr="002712C0" w:rsidR="00B32F87">
        <w:rPr>
          <w:rFonts w:ascii="Times New Roman" w:eastAsia="Arial Unicode MS" w:hAnsi="Times New Roman" w:hint="default"/>
          <w:color w:val="000000"/>
          <w:u w:color="000000"/>
          <w:lang w:val="sk-SK"/>
        </w:rPr>
        <w:t>ka mzdy do 31. decembra 2012 odpracovať</w:t>
      </w:r>
      <w:r w:rsidRPr="002712C0" w:rsidR="00B32F8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aj po 31. decembri </w:t>
      </w:r>
      <w:r w:rsidRPr="002712C0" w:rsidR="00120261">
        <w:rPr>
          <w:rFonts w:ascii="Times New Roman" w:eastAsia="Arial Unicode MS" w:hAnsi="Times New Roman"/>
          <w:color w:val="000000"/>
          <w:u w:color="000000"/>
          <w:lang w:val="sk-SK"/>
        </w:rPr>
        <w:t>2012, a </w:t>
      </w:r>
      <w:r w:rsidRPr="002712C0" w:rsidR="00120261">
        <w:rPr>
          <w:rFonts w:ascii="Times New Roman" w:eastAsia="Arial Unicode MS" w:hAnsi="Times New Roman" w:hint="default"/>
          <w:color w:val="000000"/>
          <w:u w:color="000000"/>
          <w:lang w:val="sk-SK"/>
        </w:rPr>
        <w:t>to za podmienok, ktoré</w:t>
      </w:r>
      <w:r w:rsidRPr="002712C0" w:rsidR="00120261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stanovil §</w:t>
      </w:r>
      <w:r w:rsidRPr="002712C0" w:rsidR="00120261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142a.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Zá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>roveň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navrhuje, aby bolo mož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>né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</w:t>
      </w:r>
      <w:r w:rsidRPr="002712C0" w:rsidR="00B32F87">
        <w:rPr>
          <w:rFonts w:ascii="Times New Roman" w:eastAsia="Arial Unicode MS" w:hAnsi="Times New Roman" w:hint="default"/>
          <w:color w:val="000000"/>
          <w:u w:color="000000"/>
          <w:lang w:val="sk-SK"/>
        </w:rPr>
        <w:t>á</w:t>
      </w:r>
      <w:r w:rsidRPr="002712C0" w:rsidR="00B32F87">
        <w:rPr>
          <w:rFonts w:ascii="Times New Roman" w:eastAsia="Arial Unicode MS" w:hAnsi="Times New Roman" w:hint="default"/>
          <w:color w:val="000000"/>
          <w:u w:color="000000"/>
          <w:lang w:val="sk-SK"/>
        </w:rPr>
        <w:t>porný</w:t>
      </w:r>
      <w:r w:rsidRPr="002712C0" w:rsidR="00B32F8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zostatok flexikonta k </w:t>
      </w:r>
      <w:r w:rsidRPr="002712C0" w:rsidR="00B32F87">
        <w:rPr>
          <w:rFonts w:ascii="Times New Roman" w:eastAsia="Arial Unicode MS" w:hAnsi="Times New Roman" w:hint="default"/>
          <w:color w:val="000000"/>
          <w:u w:color="000000"/>
          <w:lang w:val="sk-SK"/>
        </w:rPr>
        <w:t>1. Januá</w:t>
      </w:r>
      <w:r w:rsidRPr="002712C0" w:rsidR="00B32F8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ru 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>2013 previesť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aj na zá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>porný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úč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>et konta pracovné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>ho č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>asu (§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87a) s 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>cieľ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>om umož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>niť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využ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>itie tohto ná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stroja </w:t>
      </w:r>
      <w:r w:rsidRPr="002712C0" w:rsidR="00B32F87">
        <w:rPr>
          <w:rFonts w:ascii="Times New Roman" w:eastAsia="Arial Unicode MS" w:hAnsi="Times New Roman" w:hint="default"/>
          <w:color w:val="000000"/>
          <w:u w:color="000000"/>
          <w:lang w:val="sk-SK"/>
        </w:rPr>
        <w:t>aj pre prí</w:t>
      </w:r>
      <w:r w:rsidRPr="002712C0" w:rsidR="00B32F87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pady, kde sa do 31. decembra 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>2012 uplatň</w:t>
      </w:r>
      <w:r w:rsidRPr="002712C0" w:rsidR="003C033D">
        <w:rPr>
          <w:rFonts w:ascii="Times New Roman" w:eastAsia="Arial Unicode MS" w:hAnsi="Times New Roman" w:hint="default"/>
          <w:color w:val="000000"/>
          <w:u w:color="000000"/>
          <w:lang w:val="sk-SK"/>
        </w:rPr>
        <w:t>ovalo flexikonto.</w:t>
      </w:r>
    </w:p>
    <w:p w:rsidR="00120261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Prechodné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ustanovenie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252g ods. 4 sa od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1. januá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ra 2013 neuplatní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, pretož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e ustanovenie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230 ods. 3 sa vypúšť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a. </w:t>
      </w:r>
    </w:p>
    <w:p w:rsidR="003F42A1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val="single"/>
          <w:lang w:val="sk-SK"/>
        </w:rPr>
      </w:pPr>
    </w:p>
    <w:p w:rsidR="00F3425D" w:rsidRPr="002712C0" w:rsidP="00F3425D">
      <w:pPr>
        <w:bidi w:val="0"/>
        <w:jc w:val="both"/>
        <w:outlineLvl w:val="0"/>
        <w:rPr>
          <w:rFonts w:ascii="Times New Roman" w:eastAsia="Arial Unicode MS" w:hAnsi="Times New Roman" w:hint="default"/>
          <w:b/>
          <w:color w:val="000000"/>
          <w:u w:val="single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val="single"/>
          <w:lang w:val="sk-SK"/>
        </w:rPr>
        <w:t>K </w:t>
      </w:r>
      <w:r w:rsidRPr="002712C0">
        <w:rPr>
          <w:rFonts w:ascii="Times New Roman" w:eastAsia="Arial Unicode MS" w:hAnsi="Times New Roman" w:hint="default"/>
          <w:b/>
          <w:color w:val="000000"/>
          <w:u w:val="single"/>
          <w:lang w:val="sk-SK"/>
        </w:rPr>
        <w:t>č</w:t>
      </w:r>
      <w:r w:rsidRPr="002712C0">
        <w:rPr>
          <w:rFonts w:ascii="Times New Roman" w:eastAsia="Arial Unicode MS" w:hAnsi="Times New Roman" w:hint="default"/>
          <w:b/>
          <w:color w:val="000000"/>
          <w:u w:val="single"/>
          <w:lang w:val="sk-SK"/>
        </w:rPr>
        <w:t>l. II</w:t>
      </w:r>
    </w:p>
    <w:p w:rsidR="00F3425D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color w:val="000000"/>
          <w:lang w:val="sk-SK"/>
        </w:rPr>
      </w:pPr>
    </w:p>
    <w:p w:rsidR="00704811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lang w:val="sk-SK"/>
        </w:rPr>
        <w:t>K bodom 1 a </w:t>
      </w:r>
      <w:r w:rsidRPr="002712C0" w:rsidR="009A15B2">
        <w:rPr>
          <w:rFonts w:ascii="Times New Roman" w:eastAsia="Arial Unicode MS" w:hAnsi="Times New Roman"/>
          <w:b/>
          <w:color w:val="000000"/>
          <w:lang w:val="sk-SK"/>
        </w:rPr>
        <w:t>3</w:t>
      </w:r>
    </w:p>
    <w:p w:rsidR="00704811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color w:val="000000"/>
          <w:lang w:val="sk-SK"/>
        </w:rPr>
      </w:pPr>
    </w:p>
    <w:p w:rsidR="00775392" w:rsidRPr="002712C0" w:rsidP="00B26113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Pr="002712C0" w:rsidR="000A6D85">
        <w:rPr>
          <w:rFonts w:ascii="Times New Roman" w:hAnsi="Times New Roman"/>
          <w:lang w:val="sk-SK"/>
        </w:rPr>
        <w:t>Navrhuje sa vymedziť maximálnu dĺžku pracovného</w:t>
      </w:r>
      <w:r w:rsidRPr="002712C0" w:rsidR="00B32F87">
        <w:rPr>
          <w:rFonts w:ascii="Times New Roman" w:hAnsi="Times New Roman"/>
          <w:lang w:val="sk-SK"/>
        </w:rPr>
        <w:t xml:space="preserve"> pomeru</w:t>
      </w:r>
      <w:r w:rsidRPr="002712C0" w:rsidR="000A6D85">
        <w:rPr>
          <w:rFonts w:ascii="Times New Roman" w:hAnsi="Times New Roman"/>
          <w:lang w:val="sk-SK"/>
        </w:rPr>
        <w:t xml:space="preserve"> kontrolóra obce na najviac šesť rokov s možnosťou opätovného dohodnutia </w:t>
      </w:r>
      <w:r w:rsidRPr="002712C0" w:rsidR="00B32F87">
        <w:rPr>
          <w:rFonts w:ascii="Times New Roman" w:hAnsi="Times New Roman"/>
          <w:lang w:val="sk-SK"/>
        </w:rPr>
        <w:t xml:space="preserve">alebo predĺženia </w:t>
      </w:r>
      <w:r w:rsidRPr="002712C0" w:rsidR="000A6D85">
        <w:rPr>
          <w:rFonts w:ascii="Times New Roman" w:hAnsi="Times New Roman"/>
          <w:lang w:val="sk-SK"/>
        </w:rPr>
        <w:t>na</w:t>
      </w:r>
      <w:r w:rsidRPr="002712C0" w:rsidR="00B32F87">
        <w:rPr>
          <w:rFonts w:ascii="Times New Roman" w:hAnsi="Times New Roman"/>
          <w:lang w:val="sk-SK"/>
        </w:rPr>
        <w:t xml:space="preserve">jviac na </w:t>
      </w:r>
      <w:r w:rsidRPr="002712C0" w:rsidR="000A6D85">
        <w:rPr>
          <w:rFonts w:ascii="Times New Roman" w:hAnsi="Times New Roman"/>
          <w:lang w:val="sk-SK"/>
        </w:rPr>
        <w:t>šesť rokov.</w:t>
      </w:r>
      <w:r w:rsidRPr="002712C0" w:rsidR="00704811">
        <w:rPr>
          <w:rFonts w:ascii="Times New Roman" w:hAnsi="Times New Roman"/>
          <w:lang w:val="sk-SK"/>
        </w:rPr>
        <w:t xml:space="preserve"> V prechodných ustanoveniach sa upravuje, ako sa skončí pracovný pomer na dobu určitú dojednaný pred účinnosťou tohto zákona.</w:t>
      </w:r>
    </w:p>
    <w:p w:rsidR="000A6D85" w:rsidRPr="002712C0" w:rsidP="00775392">
      <w:pPr>
        <w:bidi w:val="0"/>
        <w:rPr>
          <w:rFonts w:ascii="Times New Roman" w:hAnsi="Times New Roman"/>
          <w:lang w:val="sk-SK"/>
        </w:rPr>
      </w:pPr>
    </w:p>
    <w:p w:rsidR="009A15B2" w:rsidRPr="002712C0" w:rsidP="00775392">
      <w:pPr>
        <w:bidi w:val="0"/>
        <w:rPr>
          <w:rFonts w:ascii="Times New Roman" w:hAnsi="Times New Roman"/>
          <w:b/>
          <w:lang w:val="sk-SK"/>
        </w:rPr>
      </w:pPr>
      <w:r w:rsidRPr="002712C0">
        <w:rPr>
          <w:rFonts w:ascii="Times New Roman" w:hAnsi="Times New Roman"/>
          <w:b/>
          <w:lang w:val="sk-SK"/>
        </w:rPr>
        <w:t>K bodom 2 a 4</w:t>
      </w:r>
    </w:p>
    <w:p w:rsidR="009A15B2" w:rsidRPr="002712C0" w:rsidP="00775392">
      <w:pPr>
        <w:bidi w:val="0"/>
        <w:rPr>
          <w:rFonts w:ascii="Times New Roman" w:hAnsi="Times New Roman"/>
          <w:lang w:val="sk-SK"/>
        </w:rPr>
      </w:pPr>
    </w:p>
    <w:p w:rsidR="009A15B2" w:rsidRPr="002712C0" w:rsidP="009A15B2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Pr="002712C0">
        <w:rPr>
          <w:rFonts w:ascii="Times New Roman" w:hAnsi="Times New Roman"/>
          <w:lang w:val="sk-SK"/>
        </w:rPr>
        <w:t>Vzhľadom na to, že návrhom sa transponuje smernica Rady 1999/70/ES, v súlade s legislatívnymi pravidlami sa dopĺňa transpozičná príloha a odkaz na ňu v texte zákona.</w:t>
      </w:r>
    </w:p>
    <w:p w:rsidR="009A15B2" w:rsidRPr="002712C0" w:rsidP="00775392">
      <w:pPr>
        <w:bidi w:val="0"/>
        <w:rPr>
          <w:rFonts w:ascii="Times New Roman" w:hAnsi="Times New Roman"/>
          <w:lang w:val="sk-SK"/>
        </w:rPr>
      </w:pPr>
    </w:p>
    <w:p w:rsidR="003F42A1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val="single"/>
          <w:lang w:val="sk-SK"/>
        </w:rPr>
      </w:pPr>
      <w:r w:rsidRPr="002712C0" w:rsidR="00452FE1">
        <w:rPr>
          <w:rFonts w:ascii="Times New Roman" w:eastAsia="Arial Unicode MS" w:hAnsi="Times New Roman"/>
          <w:b/>
          <w:color w:val="000000"/>
          <w:u w:val="single"/>
          <w:lang w:val="sk-SK"/>
        </w:rPr>
        <w:t>K </w:t>
      </w:r>
      <w:r w:rsidRPr="002712C0" w:rsidR="00452FE1">
        <w:rPr>
          <w:rFonts w:ascii="Times New Roman" w:eastAsia="Arial Unicode MS" w:hAnsi="Times New Roman" w:hint="default"/>
          <w:b/>
          <w:color w:val="000000"/>
          <w:u w:val="single"/>
          <w:lang w:val="sk-SK"/>
        </w:rPr>
        <w:t>č</w:t>
      </w:r>
      <w:r w:rsidRPr="002712C0" w:rsidR="00452FE1">
        <w:rPr>
          <w:rFonts w:ascii="Times New Roman" w:eastAsia="Arial Unicode MS" w:hAnsi="Times New Roman" w:hint="default"/>
          <w:b/>
          <w:color w:val="000000"/>
          <w:u w:val="single"/>
          <w:lang w:val="sk-SK"/>
        </w:rPr>
        <w:t>l. II</w:t>
      </w:r>
      <w:r w:rsidRPr="002712C0" w:rsidR="000A6D85">
        <w:rPr>
          <w:rFonts w:ascii="Times New Roman" w:eastAsia="Arial Unicode MS" w:hAnsi="Times New Roman"/>
          <w:b/>
          <w:color w:val="000000"/>
          <w:u w:val="single"/>
          <w:lang w:val="sk-SK"/>
        </w:rPr>
        <w:t>I</w:t>
      </w:r>
    </w:p>
    <w:p w:rsidR="003F42A1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0A6D85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 xml:space="preserve">K bodom 1 a 2 </w:t>
      </w:r>
    </w:p>
    <w:p w:rsidR="000A6D85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0A6D85" w:rsidRPr="002712C0" w:rsidP="003F42A1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sa 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pravy inš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titú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tov </w:t>
      </w:r>
      <w:r w:rsidRPr="002712C0">
        <w:rPr>
          <w:rFonts w:ascii="Times New Roman" w:hAnsi="Times New Roman" w:cs="Calibri"/>
          <w:color w:val="000000" w:themeColor="tx1" w:themeShade="FF"/>
          <w:lang w:val="sk-SK"/>
        </w:rPr>
        <w:t>rodičovskej dovolenky a zrušenia služobného pomeru v skúšobnej dobe s cieľom harmonizácie práv</w:t>
      </w:r>
      <w:r w:rsidRPr="002712C0" w:rsidR="00B26113">
        <w:rPr>
          <w:rFonts w:ascii="Times New Roman" w:hAnsi="Times New Roman" w:cs="Calibri"/>
          <w:color w:val="000000" w:themeColor="tx1" w:themeShade="FF"/>
          <w:lang w:val="sk-SK"/>
        </w:rPr>
        <w:t>nej úpravy so smernicou Rady 92</w:t>
      </w:r>
      <w:r w:rsidRPr="002712C0">
        <w:rPr>
          <w:rFonts w:ascii="Times New Roman" w:hAnsi="Times New Roman" w:cs="Calibri"/>
          <w:color w:val="000000" w:themeColor="tx1" w:themeShade="FF"/>
          <w:lang w:val="sk-SK"/>
        </w:rPr>
        <w:t>/85/EHS a smernicou Rady 2010/18/EÚ.</w:t>
      </w:r>
    </w:p>
    <w:p w:rsidR="003C033D" w:rsidRPr="002712C0" w:rsidP="003C033D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lang w:val="sk-SK"/>
        </w:rPr>
      </w:pPr>
    </w:p>
    <w:p w:rsidR="003C033D" w:rsidRPr="002712C0" w:rsidP="003C033D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lang w:val="sk-SK"/>
        </w:rPr>
        <w:t>K bodu 3</w:t>
      </w:r>
    </w:p>
    <w:p w:rsidR="003C033D" w:rsidRPr="002712C0" w:rsidP="003C033D">
      <w:pPr>
        <w:bidi w:val="0"/>
        <w:jc w:val="both"/>
        <w:outlineLvl w:val="0"/>
        <w:rPr>
          <w:rFonts w:ascii="Times New Roman" w:eastAsia="Arial Unicode MS" w:hAnsi="Times New Roman"/>
          <w:color w:val="000000"/>
          <w:lang w:val="sk-SK"/>
        </w:rPr>
      </w:pPr>
    </w:p>
    <w:p w:rsidR="003C033D" w:rsidRPr="002712C0" w:rsidP="003C033D">
      <w:pPr>
        <w:bidi w:val="0"/>
        <w:jc w:val="both"/>
        <w:outlineLvl w:val="0"/>
        <w:rPr>
          <w:rFonts w:ascii="Times New Roman" w:eastAsia="Arial Unicode MS" w:hAnsi="Times New Roman" w:hint="default"/>
          <w:color w:val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Navrhuje sa doplniť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zoznam preberaný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ch prá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vnych predpisov EÚ.</w:t>
      </w:r>
    </w:p>
    <w:p w:rsidR="000A6D85" w:rsidRPr="002712C0" w:rsidP="00D76FA9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0A6D85" w:rsidRPr="002712C0" w:rsidP="000A6D85">
      <w:pPr>
        <w:bidi w:val="0"/>
        <w:jc w:val="both"/>
        <w:outlineLvl w:val="0"/>
        <w:rPr>
          <w:rFonts w:ascii="Times New Roman" w:eastAsia="Arial Unicode MS" w:hAnsi="Times New Roman" w:hint="default"/>
          <w:b/>
          <w:color w:val="000000"/>
          <w:u w:val="single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val="single"/>
          <w:lang w:val="sk-SK"/>
        </w:rPr>
        <w:t>K </w:t>
      </w:r>
      <w:r w:rsidRPr="002712C0">
        <w:rPr>
          <w:rFonts w:ascii="Times New Roman" w:eastAsia="Arial Unicode MS" w:hAnsi="Times New Roman" w:hint="default"/>
          <w:b/>
          <w:color w:val="000000"/>
          <w:u w:val="single"/>
          <w:lang w:val="sk-SK"/>
        </w:rPr>
        <w:t>č</w:t>
      </w:r>
      <w:r w:rsidRPr="002712C0">
        <w:rPr>
          <w:rFonts w:ascii="Times New Roman" w:eastAsia="Arial Unicode MS" w:hAnsi="Times New Roman" w:hint="default"/>
          <w:b/>
          <w:color w:val="000000"/>
          <w:u w:val="single"/>
          <w:lang w:val="sk-SK"/>
        </w:rPr>
        <w:t>l. IV</w:t>
      </w:r>
    </w:p>
    <w:p w:rsidR="000A6D85" w:rsidRPr="002712C0" w:rsidP="000A6D85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0A6D85" w:rsidRPr="002712C0" w:rsidP="000A6D85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color="000000"/>
          <w:lang w:val="sk-SK"/>
        </w:rPr>
        <w:t>K bodu 1</w:t>
      </w:r>
    </w:p>
    <w:p w:rsidR="00F4218A" w:rsidRPr="002712C0" w:rsidP="00F4218A">
      <w:pPr>
        <w:bidi w:val="0"/>
        <w:jc w:val="both"/>
        <w:outlineLvl w:val="0"/>
        <w:rPr>
          <w:rFonts w:ascii="Times New Roman" w:eastAsia="Arial Unicode MS" w:hAnsi="Times New Roman"/>
          <w:color w:val="000000"/>
          <w:lang w:val="sk-SK"/>
        </w:rPr>
      </w:pPr>
    </w:p>
    <w:p w:rsidR="00A734D5" w:rsidRPr="002712C0" w:rsidP="00A734D5">
      <w:pPr>
        <w:bidi w:val="0"/>
        <w:ind w:firstLine="720"/>
        <w:jc w:val="both"/>
        <w:outlineLvl w:val="0"/>
        <w:rPr>
          <w:rFonts w:ascii="Times New Roman" w:eastAsia="Arial Unicode MS" w:hAnsi="Times New Roman" w:hint="default"/>
          <w:color w:val="000000" w:themeColor="tx1" w:themeShade="FF"/>
          <w:lang w:val="sk-SK"/>
        </w:rPr>
      </w:pP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Navrhuje sa vymedziť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, 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e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innosti uvedené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v §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1 ods. 6 predmetné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ho zá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kona (č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innosť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lena okrskovej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volebnej komisie, zapisovateľ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a okrskovej volebnej komisie,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lena okrskovej komisie pre referendum, zapisovateľ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a okrskovej komisie pre referendum, sčí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tacieho komisá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ra a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lena komisie obecné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ho zastupiteľ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stva) sa nevykoná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vajú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v pracovnoprá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vnom vzť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ahu, a to 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z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dô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vodu, 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e ide o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innosti, ktoré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majú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pecifickú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povahu a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vykoná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vajú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sa v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rá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mci plnenia ú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loh pre 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tá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t. Ide o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osobitný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vzť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ah sui generis medzi 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tá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tom a fyzickou osobou, v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rá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mci ktoré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ho sa vykoná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va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innosť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vyplý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vajú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ca z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osobitný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ch predpisov. Napr. funkcia 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lena volebnej komisie, resp.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lena volebnej komisie pre referendum vzniká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 zlož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ení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m sľ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ubu a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zaniká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dň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om doruč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enia pí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somné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ho ozná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menia politickej strany, ktorá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lena volebnej komisie delegovala alebo dň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om doruč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enia pí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somné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ho ozná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menia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lena o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vzdaní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sa fun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k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cie, tzn. zá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kon priamo ustanovuje podmienky vzniku prá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vneho vzť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ahu a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preto nie je potrebné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na tento úč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el uzatvá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rať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s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touto osobou osobitnú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zmluvu zakladajú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cu tento vzť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ah.  Obdobná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situá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cia je aj v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prí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pade zapisovateľ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ov alebo sčí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tací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ch komisá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rov, ktorý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ch n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a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predmetný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úč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el vymenú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va starosta obce.</w:t>
      </w:r>
    </w:p>
    <w:p w:rsidR="00A734D5" w:rsidRPr="002712C0" w:rsidP="00A734D5">
      <w:pPr>
        <w:bidi w:val="0"/>
        <w:ind w:firstLine="720"/>
        <w:jc w:val="both"/>
        <w:outlineLvl w:val="0"/>
        <w:rPr>
          <w:rFonts w:ascii="Times New Roman" w:eastAsia="Arial Unicode MS" w:hAnsi="Times New Roman" w:hint="default"/>
          <w:color w:val="000000" w:themeColor="tx1" w:themeShade="FF"/>
          <w:lang w:val="sk-SK"/>
        </w:rPr>
      </w:pPr>
    </w:p>
    <w:p w:rsidR="00A734D5" w:rsidRPr="002712C0" w:rsidP="00A734D5">
      <w:pPr>
        <w:bidi w:val="0"/>
        <w:ind w:firstLine="720"/>
        <w:jc w:val="both"/>
        <w:outlineLvl w:val="0"/>
        <w:rPr>
          <w:rFonts w:ascii="Times New Roman" w:eastAsia="Arial Unicode MS" w:hAnsi="Times New Roman" w:hint="default"/>
          <w:color w:val="000000" w:themeColor="tx1" w:themeShade="FF"/>
          <w:lang w:val="sk-SK"/>
        </w:rPr>
      </w:pP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Uvedené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innosti sú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v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zmysle jednotlivý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ch zá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konov (napr. zá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kon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. 303/2001 Z. z. o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voľ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bá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ch do orgá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nov samosprá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vnych krajov, zá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kon NR SR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. 564/1992 Zb. o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spô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sobe vykonania referenda, zá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kon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. 263/2008 Z. z. o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sčí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tan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obyvateľ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ov, domov a bytov v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roku 2011) považ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ované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za vý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kon funkcie v 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tá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tnych orgá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noch alebo orgá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noch ú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zemnej samosprá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vy. </w:t>
      </w:r>
    </w:p>
    <w:p w:rsidR="00A734D5" w:rsidRPr="002712C0" w:rsidP="00A734D5">
      <w:pPr>
        <w:bidi w:val="0"/>
        <w:jc w:val="both"/>
        <w:outlineLvl w:val="0"/>
        <w:rPr>
          <w:rFonts w:ascii="Times New Roman" w:eastAsia="Arial Unicode MS" w:hAnsi="Times New Roman"/>
          <w:color w:val="000000" w:themeColor="tx1" w:themeShade="FF"/>
          <w:lang w:val="sk-SK"/>
        </w:rPr>
      </w:pPr>
    </w:p>
    <w:p w:rsidR="00A734D5" w:rsidRPr="002712C0" w:rsidP="00A734D5">
      <w:pPr>
        <w:bidi w:val="0"/>
        <w:ind w:firstLine="720"/>
        <w:jc w:val="both"/>
        <w:outlineLvl w:val="0"/>
        <w:rPr>
          <w:rFonts w:ascii="Times New Roman" w:eastAsia="Arial Unicode MS" w:hAnsi="Times New Roman" w:hint="default"/>
          <w:color w:val="000000" w:themeColor="tx1" w:themeShade="FF"/>
          <w:lang w:val="sk-SK"/>
        </w:rPr>
      </w:pP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Odmeny vyplá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cané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za vý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kon tý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chto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inností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ostá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vajú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naď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alej  zdaniteľ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ný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m prí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jmom podľ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a §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5 zá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kona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. 595/2003 Z. z. o dani z prí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jmo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 v znení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neskorší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ch predpisov, a to konkré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tne podľ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a §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5 ods. 1 pí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sm. d), ktorý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za prí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jmy zo zá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vislej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innosti považ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uje vo vš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eobecnosti odmeny za vý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kon funkcie v 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tá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tnych orgá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noch, v orgá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noch ú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zemnej samosprá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vy a v orgá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noch iný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ch prá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vnický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ch osô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b alebo sp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o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loč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enstiev alebo odmeny za vý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kon funkcie, z ktorý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ch neplynú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prí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jmy podľ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a §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5 ods. 1 pí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sm. a), b) a g). Z uvedené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ho vyplý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va, 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e prí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jmy dosahované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lenom okrskovej volebnej komisie, zapisovateľ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om okrskovej volebnej komisie,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lenom okrskovej komisie pre refe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r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endum, zapisovateľ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om okrskovej komisie pre referendum, sčí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tací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m komisá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rom a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lenom komisie obecné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ho zastupiteľ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stva budú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zdaň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ované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ako prí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jem zo zá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vislej č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innosti a z tohto dô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vodu sa z nich platí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aj poistné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na verejné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zdravotné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 xml:space="preserve"> poistenie a na sociá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lne pois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t</w:t>
      </w:r>
      <w:r w:rsidRPr="002712C0">
        <w:rPr>
          <w:rFonts w:ascii="Times New Roman" w:eastAsia="Arial Unicode MS" w:hAnsi="Times New Roman" w:hint="default"/>
          <w:color w:val="000000" w:themeColor="tx1" w:themeShade="FF"/>
          <w:lang w:val="sk-SK"/>
        </w:rPr>
        <w:t>enie.</w:t>
      </w:r>
    </w:p>
    <w:p w:rsidR="00A734D5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lang w:val="sk-SK"/>
        </w:rPr>
      </w:pPr>
    </w:p>
    <w:p w:rsidR="000A6D85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lang w:val="sk-SK"/>
        </w:rPr>
        <w:t>K bodu 2</w:t>
      </w:r>
    </w:p>
    <w:p w:rsidR="00F4218A" w:rsidRPr="002712C0" w:rsidP="00F4218A">
      <w:pPr>
        <w:bidi w:val="0"/>
        <w:jc w:val="both"/>
        <w:outlineLvl w:val="0"/>
        <w:rPr>
          <w:rFonts w:ascii="Times New Roman" w:eastAsia="Arial Unicode MS" w:hAnsi="Times New Roman"/>
          <w:color w:val="000000"/>
          <w:lang w:val="sk-SK"/>
        </w:rPr>
      </w:pPr>
    </w:p>
    <w:p w:rsidR="00F4218A" w:rsidRPr="002712C0" w:rsidP="00462AC7">
      <w:pPr>
        <w:bidi w:val="0"/>
        <w:ind w:firstLine="720"/>
        <w:jc w:val="both"/>
        <w:outlineLvl w:val="0"/>
        <w:rPr>
          <w:rFonts w:ascii="Times New Roman" w:eastAsia="Arial Unicode MS" w:hAnsi="Times New Roman"/>
          <w:color w:val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lang w:val="sk-SK"/>
        </w:rPr>
        <w:t xml:space="preserve">Navrhuje sa vypustenie 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predmetné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 xml:space="preserve">ho </w:t>
      </w:r>
      <w:r w:rsidRPr="002712C0">
        <w:rPr>
          <w:rFonts w:ascii="Times New Roman" w:eastAsia="Arial Unicode MS" w:hAnsi="Times New Roman"/>
          <w:color w:val="000000"/>
          <w:lang w:val="sk-SK"/>
        </w:rPr>
        <w:t>ustanovenia z 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dô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vodu jeho p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roblematickej apliká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cie v</w:t>
      </w:r>
      <w:r w:rsidRPr="002712C0" w:rsidR="000F5C76">
        <w:rPr>
          <w:rFonts w:ascii="Times New Roman" w:eastAsia="Arial Unicode MS" w:hAnsi="Times New Roman"/>
          <w:color w:val="000000"/>
          <w:lang w:val="sk-SK"/>
        </w:rPr>
        <w:t> </w:t>
      </w:r>
      <w:r w:rsidRPr="002712C0" w:rsidR="00D15203">
        <w:rPr>
          <w:rFonts w:ascii="Times New Roman" w:eastAsia="Arial Unicode MS" w:hAnsi="Times New Roman"/>
          <w:color w:val="000000"/>
          <w:lang w:val="sk-SK"/>
        </w:rPr>
        <w:t>praxi</w:t>
      </w:r>
      <w:r w:rsidRPr="002712C0" w:rsidR="000F5C76">
        <w:rPr>
          <w:rFonts w:ascii="Times New Roman" w:eastAsia="Arial Unicode MS" w:hAnsi="Times New Roman"/>
          <w:color w:val="000000"/>
          <w:lang w:val="sk-SK"/>
        </w:rPr>
        <w:t xml:space="preserve">, </w:t>
      </w:r>
      <w:r w:rsidRPr="002712C0" w:rsidR="00F353EA">
        <w:rPr>
          <w:rFonts w:ascii="Times New Roman" w:eastAsia="Arial Unicode MS" w:hAnsi="Times New Roman" w:hint="default"/>
          <w:color w:val="000000"/>
          <w:lang w:val="sk-SK"/>
        </w:rPr>
        <w:t>jeho problematickej interpretá</w:t>
      </w:r>
      <w:r w:rsidRPr="002712C0" w:rsidR="00F353EA">
        <w:rPr>
          <w:rFonts w:ascii="Times New Roman" w:eastAsia="Arial Unicode MS" w:hAnsi="Times New Roman" w:hint="default"/>
          <w:color w:val="000000"/>
          <w:lang w:val="sk-SK"/>
        </w:rPr>
        <w:t xml:space="preserve">cie, </w:t>
      </w:r>
      <w:r w:rsidRPr="002712C0" w:rsidR="000F5C76">
        <w:rPr>
          <w:rFonts w:ascii="Times New Roman" w:eastAsia="Arial Unicode MS" w:hAnsi="Times New Roman"/>
          <w:color w:val="000000"/>
          <w:lang w:val="sk-SK"/>
        </w:rPr>
        <w:t>a </w:t>
      </w:r>
      <w:r w:rsidRPr="002712C0" w:rsidR="000F5C76">
        <w:rPr>
          <w:rFonts w:ascii="Times New Roman" w:eastAsia="Arial Unicode MS" w:hAnsi="Times New Roman" w:hint="default"/>
          <w:color w:val="000000"/>
          <w:lang w:val="sk-SK"/>
        </w:rPr>
        <w:t>vyvstá</w:t>
      </w:r>
      <w:r w:rsidRPr="002712C0" w:rsidR="000F5C76">
        <w:rPr>
          <w:rFonts w:ascii="Times New Roman" w:eastAsia="Arial Unicode MS" w:hAnsi="Times New Roman" w:hint="default"/>
          <w:color w:val="000000"/>
          <w:lang w:val="sk-SK"/>
        </w:rPr>
        <w:t>vajú</w:t>
      </w:r>
      <w:r w:rsidRPr="002712C0" w:rsidR="000F5C76">
        <w:rPr>
          <w:rFonts w:ascii="Times New Roman" w:eastAsia="Arial Unicode MS" w:hAnsi="Times New Roman" w:hint="default"/>
          <w:color w:val="000000"/>
          <w:lang w:val="sk-SK"/>
        </w:rPr>
        <w:t>cich otá</w:t>
      </w:r>
      <w:r w:rsidRPr="002712C0" w:rsidR="000F5C76">
        <w:rPr>
          <w:rFonts w:ascii="Times New Roman" w:eastAsia="Arial Unicode MS" w:hAnsi="Times New Roman" w:hint="default"/>
          <w:color w:val="000000"/>
          <w:lang w:val="sk-SK"/>
        </w:rPr>
        <w:t xml:space="preserve">zok jeho </w:t>
      </w:r>
      <w:r w:rsidRPr="002712C0" w:rsidR="00462AC7">
        <w:rPr>
          <w:rFonts w:ascii="Times New Roman" w:eastAsia="Arial Unicode MS" w:hAnsi="Times New Roman" w:hint="default"/>
          <w:color w:val="000000"/>
          <w:lang w:val="sk-SK"/>
        </w:rPr>
        <w:t>sú</w:t>
      </w:r>
      <w:r w:rsidRPr="002712C0" w:rsidR="00462AC7">
        <w:rPr>
          <w:rFonts w:ascii="Times New Roman" w:eastAsia="Arial Unicode MS" w:hAnsi="Times New Roman" w:hint="default"/>
          <w:color w:val="000000"/>
          <w:lang w:val="sk-SK"/>
        </w:rPr>
        <w:t>ladu so zá</w:t>
      </w:r>
      <w:r w:rsidRPr="002712C0" w:rsidR="00462AC7">
        <w:rPr>
          <w:rFonts w:ascii="Times New Roman" w:eastAsia="Arial Unicode MS" w:hAnsi="Times New Roman" w:hint="default"/>
          <w:color w:val="000000"/>
          <w:lang w:val="sk-SK"/>
        </w:rPr>
        <w:t>kazom diskriminá</w:t>
      </w:r>
      <w:r w:rsidRPr="002712C0" w:rsidR="00462AC7">
        <w:rPr>
          <w:rFonts w:ascii="Times New Roman" w:eastAsia="Arial Unicode MS" w:hAnsi="Times New Roman" w:hint="default"/>
          <w:color w:val="000000"/>
          <w:lang w:val="sk-SK"/>
        </w:rPr>
        <w:t xml:space="preserve">cie . 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Podľ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a §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 xml:space="preserve"> 13ba pracovné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 xml:space="preserve"> podmienky vrá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tane mzdový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ch podmienok a podmienky zamestná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vania dohodnuté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 xml:space="preserve"> v podnikovej kolektí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vnej zmluve sa nevzť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ahujú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 xml:space="preserve"> na zamestnanca, ktorý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 xml:space="preserve"> vykoná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va funkciu š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tatutá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rneho orgá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nu; to sa nevzť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ahuje na pracovný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 xml:space="preserve"> č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as, odpoč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inok a dovolenku, bezpeč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nosť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 xml:space="preserve"> a ochranu zdravia pri prá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ci, och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r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anu materstva, rodič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ov a mladistvý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ch a na podmienky stravovania. U zamestná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vateľ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a, ktorý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 xml:space="preserve"> zamestná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va viac ako 100 zamestnancov, sa prvá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 xml:space="preserve"> veta vzť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ahuje aj na vedú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ceho zamestnanca v priamej riadiacej pô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sobnosti š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tatutá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rneho orgá</w:t>
      </w:r>
      <w:r w:rsidRPr="002712C0" w:rsidR="00D15203">
        <w:rPr>
          <w:rFonts w:ascii="Times New Roman" w:eastAsia="Arial Unicode MS" w:hAnsi="Times New Roman" w:hint="default"/>
          <w:color w:val="000000"/>
          <w:lang w:val="sk-SK"/>
        </w:rPr>
        <w:t>nu.</w:t>
      </w:r>
    </w:p>
    <w:p w:rsidR="0077581B" w:rsidRPr="002712C0" w:rsidP="00F4218A">
      <w:pPr>
        <w:bidi w:val="0"/>
        <w:ind w:firstLine="720"/>
        <w:jc w:val="both"/>
        <w:outlineLvl w:val="0"/>
        <w:rPr>
          <w:rFonts w:ascii="Times New Roman" w:eastAsia="Arial Unicode MS" w:hAnsi="Times New Roman"/>
          <w:color w:val="000000"/>
          <w:lang w:val="sk-SK"/>
        </w:rPr>
      </w:pPr>
    </w:p>
    <w:p w:rsidR="0077581B" w:rsidRPr="002712C0" w:rsidP="00F4218A">
      <w:pPr>
        <w:bidi w:val="0"/>
        <w:ind w:firstLine="720"/>
        <w:jc w:val="both"/>
        <w:outlineLvl w:val="0"/>
        <w:rPr>
          <w:rFonts w:ascii="Times New Roman" w:eastAsia="Arial Unicode MS" w:hAnsi="Times New Roman"/>
          <w:color w:val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lang w:val="sk-SK"/>
        </w:rPr>
        <w:t>V 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nadvä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znosti na takto vyme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dzené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ustanovenie vyvstá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vajú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viaceré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otá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zky napr. ohľ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adom vyšší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ch kolektí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vnych zmlú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v, ohľ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adom vymedzenia, v 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akom rozsahu sa vzť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ahu</w:t>
      </w:r>
      <w:r w:rsidRPr="002712C0" w:rsidR="00F353EA">
        <w:rPr>
          <w:rFonts w:ascii="Times New Roman" w:eastAsia="Arial Unicode MS" w:hAnsi="Times New Roman" w:hint="default"/>
          <w:color w:val="000000"/>
          <w:lang w:val="sk-SK"/>
        </w:rPr>
        <w:t>jú</w:t>
      </w:r>
      <w:r w:rsidRPr="002712C0">
        <w:rPr>
          <w:rFonts w:ascii="Times New Roman" w:eastAsia="Arial Unicode MS" w:hAnsi="Times New Roman"/>
          <w:color w:val="000000"/>
          <w:lang w:val="sk-SK"/>
        </w:rPr>
        <w:t xml:space="preserve"> a 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nevzť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ahujú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podmienky dohodnuté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v 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kolektí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vnej zmluve na tú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to osobu. Cieľ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om ustanovenia §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13ba bolo obmedzenie poskytovania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nadš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tandardný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ch vý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hod</w:t>
      </w:r>
      <w:r w:rsidRPr="002712C0" w:rsidR="00F353EA">
        <w:rPr>
          <w:rFonts w:ascii="Times New Roman" w:eastAsia="Arial Unicode MS" w:hAnsi="Times New Roman"/>
          <w:color w:val="000000"/>
          <w:lang w:val="sk-SK"/>
        </w:rPr>
        <w:t>,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avš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ak z 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rozsahu ustanovenia vyplý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va, 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e sa k 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pracovný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m podmienkam z 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tohto hľ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adiska pristupuje neselektí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vne</w:t>
      </w:r>
      <w:r w:rsidRPr="002712C0" w:rsidR="00F353EA">
        <w:rPr>
          <w:rFonts w:ascii="Times New Roman" w:eastAsia="Arial Unicode MS" w:hAnsi="Times New Roman" w:hint="default"/>
          <w:color w:val="000000"/>
          <w:lang w:val="sk-SK"/>
        </w:rPr>
        <w:t xml:space="preserve"> (zá</w:t>
      </w:r>
      <w:r w:rsidRPr="002712C0" w:rsidR="00F353EA">
        <w:rPr>
          <w:rFonts w:ascii="Times New Roman" w:eastAsia="Arial Unicode MS" w:hAnsi="Times New Roman" w:hint="default"/>
          <w:color w:val="000000"/>
          <w:lang w:val="sk-SK"/>
        </w:rPr>
        <w:t>kon buď</w:t>
      </w:r>
      <w:r w:rsidRPr="002712C0" w:rsidR="00F353EA">
        <w:rPr>
          <w:rFonts w:ascii="Times New Roman" w:eastAsia="Arial Unicode MS" w:hAnsi="Times New Roman" w:hint="default"/>
          <w:color w:val="000000"/>
          <w:lang w:val="sk-SK"/>
        </w:rPr>
        <w:t xml:space="preserve"> dojednanie povoľ</w:t>
      </w:r>
      <w:r w:rsidRPr="002712C0" w:rsidR="00F353EA">
        <w:rPr>
          <w:rFonts w:ascii="Times New Roman" w:eastAsia="Arial Unicode MS" w:hAnsi="Times New Roman" w:hint="default"/>
          <w:color w:val="000000"/>
          <w:lang w:val="sk-SK"/>
        </w:rPr>
        <w:t>uje alebo nie)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. Zá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kon </w:t>
      </w:r>
      <w:r w:rsidRPr="002712C0" w:rsidR="00F353EA">
        <w:rPr>
          <w:rFonts w:ascii="Times New Roman" w:eastAsia="Arial Unicode MS" w:hAnsi="Times New Roman" w:hint="default"/>
          <w:color w:val="000000"/>
          <w:lang w:val="sk-SK"/>
        </w:rPr>
        <w:t>zá</w:t>
      </w:r>
      <w:r w:rsidRPr="002712C0" w:rsidR="00F353EA">
        <w:rPr>
          <w:rFonts w:ascii="Times New Roman" w:eastAsia="Arial Unicode MS" w:hAnsi="Times New Roman" w:hint="default"/>
          <w:color w:val="000000"/>
          <w:lang w:val="sk-SK"/>
        </w:rPr>
        <w:t>roveň</w:t>
      </w:r>
      <w:r w:rsidRPr="002712C0" w:rsidR="00F353EA">
        <w:rPr>
          <w:rFonts w:ascii="Times New Roman" w:eastAsia="Arial Unicode MS" w:hAnsi="Times New Roman" w:hint="default"/>
          <w:color w:val="000000"/>
          <w:lang w:val="sk-SK"/>
        </w:rPr>
        <w:t xml:space="preserve"> 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nezakazuje niektoré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otá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>zky upraviť</w:t>
      </w:r>
      <w:r w:rsidRPr="002712C0">
        <w:rPr>
          <w:rFonts w:ascii="Times New Roman" w:eastAsia="Arial Unicode MS" w:hAnsi="Times New Roman" w:hint="default"/>
          <w:color w:val="000000"/>
          <w:lang w:val="sk-SK"/>
        </w:rPr>
        <w:t xml:space="preserve"> </w:t>
      </w:r>
      <w:r w:rsidRPr="002712C0" w:rsidR="00F353EA">
        <w:rPr>
          <w:rFonts w:ascii="Times New Roman" w:eastAsia="Arial Unicode MS" w:hAnsi="Times New Roman"/>
          <w:color w:val="000000"/>
          <w:lang w:val="sk-SK"/>
        </w:rPr>
        <w:t>ani priamo v</w:t>
      </w:r>
      <w:r w:rsidRPr="002712C0" w:rsidR="000F5C76">
        <w:rPr>
          <w:rFonts w:ascii="Times New Roman" w:eastAsia="Arial Unicode MS" w:hAnsi="Times New Roman"/>
          <w:color w:val="000000"/>
          <w:lang w:val="sk-SK"/>
        </w:rPr>
        <w:t> </w:t>
      </w:r>
      <w:r w:rsidRPr="002712C0" w:rsidR="000F5C76">
        <w:rPr>
          <w:rFonts w:ascii="Times New Roman" w:eastAsia="Arial Unicode MS" w:hAnsi="Times New Roman"/>
          <w:color w:val="000000"/>
          <w:lang w:val="sk-SK"/>
        </w:rPr>
        <w:t>pracovnej</w:t>
      </w:r>
      <w:r w:rsidRPr="002712C0" w:rsidR="00F353EA">
        <w:rPr>
          <w:rFonts w:ascii="Times New Roman" w:eastAsia="Arial Unicode MS" w:hAnsi="Times New Roman"/>
          <w:color w:val="000000"/>
          <w:lang w:val="sk-SK"/>
        </w:rPr>
        <w:t xml:space="preserve"> zmluve nad</w:t>
      </w:r>
      <w:r w:rsidRPr="002712C0" w:rsidR="00F353EA">
        <w:rPr>
          <w:rFonts w:ascii="Times New Roman" w:eastAsia="Arial Unicode MS" w:hAnsi="Times New Roman" w:hint="default"/>
          <w:color w:val="000000"/>
          <w:lang w:val="sk-SK"/>
        </w:rPr>
        <w:t xml:space="preserve"> rá</w:t>
      </w:r>
      <w:r w:rsidRPr="002712C0" w:rsidR="00F353EA">
        <w:rPr>
          <w:rFonts w:ascii="Times New Roman" w:eastAsia="Arial Unicode MS" w:hAnsi="Times New Roman" w:hint="default"/>
          <w:color w:val="000000"/>
          <w:lang w:val="sk-SK"/>
        </w:rPr>
        <w:t>mec zá</w:t>
      </w:r>
      <w:r w:rsidRPr="002712C0" w:rsidR="00F353EA">
        <w:rPr>
          <w:rFonts w:ascii="Times New Roman" w:eastAsia="Arial Unicode MS" w:hAnsi="Times New Roman" w:hint="default"/>
          <w:color w:val="000000"/>
          <w:lang w:val="sk-SK"/>
        </w:rPr>
        <w:t>kona.</w:t>
      </w:r>
    </w:p>
    <w:p w:rsidR="000A6D85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val="single"/>
          <w:lang w:val="sk-SK"/>
        </w:rPr>
      </w:pPr>
    </w:p>
    <w:p w:rsidR="003F42A1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val="single"/>
          <w:lang w:val="sk-SK"/>
        </w:rPr>
      </w:pPr>
      <w:r w:rsidRPr="002712C0" w:rsidR="00F3425D">
        <w:rPr>
          <w:rFonts w:ascii="Times New Roman" w:eastAsia="Arial Unicode MS" w:hAnsi="Times New Roman"/>
          <w:b/>
          <w:color w:val="000000"/>
          <w:u w:val="single"/>
          <w:lang w:val="sk-SK"/>
        </w:rPr>
        <w:t>K </w:t>
      </w:r>
      <w:r w:rsidRPr="002712C0" w:rsidR="00F3425D">
        <w:rPr>
          <w:rFonts w:ascii="Times New Roman" w:eastAsia="Arial Unicode MS" w:hAnsi="Times New Roman" w:hint="default"/>
          <w:b/>
          <w:color w:val="000000"/>
          <w:u w:val="single"/>
          <w:lang w:val="sk-SK"/>
        </w:rPr>
        <w:t>č</w:t>
      </w:r>
      <w:r w:rsidRPr="002712C0" w:rsidR="00F3425D">
        <w:rPr>
          <w:rFonts w:ascii="Times New Roman" w:eastAsia="Arial Unicode MS" w:hAnsi="Times New Roman" w:hint="default"/>
          <w:b/>
          <w:color w:val="000000"/>
          <w:u w:val="single"/>
          <w:lang w:val="sk-SK"/>
        </w:rPr>
        <w:t>l. V</w:t>
      </w:r>
    </w:p>
    <w:p w:rsidR="000A6D85" w:rsidRPr="002712C0" w:rsidP="000A6D85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0A6D85" w:rsidRPr="002712C0" w:rsidP="000A6D85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doplniť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kompetencia inš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pektorá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tov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sú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visiaca s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pravou rozhodovania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novelizované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133 ods. 3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ce, ak sa zamestná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vateľ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stupcovia zamestnancov nedohodnú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na normá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spotreby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ce.</w:t>
      </w:r>
    </w:p>
    <w:p w:rsidR="003F42A1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471A45" w:rsidRPr="002712C0" w:rsidP="003F42A1">
      <w:pPr>
        <w:bidi w:val="0"/>
        <w:jc w:val="both"/>
        <w:outlineLvl w:val="0"/>
        <w:rPr>
          <w:rFonts w:ascii="Times New Roman" w:eastAsia="Arial Unicode MS" w:hAnsi="Times New Roman" w:hint="default"/>
          <w:b/>
          <w:color w:val="000000"/>
          <w:u w:val="single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val="single"/>
          <w:lang w:val="sk-SK"/>
        </w:rPr>
        <w:t>K </w:t>
      </w:r>
      <w:r w:rsidRPr="002712C0">
        <w:rPr>
          <w:rFonts w:ascii="Times New Roman" w:eastAsia="Arial Unicode MS" w:hAnsi="Times New Roman" w:hint="default"/>
          <w:b/>
          <w:color w:val="000000"/>
          <w:u w:val="single"/>
          <w:lang w:val="sk-SK"/>
        </w:rPr>
        <w:t>č</w:t>
      </w:r>
      <w:r w:rsidRPr="002712C0">
        <w:rPr>
          <w:rFonts w:ascii="Times New Roman" w:eastAsia="Arial Unicode MS" w:hAnsi="Times New Roman" w:hint="default"/>
          <w:b/>
          <w:color w:val="000000"/>
          <w:u w:val="single"/>
          <w:lang w:val="sk-SK"/>
        </w:rPr>
        <w:t>l. VI</w:t>
      </w:r>
    </w:p>
    <w:p w:rsidR="00471A45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471A45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ab/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Vo 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zbe na zmenu, podľ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 ktorej sa na dohody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cach vykoná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vaný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ch mimo pracovné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ho pomeru 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vzť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ahovať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aj ustanovenie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minimá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lnej mzde (§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119 ods. 1), navrhuje sa novelizovať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aj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 o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minimá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lnej </w:t>
      </w:r>
      <w:r w:rsidRPr="002712C0" w:rsidR="00055E53">
        <w:rPr>
          <w:rFonts w:ascii="Times New Roman" w:eastAsia="Arial Unicode MS" w:hAnsi="Times New Roman" w:hint="default"/>
          <w:color w:val="000000"/>
          <w:u w:color="000000"/>
          <w:lang w:val="sk-SK"/>
        </w:rPr>
        <w:t>mzde tak, aby sa vzť</w:t>
      </w:r>
      <w:r w:rsidRPr="002712C0" w:rsidR="00055E53">
        <w:rPr>
          <w:rFonts w:ascii="Times New Roman" w:eastAsia="Arial Unicode MS" w:hAnsi="Times New Roman" w:hint="default"/>
          <w:color w:val="000000"/>
          <w:u w:color="000000"/>
          <w:lang w:val="sk-SK"/>
        </w:rPr>
        <w:t>ahoval aj na tý</w:t>
      </w:r>
      <w:r w:rsidRPr="002712C0" w:rsidR="00055E53">
        <w:rPr>
          <w:rFonts w:ascii="Times New Roman" w:eastAsia="Arial Unicode MS" w:hAnsi="Times New Roman" w:hint="default"/>
          <w:color w:val="000000"/>
          <w:u w:color="000000"/>
          <w:lang w:val="sk-SK"/>
        </w:rPr>
        <w:t>chto zamestnancov.</w:t>
      </w:r>
    </w:p>
    <w:p w:rsidR="00471A45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34759D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val="single"/>
          <w:lang w:val="sk-SK"/>
        </w:rPr>
      </w:pPr>
      <w:r w:rsidRPr="002712C0">
        <w:rPr>
          <w:rFonts w:ascii="Times New Roman" w:eastAsia="Arial Unicode MS" w:hAnsi="Times New Roman"/>
          <w:b/>
          <w:color w:val="000000"/>
          <w:u w:val="single"/>
          <w:lang w:val="sk-SK"/>
        </w:rPr>
        <w:t>K </w:t>
      </w:r>
      <w:r w:rsidRPr="002712C0">
        <w:rPr>
          <w:rFonts w:ascii="Times New Roman" w:eastAsia="Arial Unicode MS" w:hAnsi="Times New Roman" w:hint="default"/>
          <w:b/>
          <w:color w:val="000000"/>
          <w:u w:val="single"/>
          <w:lang w:val="sk-SK"/>
        </w:rPr>
        <w:t>č</w:t>
      </w:r>
      <w:r w:rsidRPr="002712C0">
        <w:rPr>
          <w:rFonts w:ascii="Times New Roman" w:eastAsia="Arial Unicode MS" w:hAnsi="Times New Roman" w:hint="default"/>
          <w:b/>
          <w:color w:val="000000"/>
          <w:u w:val="single"/>
          <w:lang w:val="sk-SK"/>
        </w:rPr>
        <w:t>l. VI</w:t>
      </w:r>
      <w:r w:rsidRPr="002712C0" w:rsidR="00471A45">
        <w:rPr>
          <w:rFonts w:ascii="Times New Roman" w:eastAsia="Arial Unicode MS" w:hAnsi="Times New Roman"/>
          <w:b/>
          <w:color w:val="000000"/>
          <w:u w:val="single"/>
          <w:lang w:val="sk-SK"/>
        </w:rPr>
        <w:t>I</w:t>
      </w:r>
    </w:p>
    <w:p w:rsidR="0034759D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3F42A1" w:rsidRPr="002712C0" w:rsidP="003F42A1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upraviť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ustanovenie o delegovanej pô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sobnosti 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ka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 na 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tnozamestnanecké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vzť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ahy v nadvä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znosti na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navrhované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 zmeny v 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Zá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konní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ku prá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ce.</w:t>
      </w:r>
    </w:p>
    <w:p w:rsidR="003F42A1" w:rsidRPr="002712C0" w:rsidP="003F42A1">
      <w:pPr>
        <w:bidi w:val="0"/>
        <w:ind w:firstLine="708"/>
        <w:jc w:val="both"/>
        <w:outlineLvl w:val="0"/>
        <w:rPr>
          <w:rFonts w:ascii="Times New Roman" w:eastAsia="Arial Unicode MS" w:hAnsi="Times New Roman" w:hint="default"/>
          <w:color w:val="000000"/>
          <w:u w:color="000000"/>
          <w:lang w:val="sk-SK"/>
        </w:rPr>
      </w:pPr>
    </w:p>
    <w:p w:rsidR="003F42A1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b/>
          <w:color w:val="000000"/>
          <w:u w:val="single"/>
          <w:lang w:val="sk-SK"/>
        </w:rPr>
      </w:pPr>
      <w:r w:rsidRPr="002712C0" w:rsidR="00F3425D">
        <w:rPr>
          <w:rFonts w:ascii="Times New Roman" w:eastAsia="Arial Unicode MS" w:hAnsi="Times New Roman"/>
          <w:b/>
          <w:color w:val="000000"/>
          <w:u w:val="single"/>
          <w:lang w:val="sk-SK"/>
        </w:rPr>
        <w:t>K </w:t>
      </w:r>
      <w:r w:rsidRPr="002712C0" w:rsidR="00F3425D">
        <w:rPr>
          <w:rFonts w:ascii="Times New Roman" w:eastAsia="Arial Unicode MS" w:hAnsi="Times New Roman" w:hint="default"/>
          <w:b/>
          <w:color w:val="000000"/>
          <w:u w:val="single"/>
          <w:lang w:val="sk-SK"/>
        </w:rPr>
        <w:t>č</w:t>
      </w:r>
      <w:r w:rsidRPr="002712C0" w:rsidR="00F3425D">
        <w:rPr>
          <w:rFonts w:ascii="Times New Roman" w:eastAsia="Arial Unicode MS" w:hAnsi="Times New Roman" w:hint="default"/>
          <w:b/>
          <w:color w:val="000000"/>
          <w:u w:val="single"/>
          <w:lang w:val="sk-SK"/>
        </w:rPr>
        <w:t>l. V</w:t>
      </w:r>
      <w:r w:rsidRPr="002712C0" w:rsidR="0034759D">
        <w:rPr>
          <w:rFonts w:ascii="Times New Roman" w:eastAsia="Arial Unicode MS" w:hAnsi="Times New Roman"/>
          <w:b/>
          <w:color w:val="000000"/>
          <w:u w:val="single"/>
          <w:lang w:val="sk-SK"/>
        </w:rPr>
        <w:t>II</w:t>
      </w:r>
      <w:r w:rsidRPr="002712C0" w:rsidR="00F60BC4">
        <w:rPr>
          <w:rFonts w:ascii="Times New Roman" w:eastAsia="Arial Unicode MS" w:hAnsi="Times New Roman"/>
          <w:b/>
          <w:color w:val="000000"/>
          <w:u w:val="single"/>
          <w:lang w:val="sk-SK"/>
        </w:rPr>
        <w:t>I</w:t>
      </w:r>
    </w:p>
    <w:p w:rsidR="003F42A1" w:rsidRPr="002712C0" w:rsidP="003F42A1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3F42A1" w:rsidRPr="002712C0" w:rsidP="003F42A1">
      <w:pPr>
        <w:bidi w:val="0"/>
        <w:ind w:firstLine="708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Navrhuje sa dá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>tum nadobudnutia úč</w:t>
      </w:r>
      <w:r w:rsidRPr="002712C0">
        <w:rPr>
          <w:rFonts w:ascii="Times New Roman" w:eastAsia="Arial Unicode MS" w:hAnsi="Times New Roman" w:hint="default"/>
          <w:color w:val="000000"/>
          <w:u w:color="000000"/>
          <w:lang w:val="sk-SK"/>
        </w:rPr>
        <w:t xml:space="preserve">innosti </w:t>
      </w:r>
      <w:r w:rsidRPr="002712C0" w:rsidR="005B2743">
        <w:rPr>
          <w:rFonts w:ascii="Times New Roman" w:eastAsia="Arial Unicode MS" w:hAnsi="Times New Roman" w:hint="default"/>
          <w:color w:val="000000"/>
          <w:u w:color="000000"/>
          <w:lang w:val="sk-SK"/>
        </w:rPr>
        <w:t>tohto zá</w:t>
      </w:r>
      <w:r w:rsidRPr="002712C0" w:rsidR="005B2743">
        <w:rPr>
          <w:rFonts w:ascii="Times New Roman" w:eastAsia="Arial Unicode MS" w:hAnsi="Times New Roman" w:hint="default"/>
          <w:color w:val="000000"/>
          <w:u w:color="000000"/>
          <w:lang w:val="sk-SK"/>
        </w:rPr>
        <w:t>kona 1. januá</w:t>
      </w:r>
      <w:r w:rsidRPr="002712C0" w:rsidR="005B2743">
        <w:rPr>
          <w:rFonts w:ascii="Times New Roman" w:eastAsia="Arial Unicode MS" w:hAnsi="Times New Roman" w:hint="default"/>
          <w:color w:val="000000"/>
          <w:u w:color="000000"/>
          <w:lang w:val="sk-SK"/>
        </w:rPr>
        <w:t>ra</w:t>
      </w: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2013.</w:t>
      </w:r>
    </w:p>
    <w:p w:rsidR="007E5178" w:rsidRPr="002712C0" w:rsidP="00875B4E">
      <w:pPr>
        <w:bidi w:val="0"/>
        <w:ind w:right="113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7E5178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  <w:r w:rsidRPr="002712C0">
        <w:rPr>
          <w:rFonts w:ascii="Times New Roman" w:eastAsia="Arial Unicode MS" w:hAnsi="Times New Roman"/>
          <w:color w:val="000000"/>
          <w:u w:color="000000"/>
          <w:lang w:val="sk-SK"/>
        </w:rPr>
        <w:t xml:space="preserve"> </w:t>
      </w:r>
    </w:p>
    <w:p w:rsidR="009018A6" w:rsidRPr="002712C0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p w:rsidR="009018A6" w:rsidRPr="002712C0" w:rsidP="009018A6">
      <w:pPr>
        <w:bidi w:val="0"/>
        <w:rPr>
          <w:rFonts w:ascii="Times New Roman" w:hAnsi="Times New Roman"/>
          <w:lang w:val="sk-SK" w:eastAsia="cs-CZ"/>
        </w:rPr>
      </w:pPr>
      <w:r w:rsidRPr="002712C0">
        <w:rPr>
          <w:rFonts w:ascii="Times New Roman" w:hAnsi="Times New Roman"/>
          <w:lang w:val="sk-SK" w:eastAsia="cs-CZ"/>
        </w:rPr>
        <w:t>Bratislava 2</w:t>
      </w:r>
      <w:r w:rsidR="00BD12B3">
        <w:rPr>
          <w:rFonts w:ascii="Times New Roman" w:hAnsi="Times New Roman"/>
          <w:lang w:val="sk-SK" w:eastAsia="cs-CZ"/>
        </w:rPr>
        <w:t>4</w:t>
      </w:r>
      <w:r w:rsidRPr="002712C0">
        <w:rPr>
          <w:rFonts w:ascii="Times New Roman" w:hAnsi="Times New Roman"/>
          <w:lang w:val="sk-SK" w:eastAsia="cs-CZ"/>
        </w:rPr>
        <w:t>. augusta 2012</w:t>
      </w:r>
    </w:p>
    <w:p w:rsidR="009018A6" w:rsidRPr="002712C0" w:rsidP="009018A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9018A6" w:rsidRPr="002712C0" w:rsidP="009018A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9018A6" w:rsidRPr="002712C0" w:rsidP="009018A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9018A6" w:rsidRPr="002712C0" w:rsidP="009018A6">
      <w:pPr>
        <w:bidi w:val="0"/>
        <w:jc w:val="center"/>
        <w:rPr>
          <w:rFonts w:ascii="Times New Roman" w:hAnsi="Times New Roman"/>
          <w:b/>
          <w:lang w:val="sk-SK" w:eastAsia="cs-CZ"/>
        </w:rPr>
      </w:pPr>
      <w:r w:rsidRPr="002712C0">
        <w:rPr>
          <w:rFonts w:ascii="Times New Roman" w:hAnsi="Times New Roman"/>
          <w:b/>
          <w:lang w:val="sk-SK" w:eastAsia="cs-CZ"/>
        </w:rPr>
        <w:t>Robert Fico  v. r.</w:t>
      </w:r>
    </w:p>
    <w:p w:rsidR="009018A6" w:rsidRPr="002712C0" w:rsidP="009018A6">
      <w:pPr>
        <w:bidi w:val="0"/>
        <w:jc w:val="center"/>
        <w:rPr>
          <w:rFonts w:ascii="Times New Roman" w:hAnsi="Times New Roman"/>
          <w:lang w:val="sk-SK" w:eastAsia="cs-CZ"/>
        </w:rPr>
      </w:pPr>
      <w:r w:rsidRPr="002712C0">
        <w:rPr>
          <w:rFonts w:ascii="Times New Roman" w:hAnsi="Times New Roman"/>
          <w:lang w:val="sk-SK" w:eastAsia="cs-CZ"/>
        </w:rPr>
        <w:t>predseda vlády</w:t>
      </w:r>
    </w:p>
    <w:p w:rsidR="009018A6" w:rsidRPr="002712C0" w:rsidP="009018A6">
      <w:pPr>
        <w:bidi w:val="0"/>
        <w:jc w:val="center"/>
        <w:rPr>
          <w:rFonts w:ascii="Times New Roman" w:hAnsi="Times New Roman"/>
          <w:lang w:val="sk-SK" w:eastAsia="cs-CZ"/>
        </w:rPr>
      </w:pPr>
      <w:r w:rsidRPr="002712C0">
        <w:rPr>
          <w:rFonts w:ascii="Times New Roman" w:hAnsi="Times New Roman"/>
          <w:lang w:val="sk-SK" w:eastAsia="cs-CZ"/>
        </w:rPr>
        <w:t>Slovenskej republiky</w:t>
      </w:r>
    </w:p>
    <w:p w:rsidR="009018A6" w:rsidRPr="002712C0" w:rsidP="009018A6">
      <w:pPr>
        <w:bidi w:val="0"/>
        <w:jc w:val="center"/>
        <w:rPr>
          <w:rFonts w:ascii="Times New Roman" w:hAnsi="Times New Roman"/>
          <w:lang w:val="sk-SK" w:eastAsia="cs-CZ"/>
        </w:rPr>
      </w:pPr>
    </w:p>
    <w:p w:rsidR="009018A6" w:rsidRPr="002712C0" w:rsidP="009018A6">
      <w:pPr>
        <w:bidi w:val="0"/>
        <w:jc w:val="center"/>
        <w:rPr>
          <w:rFonts w:ascii="Times New Roman" w:hAnsi="Times New Roman"/>
          <w:lang w:val="sk-SK" w:eastAsia="cs-CZ"/>
        </w:rPr>
      </w:pPr>
    </w:p>
    <w:p w:rsidR="009018A6" w:rsidP="009018A6">
      <w:pPr>
        <w:bidi w:val="0"/>
        <w:jc w:val="center"/>
        <w:rPr>
          <w:rFonts w:ascii="Times New Roman" w:hAnsi="Times New Roman"/>
          <w:lang w:val="sk-SK" w:eastAsia="cs-CZ"/>
        </w:rPr>
      </w:pPr>
    </w:p>
    <w:p w:rsidR="00F96B93" w:rsidP="009018A6">
      <w:pPr>
        <w:bidi w:val="0"/>
        <w:jc w:val="center"/>
        <w:rPr>
          <w:rFonts w:ascii="Times New Roman" w:hAnsi="Times New Roman"/>
          <w:lang w:val="sk-SK" w:eastAsia="cs-CZ"/>
        </w:rPr>
      </w:pPr>
    </w:p>
    <w:p w:rsidR="00F96B93" w:rsidP="009018A6">
      <w:pPr>
        <w:bidi w:val="0"/>
        <w:jc w:val="center"/>
        <w:rPr>
          <w:rFonts w:ascii="Times New Roman" w:hAnsi="Times New Roman"/>
          <w:lang w:val="sk-SK" w:eastAsia="cs-CZ"/>
        </w:rPr>
      </w:pPr>
    </w:p>
    <w:p w:rsidR="00F96B93" w:rsidP="009018A6">
      <w:pPr>
        <w:bidi w:val="0"/>
        <w:jc w:val="center"/>
        <w:rPr>
          <w:rFonts w:ascii="Times New Roman" w:hAnsi="Times New Roman"/>
          <w:lang w:val="sk-SK" w:eastAsia="cs-CZ"/>
        </w:rPr>
      </w:pPr>
    </w:p>
    <w:p w:rsidR="00F96B93" w:rsidRPr="002712C0" w:rsidP="009018A6">
      <w:pPr>
        <w:bidi w:val="0"/>
        <w:jc w:val="center"/>
        <w:rPr>
          <w:rFonts w:ascii="Times New Roman" w:hAnsi="Times New Roman"/>
          <w:lang w:val="sk-SK" w:eastAsia="cs-CZ"/>
        </w:rPr>
      </w:pPr>
    </w:p>
    <w:p w:rsidR="009018A6" w:rsidRPr="002712C0" w:rsidP="009018A6">
      <w:pPr>
        <w:bidi w:val="0"/>
        <w:jc w:val="center"/>
        <w:rPr>
          <w:rFonts w:ascii="Times New Roman" w:hAnsi="Times New Roman"/>
          <w:b/>
          <w:lang w:val="sk-SK" w:eastAsia="cs-CZ"/>
        </w:rPr>
      </w:pPr>
      <w:r w:rsidRPr="002712C0">
        <w:rPr>
          <w:rFonts w:ascii="Times New Roman" w:hAnsi="Times New Roman"/>
          <w:b/>
          <w:lang w:val="sk-SK" w:eastAsia="cs-CZ"/>
        </w:rPr>
        <w:t>Ján Richter  v. r.</w:t>
      </w:r>
    </w:p>
    <w:p w:rsidR="009018A6" w:rsidRPr="002712C0" w:rsidP="009018A6">
      <w:pPr>
        <w:bidi w:val="0"/>
        <w:jc w:val="center"/>
        <w:rPr>
          <w:rFonts w:ascii="Times New Roman" w:hAnsi="Times New Roman"/>
          <w:lang w:val="sk-SK" w:eastAsia="cs-CZ"/>
        </w:rPr>
      </w:pPr>
      <w:r w:rsidRPr="002712C0">
        <w:rPr>
          <w:rFonts w:ascii="Times New Roman" w:hAnsi="Times New Roman"/>
          <w:lang w:val="sk-SK" w:eastAsia="cs-CZ"/>
        </w:rPr>
        <w:t>minister práce, sociálnych vecí a rodiny</w:t>
      </w:r>
    </w:p>
    <w:p w:rsidR="009018A6" w:rsidRPr="009018A6" w:rsidP="009018A6">
      <w:pPr>
        <w:bidi w:val="0"/>
        <w:jc w:val="center"/>
        <w:rPr>
          <w:rFonts w:ascii="Times New Roman" w:hAnsi="Times New Roman"/>
          <w:lang w:val="sk-SK" w:eastAsia="cs-CZ"/>
        </w:rPr>
      </w:pPr>
      <w:r w:rsidRPr="002712C0">
        <w:rPr>
          <w:rFonts w:ascii="Times New Roman" w:hAnsi="Times New Roman"/>
          <w:lang w:val="sk-SK" w:eastAsia="cs-CZ"/>
        </w:rPr>
        <w:t>Slovenskej republiky</w:t>
      </w:r>
    </w:p>
    <w:p w:rsidR="007E5178" w:rsidRPr="009018A6" w:rsidP="00875B4E">
      <w:pPr>
        <w:bidi w:val="0"/>
        <w:jc w:val="both"/>
        <w:outlineLvl w:val="0"/>
        <w:rPr>
          <w:rFonts w:ascii="Times New Roman" w:eastAsia="Arial Unicode MS" w:hAnsi="Times New Roman"/>
          <w:color w:val="000000"/>
          <w:u w:color="000000"/>
          <w:lang w:val="sk-SK"/>
        </w:rPr>
      </w:pPr>
    </w:p>
    <w:sectPr>
      <w:footerReference w:type="default" r:id="rId5"/>
      <w:pgSz w:w="11900" w:h="16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EUAlbertina-Regular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2F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F96B93"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  <w:p w:rsidR="00FE12F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D19AD"/>
    <w:multiLevelType w:val="hybridMultilevel"/>
    <w:tmpl w:val="CA629E2C"/>
    <w:lvl w:ilvl="0">
      <w:start w:val="1"/>
      <w:numFmt w:val="upperRoman"/>
      <w:lvlText w:val="%1."/>
      <w:lvlJc w:val="left"/>
      <w:pPr>
        <w:ind w:left="12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IndentAsNumberingTabStop/>
    <w:allowSpaceOfSameStyleInTable/>
    <w:splitPgBreakAndParaMark/>
    <w:useAnsiKerningPairs/>
  </w:compat>
  <w:rsids>
    <w:rsidRoot w:val="00875B4E"/>
    <w:rsid w:val="00031833"/>
    <w:rsid w:val="0005590C"/>
    <w:rsid w:val="00055E53"/>
    <w:rsid w:val="00067BAA"/>
    <w:rsid w:val="0007608E"/>
    <w:rsid w:val="00082FAA"/>
    <w:rsid w:val="0009059B"/>
    <w:rsid w:val="000A1088"/>
    <w:rsid w:val="000A6D85"/>
    <w:rsid w:val="000B4903"/>
    <w:rsid w:val="000C1652"/>
    <w:rsid w:val="000D58D6"/>
    <w:rsid w:val="000D7CFA"/>
    <w:rsid w:val="000F5C76"/>
    <w:rsid w:val="000F6553"/>
    <w:rsid w:val="00113882"/>
    <w:rsid w:val="00120261"/>
    <w:rsid w:val="001414C4"/>
    <w:rsid w:val="00162457"/>
    <w:rsid w:val="00187837"/>
    <w:rsid w:val="001B4A70"/>
    <w:rsid w:val="002712C0"/>
    <w:rsid w:val="002B60ED"/>
    <w:rsid w:val="002B64AD"/>
    <w:rsid w:val="00301CCE"/>
    <w:rsid w:val="003458B9"/>
    <w:rsid w:val="0034759D"/>
    <w:rsid w:val="003A32EF"/>
    <w:rsid w:val="003C033D"/>
    <w:rsid w:val="003C222C"/>
    <w:rsid w:val="003D2323"/>
    <w:rsid w:val="003D3264"/>
    <w:rsid w:val="003E2996"/>
    <w:rsid w:val="003F30D7"/>
    <w:rsid w:val="003F42A1"/>
    <w:rsid w:val="00401625"/>
    <w:rsid w:val="004043DB"/>
    <w:rsid w:val="00413E35"/>
    <w:rsid w:val="00452FE1"/>
    <w:rsid w:val="00462AC7"/>
    <w:rsid w:val="00471A45"/>
    <w:rsid w:val="004725DB"/>
    <w:rsid w:val="004C06C4"/>
    <w:rsid w:val="005779ED"/>
    <w:rsid w:val="005B2743"/>
    <w:rsid w:val="005C2B6A"/>
    <w:rsid w:val="005C4DCF"/>
    <w:rsid w:val="005E5644"/>
    <w:rsid w:val="006237E4"/>
    <w:rsid w:val="00632D64"/>
    <w:rsid w:val="00694B34"/>
    <w:rsid w:val="006B19AD"/>
    <w:rsid w:val="006E6410"/>
    <w:rsid w:val="00704811"/>
    <w:rsid w:val="00757722"/>
    <w:rsid w:val="00775392"/>
    <w:rsid w:val="0077581B"/>
    <w:rsid w:val="00783792"/>
    <w:rsid w:val="0079499E"/>
    <w:rsid w:val="007B5D70"/>
    <w:rsid w:val="007D4D9C"/>
    <w:rsid w:val="007D65B2"/>
    <w:rsid w:val="007E5178"/>
    <w:rsid w:val="00817294"/>
    <w:rsid w:val="008220AA"/>
    <w:rsid w:val="008462AB"/>
    <w:rsid w:val="00875B4E"/>
    <w:rsid w:val="00876CE4"/>
    <w:rsid w:val="00880F16"/>
    <w:rsid w:val="008B4C60"/>
    <w:rsid w:val="008B6782"/>
    <w:rsid w:val="008C2AF9"/>
    <w:rsid w:val="009018A6"/>
    <w:rsid w:val="00925DA1"/>
    <w:rsid w:val="00932377"/>
    <w:rsid w:val="00935C30"/>
    <w:rsid w:val="00951274"/>
    <w:rsid w:val="00966137"/>
    <w:rsid w:val="00973AD3"/>
    <w:rsid w:val="009A07A3"/>
    <w:rsid w:val="009A15B2"/>
    <w:rsid w:val="009B6B4B"/>
    <w:rsid w:val="009E0B56"/>
    <w:rsid w:val="009E6901"/>
    <w:rsid w:val="00A16938"/>
    <w:rsid w:val="00A43017"/>
    <w:rsid w:val="00A53E11"/>
    <w:rsid w:val="00A734D5"/>
    <w:rsid w:val="00A9391C"/>
    <w:rsid w:val="00A94FB4"/>
    <w:rsid w:val="00A97579"/>
    <w:rsid w:val="00A97ED5"/>
    <w:rsid w:val="00AA6FCB"/>
    <w:rsid w:val="00AE43DE"/>
    <w:rsid w:val="00B0022E"/>
    <w:rsid w:val="00B01FF6"/>
    <w:rsid w:val="00B11DD2"/>
    <w:rsid w:val="00B26113"/>
    <w:rsid w:val="00B32F87"/>
    <w:rsid w:val="00B41557"/>
    <w:rsid w:val="00B602E6"/>
    <w:rsid w:val="00B670A1"/>
    <w:rsid w:val="00B82848"/>
    <w:rsid w:val="00BC7A8F"/>
    <w:rsid w:val="00BD12B3"/>
    <w:rsid w:val="00C31C9F"/>
    <w:rsid w:val="00C41EE3"/>
    <w:rsid w:val="00C45703"/>
    <w:rsid w:val="00C84977"/>
    <w:rsid w:val="00CD4B37"/>
    <w:rsid w:val="00CF6079"/>
    <w:rsid w:val="00D02799"/>
    <w:rsid w:val="00D15203"/>
    <w:rsid w:val="00D21221"/>
    <w:rsid w:val="00D5456A"/>
    <w:rsid w:val="00D57D8C"/>
    <w:rsid w:val="00D701EA"/>
    <w:rsid w:val="00D72F36"/>
    <w:rsid w:val="00D74C42"/>
    <w:rsid w:val="00D76FA9"/>
    <w:rsid w:val="00DA69AD"/>
    <w:rsid w:val="00DB27B6"/>
    <w:rsid w:val="00DC7850"/>
    <w:rsid w:val="00DD0E22"/>
    <w:rsid w:val="00DE6800"/>
    <w:rsid w:val="00DE750C"/>
    <w:rsid w:val="00E3239A"/>
    <w:rsid w:val="00E57F76"/>
    <w:rsid w:val="00E6070F"/>
    <w:rsid w:val="00E64623"/>
    <w:rsid w:val="00E72D45"/>
    <w:rsid w:val="00E85F71"/>
    <w:rsid w:val="00ED123B"/>
    <w:rsid w:val="00ED50DC"/>
    <w:rsid w:val="00EE1821"/>
    <w:rsid w:val="00F04EDF"/>
    <w:rsid w:val="00F0634B"/>
    <w:rsid w:val="00F15C85"/>
    <w:rsid w:val="00F32C30"/>
    <w:rsid w:val="00F3425D"/>
    <w:rsid w:val="00F353EA"/>
    <w:rsid w:val="00F4218A"/>
    <w:rsid w:val="00F42C55"/>
    <w:rsid w:val="00F55098"/>
    <w:rsid w:val="00F60BC4"/>
    <w:rsid w:val="00F73A73"/>
    <w:rsid w:val="00F81E87"/>
    <w:rsid w:val="00F846F2"/>
    <w:rsid w:val="00F87215"/>
    <w:rsid w:val="00F946E0"/>
    <w:rsid w:val="00F96B93"/>
    <w:rsid w:val="00FC693C"/>
    <w:rsid w:val="00FE12F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locked/>
    <w:rsid w:val="00875B4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75B4E"/>
    <w:rPr>
      <w:rFonts w:cs="Times New Roman"/>
      <w:sz w:val="24"/>
      <w:szCs w:val="24"/>
      <w:rtl w:val="0"/>
      <w:cs w:val="0"/>
      <w:lang w:val="en-US" w:eastAsia="en-US"/>
    </w:rPr>
  </w:style>
  <w:style w:type="paragraph" w:styleId="Footer">
    <w:name w:val="footer"/>
    <w:basedOn w:val="Normal"/>
    <w:link w:val="PtaChar"/>
    <w:uiPriority w:val="99"/>
    <w:locked/>
    <w:rsid w:val="00875B4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75B4E"/>
    <w:rPr>
      <w:rFonts w:cs="Times New Roman"/>
      <w:sz w:val="24"/>
      <w:szCs w:val="24"/>
      <w:rtl w:val="0"/>
      <w:cs w:val="0"/>
      <w:lang w:val="en-US" w:eastAsia="en-US"/>
    </w:rPr>
  </w:style>
  <w:style w:type="paragraph" w:styleId="BodyText2">
    <w:name w:val="Body Text 2"/>
    <w:basedOn w:val="Normal"/>
    <w:link w:val="Zkladntext2Char"/>
    <w:uiPriority w:val="99"/>
    <w:locked/>
    <w:rsid w:val="00775392"/>
    <w:pPr>
      <w:jc w:val="left"/>
    </w:pPr>
    <w:rPr>
      <w:sz w:val="28"/>
      <w:szCs w:val="20"/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775392"/>
    <w:rPr>
      <w:rFonts w:cs="Times New Roman"/>
      <w:sz w:val="28"/>
      <w:rtl w:val="0"/>
      <w:cs w:val="0"/>
      <w:lang w:val="x-none" w:eastAsia="en-US"/>
    </w:rPr>
  </w:style>
  <w:style w:type="paragraph" w:styleId="NormalWeb">
    <w:name w:val="Normal (Web)"/>
    <w:aliases w:val="webb"/>
    <w:basedOn w:val="Normal"/>
    <w:uiPriority w:val="99"/>
    <w:unhideWhenUsed/>
    <w:locked/>
    <w:rsid w:val="009018A6"/>
    <w:pPr>
      <w:spacing w:before="100" w:beforeAutospacing="1" w:after="100" w:afterAutospacing="1"/>
      <w:jc w:val="left"/>
    </w:pPr>
    <w:rPr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0B65-1D9F-4B76-B775-581787F3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134</TotalTime>
  <Pages>21</Pages>
  <Words>7600</Words>
  <Characters>44256</Characters>
  <Application>Microsoft Office Word</Application>
  <DocSecurity>0</DocSecurity>
  <Lines>0</Lines>
  <Paragraphs>0</Paragraphs>
  <ScaleCrop>false</ScaleCrop>
  <Company/>
  <LinksUpToDate>false</LinksUpToDate>
  <CharactersWithSpaces>51753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</dc:creator>
  <cp:lastModifiedBy>barnova</cp:lastModifiedBy>
  <cp:revision>24</cp:revision>
  <cp:lastPrinted>2012-08-24T09:17:00Z</cp:lastPrinted>
  <dcterms:created xsi:type="dcterms:W3CDTF">2012-08-20T21:44:00Z</dcterms:created>
  <dcterms:modified xsi:type="dcterms:W3CDTF">2012-08-24T09:18:00Z</dcterms:modified>
</cp:coreProperties>
</file>