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149B" w:rsidRPr="006D3338" w:rsidP="0062149B">
      <w:pPr>
        <w:bidi w:val="0"/>
        <w:spacing w:before="120"/>
        <w:jc w:val="center"/>
        <w:outlineLvl w:val="0"/>
        <w:rPr>
          <w:rFonts w:ascii="Times New Roman" w:hAnsi="Times New Roman"/>
          <w:b/>
        </w:rPr>
      </w:pPr>
      <w:r w:rsidRPr="006D3338">
        <w:rPr>
          <w:rFonts w:ascii="Times New Roman" w:hAnsi="Times New Roman"/>
          <w:b/>
        </w:rPr>
        <w:t>Dôvodová správa</w:t>
      </w:r>
    </w:p>
    <w:p w:rsidR="0062149B" w:rsidRPr="00727B4E" w:rsidP="0062149B">
      <w:pPr>
        <w:bidi w:val="0"/>
        <w:spacing w:before="120"/>
        <w:jc w:val="center"/>
        <w:rPr>
          <w:rFonts w:ascii="Times New Roman" w:hAnsi="Times New Roman"/>
        </w:rPr>
      </w:pPr>
    </w:p>
    <w:p w:rsidR="0062149B" w:rsidRPr="006D3338" w:rsidP="005C4747">
      <w:pPr>
        <w:pStyle w:val="Subtitle"/>
        <w:bidi w:val="0"/>
        <w:outlineLvl w:val="0"/>
        <w:rPr>
          <w:rFonts w:ascii="Times New Roman" w:hAnsi="Times New Roman"/>
          <w:i w:val="0"/>
          <w:szCs w:val="24"/>
        </w:rPr>
      </w:pPr>
      <w:r w:rsidRPr="006D3338">
        <w:rPr>
          <w:rFonts w:ascii="Times New Roman" w:hAnsi="Times New Roman"/>
          <w:i w:val="0"/>
          <w:szCs w:val="24"/>
        </w:rPr>
        <w:t>Všeobecná časť</w:t>
      </w:r>
    </w:p>
    <w:p w:rsidR="0062149B" w:rsidRPr="005C4747" w:rsidP="00EA1140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</w:p>
    <w:p w:rsidR="00B12255" w:rsidP="00EA1140">
      <w:pPr>
        <w:bidi w:val="0"/>
        <w:ind w:firstLine="708"/>
        <w:jc w:val="both"/>
        <w:rPr>
          <w:rFonts w:ascii="Times New Roman" w:hAnsi="Times New Roman"/>
        </w:rPr>
      </w:pPr>
      <w:r w:rsidR="0062149B">
        <w:rPr>
          <w:rFonts w:ascii="Times New Roman" w:hAnsi="Times New Roman"/>
        </w:rPr>
        <w:t xml:space="preserve">Návrh </w:t>
      </w:r>
      <w:r w:rsidRPr="00404235" w:rsidR="005C4747">
        <w:rPr>
          <w:rFonts w:ascii="Times New Roman" w:hAnsi="Times New Roman"/>
          <w:color w:val="000000"/>
        </w:rPr>
        <w:t xml:space="preserve">zákona, ktorým sa mení a dopĺňa zákon č. 311/2001 Z. z. Zákonník práce v znení neskorších predpisov a ktorým sa menia </w:t>
      </w:r>
      <w:r w:rsidR="005C4747">
        <w:rPr>
          <w:rFonts w:ascii="Times New Roman" w:hAnsi="Times New Roman"/>
          <w:color w:val="000000"/>
        </w:rPr>
        <w:t xml:space="preserve">a dopĺňajú </w:t>
      </w:r>
      <w:r w:rsidRPr="00404235" w:rsidR="005C4747">
        <w:rPr>
          <w:rFonts w:ascii="Times New Roman" w:hAnsi="Times New Roman"/>
          <w:color w:val="000000"/>
        </w:rPr>
        <w:t>niektoré zákony</w:t>
      </w:r>
      <w:r w:rsidRPr="00404235" w:rsidR="005C4747">
        <w:rPr>
          <w:rFonts w:ascii="Times New Roman" w:hAnsi="Times New Roman"/>
          <w:color w:val="FF0000"/>
        </w:rPr>
        <w:t xml:space="preserve"> </w:t>
      </w:r>
      <w:r w:rsidRPr="00404235" w:rsidR="005C4747">
        <w:rPr>
          <w:rFonts w:ascii="Times New Roman" w:hAnsi="Times New Roman"/>
          <w:color w:val="000000"/>
        </w:rPr>
        <w:t>(ďalej len „návrh zákona“)</w:t>
      </w:r>
      <w:r w:rsidR="0062149B">
        <w:rPr>
          <w:rFonts w:ascii="Times New Roman" w:hAnsi="Times New Roman"/>
        </w:rPr>
        <w:t xml:space="preserve"> je vypracovaný </w:t>
      </w:r>
      <w:r w:rsidR="004C52B4">
        <w:rPr>
          <w:rFonts w:ascii="Times New Roman" w:hAnsi="Times New Roman"/>
        </w:rPr>
        <w:t>z dôvodu plnenia</w:t>
      </w:r>
      <w:r w:rsidR="0062149B">
        <w:rPr>
          <w:rFonts w:ascii="Times New Roman" w:hAnsi="Times New Roman"/>
        </w:rPr>
        <w:t xml:space="preserve"> Programového vyhlásenia vlády Slovenskej republiky  </w:t>
      </w:r>
      <w:r w:rsidR="00EA1140">
        <w:rPr>
          <w:rFonts w:ascii="Times New Roman" w:hAnsi="Times New Roman"/>
        </w:rPr>
        <w:t xml:space="preserve">na roky 2012-2016 </w:t>
      </w:r>
      <w:r w:rsidR="00FB2A48">
        <w:rPr>
          <w:rFonts w:ascii="Times New Roman" w:hAnsi="Times New Roman"/>
        </w:rPr>
        <w:t xml:space="preserve">(ďalej len „programové vyhlásenie“) </w:t>
      </w:r>
      <w:r w:rsidR="0062149B">
        <w:rPr>
          <w:rFonts w:ascii="Times New Roman" w:hAnsi="Times New Roman"/>
        </w:rPr>
        <w:t>a Plánu legislatívnych úloh vlády Slovenskej republiky</w:t>
      </w:r>
      <w:r w:rsidR="00724643">
        <w:rPr>
          <w:rFonts w:ascii="Times New Roman" w:hAnsi="Times New Roman"/>
        </w:rPr>
        <w:t xml:space="preserve"> na II</w:t>
      </w:r>
      <w:r w:rsidR="0062149B">
        <w:rPr>
          <w:rFonts w:ascii="Times New Roman" w:hAnsi="Times New Roman"/>
        </w:rPr>
        <w:t>.</w:t>
      </w:r>
      <w:r w:rsidR="00724643">
        <w:rPr>
          <w:rFonts w:ascii="Times New Roman" w:hAnsi="Times New Roman"/>
        </w:rPr>
        <w:t xml:space="preserve"> polrok roku 2012.</w:t>
      </w:r>
    </w:p>
    <w:p w:rsidR="00B12255" w:rsidP="00EA1140">
      <w:pPr>
        <w:pStyle w:val="Default"/>
        <w:bidi w:val="0"/>
        <w:ind w:firstLine="720"/>
        <w:jc w:val="both"/>
        <w:rPr>
          <w:rFonts w:ascii="Times New Roman" w:hAnsi="Times New Roman"/>
          <w:bCs/>
          <w:color w:val="auto"/>
        </w:rPr>
      </w:pPr>
    </w:p>
    <w:p w:rsidR="00B12255" w:rsidRPr="00B12255" w:rsidP="00EA1140">
      <w:pPr>
        <w:pStyle w:val="Default"/>
        <w:bidi w:val="0"/>
        <w:ind w:firstLine="720"/>
        <w:jc w:val="both"/>
        <w:rPr>
          <w:rFonts w:ascii="Times New Roman" w:hAnsi="Times New Roman"/>
          <w:color w:val="auto"/>
        </w:rPr>
      </w:pPr>
      <w:r w:rsidRPr="008A5DAA">
        <w:rPr>
          <w:rFonts w:ascii="Times New Roman" w:hAnsi="Times New Roman"/>
          <w:bCs/>
          <w:color w:val="auto"/>
        </w:rPr>
        <w:t>V rámci trvalo udržateľného hospodárskeho rozvoja</w:t>
      </w:r>
      <w:r>
        <w:rPr>
          <w:rFonts w:ascii="Times New Roman" w:hAnsi="Times New Roman"/>
          <w:bCs/>
          <w:color w:val="auto"/>
        </w:rPr>
        <w:t xml:space="preserve"> sa vláda </w:t>
      </w:r>
      <w:r w:rsidR="00FB2A48">
        <w:rPr>
          <w:rFonts w:ascii="Times New Roman" w:hAnsi="Times New Roman"/>
          <w:bCs/>
          <w:color w:val="auto"/>
        </w:rPr>
        <w:t>SR (ďalej len „vláda“)</w:t>
      </w:r>
      <w:r>
        <w:rPr>
          <w:rFonts w:ascii="Times New Roman" w:hAnsi="Times New Roman"/>
          <w:bCs/>
          <w:color w:val="auto"/>
        </w:rPr>
        <w:t xml:space="preserve"> vo svojom programovom vyhlásení zaviazala, že „</w:t>
      </w:r>
      <w:r w:rsidRPr="00B12255">
        <w:rPr>
          <w:rFonts w:ascii="Times New Roman" w:hAnsi="Times New Roman"/>
          <w:color w:val="auto"/>
        </w:rPr>
        <w:t>Vláda istôt pre občanov vychádza z poznania, že v ekonomicky aktívnom období života zohráva kľúčovú úlohu v ich istotách práca vykonávaná formou zamestnania. Práca v zamestnaní je dôležitá nielen pre obživu, ale aj osobnú identitu občana v celkovej sociálnej identite spoločnosti. Neprináša iba materiálne hodnoty vlastníkom hmotných a finančných statkov, ale formuje aj postavenie a životné hodnoty zamestnancov. Slovenská republika bude v druhej dekáde 21. storočia spoločnosťou založenou predovšetkým na kvalitných zamestnaneckých vzťahoch, kde sa budú formovať jej hodnoty a charakter. Preto pracovnoprávna legislatíva, ktorá vychádza z Ústavy Slovenskej republiky, je a musí byť jednou z prioritných zložiek právneho poriadku Slovenskej republiky. Vyvážený vzťah zamestnanca a zamestnávateľa vytvára predpoklady na tvorbu trvalo udržateľného rastu kvality života občanov.</w:t>
      </w:r>
      <w:r>
        <w:rPr>
          <w:rFonts w:ascii="Times New Roman" w:hAnsi="Times New Roman"/>
          <w:color w:val="auto"/>
        </w:rPr>
        <w:t>“</w:t>
      </w:r>
      <w:r w:rsidR="00EA1140">
        <w:rPr>
          <w:rFonts w:ascii="Times New Roman" w:hAnsi="Times New Roman"/>
          <w:color w:val="auto"/>
        </w:rPr>
        <w:t>.</w:t>
      </w:r>
    </w:p>
    <w:p w:rsidR="00B12255" w:rsidP="00EA1140">
      <w:pPr>
        <w:bidi w:val="0"/>
        <w:jc w:val="both"/>
        <w:rPr>
          <w:rFonts w:ascii="Times New Roman" w:hAnsi="Times New Roman"/>
        </w:rPr>
      </w:pPr>
    </w:p>
    <w:p w:rsidR="00B12255" w:rsidP="00EA1140">
      <w:pPr>
        <w:bidi w:val="0"/>
        <w:ind w:firstLine="720"/>
        <w:jc w:val="both"/>
        <w:rPr>
          <w:rFonts w:ascii="Times New Roman" w:hAnsi="Times New Roman"/>
        </w:rPr>
      </w:pPr>
      <w:r w:rsidRPr="00F84B9D">
        <w:rPr>
          <w:rFonts w:ascii="Times New Roman" w:hAnsi="Times New Roman"/>
          <w:bCs/>
        </w:rPr>
        <w:t xml:space="preserve">Cieľom </w:t>
      </w:r>
      <w:r>
        <w:rPr>
          <w:rFonts w:ascii="Times New Roman" w:hAnsi="Times New Roman"/>
          <w:bCs/>
        </w:rPr>
        <w:t xml:space="preserve">návrhu </w:t>
      </w:r>
      <w:r w:rsidR="005C4747">
        <w:rPr>
          <w:rFonts w:ascii="Times New Roman" w:hAnsi="Times New Roman"/>
          <w:bCs/>
        </w:rPr>
        <w:t>zákona</w:t>
      </w:r>
      <w:r>
        <w:rPr>
          <w:rFonts w:ascii="Times New Roman" w:hAnsi="Times New Roman"/>
          <w:bCs/>
        </w:rPr>
        <w:t xml:space="preserve"> je </w:t>
      </w:r>
      <w:r w:rsidRPr="00F84B9D">
        <w:rPr>
          <w:rFonts w:ascii="Times New Roman" w:hAnsi="Times New Roman"/>
        </w:rPr>
        <w:t>presadzovanie rovnováhy uplatňovania práv a im korešpondujúcich povinností medzi zamestnancom a zamestnávateľom, ako aj vytváranie dôstojných  pracovných  podmienok s osobitným dôrazom na  prerokovanie týchto podmienok so sociálnymi partnermi</w:t>
      </w:r>
      <w:r>
        <w:rPr>
          <w:rFonts w:ascii="Times New Roman" w:hAnsi="Times New Roman"/>
        </w:rPr>
        <w:t>.</w:t>
      </w:r>
    </w:p>
    <w:p w:rsidR="00B12255" w:rsidP="00EA1140">
      <w:pPr>
        <w:bidi w:val="0"/>
        <w:ind w:firstLine="567"/>
        <w:jc w:val="both"/>
        <w:rPr>
          <w:rFonts w:ascii="Times New Roman" w:hAnsi="Times New Roman"/>
        </w:rPr>
      </w:pPr>
    </w:p>
    <w:p w:rsidR="004F2E23" w:rsidP="00EA1140">
      <w:pPr>
        <w:bidi w:val="0"/>
        <w:ind w:firstLine="567"/>
        <w:jc w:val="both"/>
        <w:rPr>
          <w:rFonts w:ascii="Times New Roman" w:hAnsi="Times New Roman"/>
        </w:rPr>
      </w:pPr>
      <w:r w:rsidRPr="00F84B9D" w:rsidR="00B12255">
        <w:rPr>
          <w:rFonts w:ascii="Times New Roman" w:hAnsi="Times New Roman"/>
        </w:rPr>
        <w:t xml:space="preserve"> </w:t>
      </w:r>
      <w:r w:rsidR="00B12255">
        <w:rPr>
          <w:rFonts w:ascii="Times New Roman" w:hAnsi="Times New Roman"/>
        </w:rPr>
        <w:t xml:space="preserve">Návrh </w:t>
      </w:r>
      <w:r w:rsidR="005C4747">
        <w:rPr>
          <w:rFonts w:ascii="Times New Roman" w:hAnsi="Times New Roman"/>
        </w:rPr>
        <w:t>zákona</w:t>
      </w:r>
      <w:r w:rsidR="00B12255">
        <w:rPr>
          <w:rFonts w:ascii="Times New Roman" w:hAnsi="Times New Roman"/>
        </w:rPr>
        <w:t xml:space="preserve"> </w:t>
      </w:r>
      <w:r w:rsidRPr="00F84B9D" w:rsidR="00B12255">
        <w:rPr>
          <w:rFonts w:ascii="Times New Roman" w:hAnsi="Times New Roman"/>
        </w:rPr>
        <w:t xml:space="preserve">vychádza </w:t>
      </w:r>
      <w:r w:rsidR="00B12255">
        <w:rPr>
          <w:rFonts w:ascii="Times New Roman" w:hAnsi="Times New Roman"/>
        </w:rPr>
        <w:t xml:space="preserve">z </w:t>
      </w:r>
      <w:r w:rsidRPr="00F84B9D" w:rsidR="00B12255">
        <w:rPr>
          <w:rFonts w:ascii="Times New Roman" w:hAnsi="Times New Roman"/>
        </w:rPr>
        <w:t>pracovného práva Európskej únie, práva Rady Európy, z Dohovorov Medzinárodnej organizácie práce, ktorými je Slovenská republika viazaná, z analýzy uplatňovania pracovnoprávnych vzťahov a z námetov z aplikačnej praxe.</w:t>
      </w:r>
    </w:p>
    <w:p w:rsidR="004F2E23" w:rsidP="00EA1140">
      <w:pPr>
        <w:bidi w:val="0"/>
        <w:ind w:firstLine="567"/>
        <w:jc w:val="both"/>
        <w:rPr>
          <w:rFonts w:ascii="Times New Roman" w:hAnsi="Times New Roman"/>
        </w:rPr>
      </w:pPr>
    </w:p>
    <w:p w:rsidR="0062149B" w:rsidP="00EA1140">
      <w:pPr>
        <w:bidi w:val="0"/>
        <w:ind w:firstLine="567"/>
        <w:jc w:val="both"/>
        <w:rPr>
          <w:rFonts w:ascii="Times New Roman" w:hAnsi="Times New Roman"/>
        </w:rPr>
      </w:pPr>
      <w:r w:rsidR="004F2E23">
        <w:rPr>
          <w:rFonts w:ascii="Times New Roman" w:hAnsi="Times New Roman"/>
        </w:rPr>
        <w:t xml:space="preserve">Na základe uvedeného </w:t>
      </w:r>
      <w:r>
        <w:rPr>
          <w:rFonts w:ascii="Times New Roman" w:hAnsi="Times New Roman"/>
        </w:rPr>
        <w:t>sa</w:t>
      </w:r>
      <w:r w:rsidR="004F2E23">
        <w:rPr>
          <w:rFonts w:ascii="Times New Roman" w:hAnsi="Times New Roman"/>
        </w:rPr>
        <w:t xml:space="preserve"> navrhuje </w:t>
      </w:r>
      <w:r>
        <w:rPr>
          <w:rFonts w:ascii="Times New Roman" w:hAnsi="Times New Roman"/>
        </w:rPr>
        <w:t xml:space="preserve">úprava ustanovení, ktoré v aplikačnej praxi </w:t>
      </w:r>
      <w:r w:rsidR="004F2E23">
        <w:rPr>
          <w:rFonts w:ascii="Times New Roman" w:hAnsi="Times New Roman"/>
        </w:rPr>
        <w:t xml:space="preserve">spôsobovali </w:t>
      </w:r>
      <w:r>
        <w:rPr>
          <w:rFonts w:ascii="Times New Roman" w:hAnsi="Times New Roman"/>
        </w:rPr>
        <w:t>znevýhodnenie buď zamestnávateľa alebo zamestnanca v pracovnoprávnom vzťahu.</w:t>
      </w:r>
      <w:r w:rsidR="009A1167">
        <w:rPr>
          <w:rFonts w:ascii="Times New Roman" w:hAnsi="Times New Roman"/>
        </w:rPr>
        <w:t xml:space="preserve"> </w:t>
      </w:r>
      <w:r w:rsidR="005C4747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predpokladá prehĺbenie sociálneho dialógu medzi zamestnávateľom</w:t>
      </w:r>
      <w:r w:rsidR="009A11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zamestnancami a ich zástupcami. Za tým</w:t>
      </w:r>
      <w:r w:rsidR="00FB2A48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účelom sa</w:t>
      </w:r>
      <w:r w:rsidR="009A11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preciz</w:t>
      </w:r>
      <w:r w:rsidR="009A1167">
        <w:rPr>
          <w:rFonts w:ascii="Times New Roman" w:hAnsi="Times New Roman"/>
        </w:rPr>
        <w:t xml:space="preserve">uje aj </w:t>
      </w:r>
      <w:r>
        <w:rPr>
          <w:rFonts w:ascii="Times New Roman" w:hAnsi="Times New Roman"/>
        </w:rPr>
        <w:t xml:space="preserve"> právne</w:t>
      </w:r>
      <w:r w:rsidR="009A11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postaveni</w:t>
      </w:r>
      <w:r w:rsidR="009A116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zástupcov zamestnancov. </w:t>
      </w:r>
    </w:p>
    <w:p w:rsidR="004F2E23" w:rsidP="00EA1140">
      <w:pPr>
        <w:bidi w:val="0"/>
        <w:jc w:val="both"/>
        <w:rPr>
          <w:rFonts w:ascii="Times New Roman" w:hAnsi="Times New Roman"/>
        </w:rPr>
      </w:pPr>
    </w:p>
    <w:p w:rsidR="0062149B" w:rsidP="00EA1140">
      <w:pPr>
        <w:bidi w:val="0"/>
        <w:ind w:firstLine="567"/>
        <w:jc w:val="both"/>
        <w:rPr>
          <w:rFonts w:ascii="Times New Roman" w:hAnsi="Times New Roman"/>
        </w:rPr>
      </w:pPr>
      <w:r w:rsidRPr="009A1167" w:rsidR="004F2E23">
        <w:rPr>
          <w:rFonts w:ascii="Times New Roman" w:hAnsi="Times New Roman"/>
        </w:rPr>
        <w:t>V</w:t>
      </w:r>
      <w:r w:rsidR="005C4747">
        <w:rPr>
          <w:rFonts w:ascii="Times New Roman" w:hAnsi="Times New Roman"/>
        </w:rPr>
        <w:t xml:space="preserve"> návrhu zákona </w:t>
      </w:r>
      <w:r w:rsidR="009A1167">
        <w:rPr>
          <w:rFonts w:ascii="Times New Roman" w:hAnsi="Times New Roman"/>
        </w:rPr>
        <w:t>sa</w:t>
      </w:r>
      <w:r w:rsidRPr="009A1167" w:rsidR="005779B6">
        <w:rPr>
          <w:rFonts w:ascii="Times New Roman" w:hAnsi="Times New Roman"/>
        </w:rPr>
        <w:t xml:space="preserve"> </w:t>
      </w:r>
      <w:r w:rsidRPr="009A1167">
        <w:rPr>
          <w:rFonts w:ascii="Times New Roman" w:hAnsi="Times New Roman"/>
        </w:rPr>
        <w:t>navrhuje</w:t>
      </w:r>
      <w:r w:rsidR="005C4747">
        <w:rPr>
          <w:rFonts w:ascii="Times New Roman" w:hAnsi="Times New Roman"/>
        </w:rPr>
        <w:t xml:space="preserve"> najmä</w:t>
      </w:r>
    </w:p>
    <w:p w:rsidR="00C620E0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>precizovani</w:t>
      </w:r>
      <w:r w:rsidRPr="009A1167" w:rsidR="007C0526">
        <w:rPr>
          <w:rFonts w:ascii="Times New Roman" w:hAnsi="Times New Roman"/>
          <w:sz w:val="24"/>
        </w:rPr>
        <w:t>e</w:t>
      </w:r>
      <w:r w:rsidRPr="009A1167">
        <w:rPr>
          <w:rFonts w:ascii="Times New Roman" w:hAnsi="Times New Roman"/>
          <w:sz w:val="24"/>
        </w:rPr>
        <w:t xml:space="preserve"> definície závislej práce s cieľom minimalizovať </w:t>
      </w:r>
      <w:r w:rsidR="00021BB5">
        <w:rPr>
          <w:rFonts w:ascii="Times New Roman" w:hAnsi="Times New Roman"/>
          <w:sz w:val="24"/>
        </w:rPr>
        <w:t xml:space="preserve">využívanie iných </w:t>
      </w:r>
      <w:r w:rsidRPr="009A1167">
        <w:rPr>
          <w:rFonts w:ascii="Times New Roman" w:hAnsi="Times New Roman"/>
          <w:sz w:val="24"/>
        </w:rPr>
        <w:t>for</w:t>
      </w:r>
      <w:r w:rsidR="00021BB5">
        <w:rPr>
          <w:rFonts w:ascii="Times New Roman" w:hAnsi="Times New Roman"/>
          <w:sz w:val="24"/>
        </w:rPr>
        <w:t xml:space="preserve">iem zamestnávania </w:t>
      </w:r>
      <w:r w:rsidRPr="009A1167">
        <w:rPr>
          <w:rFonts w:ascii="Times New Roman" w:hAnsi="Times New Roman"/>
          <w:sz w:val="24"/>
        </w:rPr>
        <w:t xml:space="preserve">ako riadny pracovný pomer, </w:t>
      </w:r>
      <w:r w:rsidR="00FB2A48">
        <w:rPr>
          <w:rFonts w:ascii="Times New Roman" w:hAnsi="Times New Roman"/>
          <w:sz w:val="24"/>
        </w:rPr>
        <w:t>ak práca má byť vykonávaná v pracovnoprávnom vzťahu,</w:t>
      </w:r>
    </w:p>
    <w:p w:rsidR="00C620E0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B2A48">
        <w:rPr>
          <w:rFonts w:ascii="Times New Roman" w:hAnsi="Times New Roman"/>
          <w:sz w:val="24"/>
        </w:rPr>
        <w:t>zníženie rozsah</w:t>
      </w:r>
      <w:r w:rsidR="00A57D5B">
        <w:rPr>
          <w:rFonts w:ascii="Times New Roman" w:hAnsi="Times New Roman"/>
          <w:sz w:val="24"/>
        </w:rPr>
        <w:t>u</w:t>
      </w:r>
      <w:r w:rsidR="00FB2A48">
        <w:rPr>
          <w:rFonts w:ascii="Times New Roman" w:hAnsi="Times New Roman"/>
          <w:sz w:val="24"/>
        </w:rPr>
        <w:t xml:space="preserve"> a doby </w:t>
      </w:r>
      <w:r w:rsidRPr="009A1167">
        <w:rPr>
          <w:rFonts w:ascii="Times New Roman" w:hAnsi="Times New Roman"/>
          <w:sz w:val="24"/>
        </w:rPr>
        <w:t>reťazenia pracovn</w:t>
      </w:r>
      <w:r w:rsidR="00021BB5">
        <w:rPr>
          <w:rFonts w:ascii="Times New Roman" w:hAnsi="Times New Roman"/>
          <w:sz w:val="24"/>
        </w:rPr>
        <w:t>ých</w:t>
      </w:r>
      <w:r w:rsidRPr="009A1167">
        <w:rPr>
          <w:rFonts w:ascii="Times New Roman" w:hAnsi="Times New Roman"/>
          <w:sz w:val="24"/>
        </w:rPr>
        <w:t xml:space="preserve"> pomer</w:t>
      </w:r>
      <w:r w:rsidR="00021BB5">
        <w:rPr>
          <w:rFonts w:ascii="Times New Roman" w:hAnsi="Times New Roman"/>
          <w:sz w:val="24"/>
        </w:rPr>
        <w:t>ov</w:t>
      </w:r>
      <w:r w:rsidRPr="009A1167">
        <w:rPr>
          <w:rFonts w:ascii="Times New Roman" w:hAnsi="Times New Roman"/>
          <w:sz w:val="24"/>
        </w:rPr>
        <w:t xml:space="preserve"> uzavret</w:t>
      </w:r>
      <w:r w:rsidR="00021BB5">
        <w:rPr>
          <w:rFonts w:ascii="Times New Roman" w:hAnsi="Times New Roman"/>
          <w:sz w:val="24"/>
        </w:rPr>
        <w:t>ých</w:t>
      </w:r>
      <w:r w:rsidRPr="009A1167">
        <w:rPr>
          <w:rFonts w:ascii="Times New Roman" w:hAnsi="Times New Roman"/>
          <w:sz w:val="24"/>
        </w:rPr>
        <w:t xml:space="preserve"> na určitú</w:t>
      </w:r>
      <w:r w:rsidR="009A1167">
        <w:rPr>
          <w:rFonts w:ascii="Times New Roman" w:hAnsi="Times New Roman"/>
          <w:sz w:val="24"/>
        </w:rPr>
        <w:t xml:space="preserve"> dobu</w:t>
      </w:r>
      <w:r w:rsidRPr="009A1167">
        <w:rPr>
          <w:rFonts w:ascii="Times New Roman" w:hAnsi="Times New Roman"/>
          <w:sz w:val="24"/>
        </w:rPr>
        <w:t>,</w:t>
      </w:r>
    </w:p>
    <w:p w:rsidR="005779B6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>upraviť v normatívnej časti Zákonníka práce ochranu práva zamestnanca na súkromie,</w:t>
      </w:r>
    </w:p>
    <w:p w:rsidR="007C0526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>možnosť dohodnúť v kolektívnej zmluve alebo v pracovnej zmluve aj dlhšie výpovedné doby ako ustanovuje zákon,</w:t>
      </w:r>
    </w:p>
    <w:p w:rsidR="007C0526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9A1167">
        <w:rPr>
          <w:rFonts w:ascii="Times New Roman" w:hAnsi="Times New Roman"/>
          <w:sz w:val="24"/>
        </w:rPr>
        <w:t xml:space="preserve">zaviesť participáciu </w:t>
      </w:r>
      <w:r w:rsidRPr="009A1167" w:rsidR="00C620E0">
        <w:rPr>
          <w:rFonts w:ascii="Times New Roman" w:hAnsi="Times New Roman"/>
          <w:sz w:val="24"/>
        </w:rPr>
        <w:t>zástupcov zamestnancov pri skončení pracovného pomeru</w:t>
      </w:r>
      <w:r w:rsidRPr="009A1167">
        <w:rPr>
          <w:rFonts w:ascii="Times New Roman" w:hAnsi="Times New Roman"/>
          <w:sz w:val="24"/>
        </w:rPr>
        <w:t xml:space="preserve"> výpoveďou alebo okamžitým skončením pracovného pomeru zo strany zamestnávateľa</w:t>
      </w:r>
      <w:r w:rsidR="002E6068">
        <w:rPr>
          <w:rFonts w:ascii="Times New Roman" w:hAnsi="Times New Roman"/>
          <w:sz w:val="24"/>
        </w:rPr>
        <w:t>,</w:t>
      </w:r>
    </w:p>
    <w:p w:rsidR="007C0526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u w:color="000000"/>
        </w:rPr>
      </w:pPr>
      <w:r w:rsidRPr="009A1167">
        <w:rPr>
          <w:rFonts w:ascii="Times New Roman" w:hAnsi="Times New Roman"/>
          <w:sz w:val="24"/>
        </w:rPr>
        <w:t xml:space="preserve">ustanoviť zamestnávateľovi povinnosť poskytnúť zamestnancovi odstupné nielen v prípade skončenia pracovného pomeru </w:t>
      </w:r>
      <w:r w:rsidR="00C314BC">
        <w:rPr>
          <w:rFonts w:ascii="Times New Roman" w:hAnsi="Times New Roman"/>
          <w:sz w:val="24"/>
        </w:rPr>
        <w:t>dohodou</w:t>
      </w:r>
      <w:r w:rsidRPr="009A1167">
        <w:rPr>
          <w:rFonts w:ascii="Times New Roman" w:hAnsi="Times New Roman"/>
          <w:sz w:val="24"/>
        </w:rPr>
        <w:t xml:space="preserve">, ale aj </w:t>
      </w:r>
      <w:r w:rsidR="00C314BC">
        <w:rPr>
          <w:rFonts w:ascii="Times New Roman" w:hAnsi="Times New Roman"/>
          <w:sz w:val="24"/>
        </w:rPr>
        <w:t xml:space="preserve">výpoveďou </w:t>
      </w:r>
      <w:r w:rsidRPr="009A1167">
        <w:rPr>
          <w:rFonts w:ascii="Times New Roman" w:hAnsi="Times New Roman"/>
          <w:sz w:val="24"/>
        </w:rPr>
        <w:t>z organizačných dôvodov a zo zdravotných dôvodov</w:t>
      </w:r>
      <w:r w:rsidR="00021BB5">
        <w:rPr>
          <w:rFonts w:ascii="Times New Roman" w:hAnsi="Times New Roman"/>
          <w:sz w:val="24"/>
        </w:rPr>
        <w:t>; z</w:t>
      </w:r>
      <w:r w:rsidRPr="009A1167">
        <w:rPr>
          <w:rFonts w:ascii="Times New Roman" w:hAnsi="Times New Roman"/>
          <w:sz w:val="24"/>
        </w:rPr>
        <w:t>amestna</w:t>
      </w:r>
      <w:r w:rsidR="00FB2A48">
        <w:rPr>
          <w:rFonts w:ascii="Times New Roman" w:hAnsi="Times New Roman"/>
          <w:sz w:val="24"/>
        </w:rPr>
        <w:t xml:space="preserve">ncovi tak vznikne právny nárok </w:t>
      </w:r>
      <w:r w:rsidRPr="009A1167">
        <w:rPr>
          <w:rFonts w:ascii="Times New Roman" w:hAnsi="Times New Roman"/>
          <w:sz w:val="24"/>
        </w:rPr>
        <w:t xml:space="preserve">nielen na </w:t>
      </w:r>
      <w:r w:rsidR="00FB2A48">
        <w:rPr>
          <w:rFonts w:ascii="Times New Roman" w:hAnsi="Times New Roman"/>
          <w:sz w:val="24"/>
        </w:rPr>
        <w:t xml:space="preserve">výpovednú dobu (ak nedôjde k dohode o skončení pracovného pomeru) ale aj na </w:t>
      </w:r>
      <w:r w:rsidRPr="009A1167">
        <w:rPr>
          <w:rFonts w:ascii="Times New Roman" w:hAnsi="Times New Roman"/>
          <w:sz w:val="24"/>
        </w:rPr>
        <w:t>odstupné, ktoré je diferencované podľa odpracovaných rokov</w:t>
      </w:r>
      <w:r w:rsidR="00A57D5B">
        <w:rPr>
          <w:rFonts w:ascii="Times New Roman" w:hAnsi="Times New Roman"/>
          <w:sz w:val="24"/>
        </w:rPr>
        <w:t xml:space="preserve"> u zamestnávateľa</w:t>
      </w:r>
      <w:r w:rsidR="00FB2A48">
        <w:rPr>
          <w:rFonts w:ascii="Times New Roman" w:hAnsi="Times New Roman"/>
          <w:sz w:val="24"/>
        </w:rPr>
        <w:t>,</w:t>
      </w:r>
    </w:p>
    <w:p w:rsidR="001D6906" w:rsidRPr="00064D34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021BB5">
        <w:rPr>
          <w:rFonts w:ascii="Times New Roman" w:eastAsia="Arial Unicode MS" w:hAnsi="Times New Roman"/>
          <w:sz w:val="24"/>
          <w:u w:color="000000"/>
        </w:rPr>
        <w:t xml:space="preserve">aby 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sú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d</w:t>
      </w:r>
      <w:r w:rsidR="00021BB5">
        <w:rPr>
          <w:rFonts w:ascii="Times New Roman" w:eastAsia="Arial Unicode MS" w:hAnsi="Times New Roman"/>
          <w:bCs/>
          <w:sz w:val="24"/>
          <w:u w:color="000000"/>
        </w:rPr>
        <w:t xml:space="preserve"> 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na ž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iadosť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 xml:space="preserve"> zamestná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vateľ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a rozhod</w:t>
      </w:r>
      <w:r w:rsidR="00021BB5">
        <w:rPr>
          <w:rFonts w:ascii="Times New Roman" w:eastAsia="Arial Unicode MS" w:hAnsi="Times New Roman"/>
          <w:bCs/>
          <w:sz w:val="24"/>
          <w:u w:color="000000"/>
        </w:rPr>
        <w:t xml:space="preserve">ol </w:t>
      </w:r>
      <w:r w:rsidRPr="009A1167" w:rsidR="00021BB5">
        <w:rPr>
          <w:rFonts w:ascii="Times New Roman" w:eastAsia="Arial Unicode MS" w:hAnsi="Times New Roman"/>
          <w:bCs/>
          <w:sz w:val="24"/>
          <w:u w:color="000000"/>
        </w:rPr>
        <w:t>o 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zníž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ení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, resp. nepriznaní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 xml:space="preserve"> ná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hrady mzdy za č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as presahujú</w:t>
      </w:r>
      <w:r w:rsidRPr="009A1167" w:rsidR="00021BB5">
        <w:rPr>
          <w:rFonts w:ascii="Times New Roman" w:eastAsia="Arial Unicode MS" w:hAnsi="Times New Roman" w:hint="default"/>
          <w:bCs/>
          <w:sz w:val="24"/>
          <w:u w:color="000000"/>
        </w:rPr>
        <w:t>ci 12 mesiacov</w:t>
      </w:r>
      <w:r w:rsidR="00064D34">
        <w:rPr>
          <w:rFonts w:ascii="Times New Roman" w:eastAsia="Arial Unicode MS" w:hAnsi="Times New Roman"/>
          <w:bCs/>
          <w:sz w:val="24"/>
          <w:u w:color="000000"/>
        </w:rPr>
        <w:t xml:space="preserve"> a </w:t>
      </w:r>
      <w:r w:rsidR="00064D34">
        <w:rPr>
          <w:rFonts w:ascii="Times New Roman" w:eastAsia="Arial Unicode MS" w:hAnsi="Times New Roman" w:hint="default"/>
          <w:bCs/>
          <w:sz w:val="24"/>
          <w:u w:color="000000"/>
        </w:rPr>
        <w:t>nepresahujú</w:t>
      </w:r>
      <w:r w:rsidR="00064D34">
        <w:rPr>
          <w:rFonts w:ascii="Times New Roman" w:eastAsia="Arial Unicode MS" w:hAnsi="Times New Roman" w:hint="default"/>
          <w:bCs/>
          <w:sz w:val="24"/>
          <w:u w:color="000000"/>
        </w:rPr>
        <w:t>ci 36 mesiacov</w:t>
      </w:r>
      <w:r w:rsidRPr="009A1167" w:rsidR="00021BB5">
        <w:rPr>
          <w:rFonts w:ascii="Times New Roman" w:eastAsia="Arial Unicode MS" w:hAnsi="Times New Roman"/>
          <w:bCs/>
          <w:sz w:val="24"/>
          <w:u w:color="000000"/>
        </w:rPr>
        <w:t>,</w:t>
      </w:r>
      <w:r w:rsidR="00021BB5">
        <w:rPr>
          <w:rFonts w:ascii="Times New Roman" w:eastAsia="Arial Unicode MS" w:hAnsi="Times New Roman"/>
          <w:bCs/>
          <w:sz w:val="24"/>
          <w:u w:color="000000"/>
        </w:rPr>
        <w:t xml:space="preserve"> </w:t>
      </w:r>
      <w:r w:rsidRPr="009A1167" w:rsidR="007C0526">
        <w:rPr>
          <w:rFonts w:ascii="Times New Roman" w:eastAsia="Arial Unicode MS" w:hAnsi="Times New Roman"/>
          <w:sz w:val="24"/>
          <w:u w:color="000000"/>
        </w:rPr>
        <w:t>v 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prí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pade neplatné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ho skonč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enia pracovné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ho pomeru zo strany zamest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ná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vateľ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a, ak celkový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 xml:space="preserve"> č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>as, za ktorý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 xml:space="preserve"> by sa mala zamestnancovi poskytnúť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 xml:space="preserve"> ná</w:t>
      </w:r>
      <w:r w:rsidRPr="009A1167" w:rsidR="007C0526">
        <w:rPr>
          <w:rFonts w:ascii="Times New Roman" w:eastAsia="Arial Unicode MS" w:hAnsi="Times New Roman" w:hint="default"/>
          <w:sz w:val="24"/>
          <w:u w:color="000000"/>
        </w:rPr>
        <w:t xml:space="preserve">hrada mzdy presahuje 12 mesiacov, </w:t>
      </w:r>
    </w:p>
    <w:p w:rsidR="00064D34" w:rsidP="00064D34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064D34">
        <w:rPr>
          <w:rFonts w:ascii="Times New Roman" w:hAnsi="Times New Roman"/>
          <w:sz w:val="24"/>
        </w:rPr>
        <w:t>upraviť inštitút konta</w:t>
      </w:r>
      <w:r>
        <w:rPr>
          <w:rFonts w:ascii="Times New Roman" w:hAnsi="Times New Roman"/>
          <w:sz w:val="24"/>
        </w:rPr>
        <w:t xml:space="preserve"> pracovného času</w:t>
      </w:r>
      <w:r w:rsidRPr="00064D34">
        <w:rPr>
          <w:rFonts w:ascii="Times New Roman" w:hAnsi="Times New Roman"/>
          <w:sz w:val="24"/>
        </w:rPr>
        <w:t xml:space="preserve"> tak, aby </w:t>
      </w:r>
      <w:r>
        <w:rPr>
          <w:rFonts w:ascii="Times New Roman" w:hAnsi="Times New Roman"/>
          <w:sz w:val="24"/>
        </w:rPr>
        <w:t xml:space="preserve">bolo možné využiť vyrovnávacie obdobie dlhšie ako 12 mesiacov za podmienky dodržania maximálnej dĺžky pracovného času </w:t>
      </w:r>
      <w:r w:rsidR="00A57D5B">
        <w:rPr>
          <w:rFonts w:ascii="Times New Roman" w:hAnsi="Times New Roman"/>
          <w:sz w:val="24"/>
        </w:rPr>
        <w:t>priemerného týždenného pracovného času 48 hodín v rámci 12 mesiacov</w:t>
      </w:r>
      <w:r>
        <w:rPr>
          <w:rFonts w:ascii="Times New Roman" w:hAnsi="Times New Roman"/>
          <w:sz w:val="24"/>
        </w:rPr>
        <w:t>, ako aj zjednotenie právnej úpravy konta pracovného času a flexikonta s možnosťou využiť konto pracovného času ak nastanú vážne prekážky na strane zamestnávateľa, pre ktoré nemôže zamestnancovi prideľovať prácu,</w:t>
      </w:r>
      <w:r w:rsidRPr="00064D34">
        <w:rPr>
          <w:rFonts w:ascii="Times New Roman" w:hAnsi="Times New Roman"/>
          <w:sz w:val="24"/>
        </w:rPr>
        <w:t xml:space="preserve"> </w:t>
      </w:r>
    </w:p>
    <w:p w:rsidR="00064D34" w:rsidRPr="009A1167" w:rsidP="00064D34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upraviť možnosť dojednania náhrady </w:t>
      </w:r>
      <w:r w:rsidR="00A57D5B">
        <w:rPr>
          <w:rFonts w:ascii="Times New Roman" w:hAnsi="Times New Roman"/>
          <w:sz w:val="24"/>
        </w:rPr>
        <w:t>za tzv. stratu pracovného času v prípade, ak pracovná zasiahla</w:t>
      </w:r>
      <w:r>
        <w:rPr>
          <w:rFonts w:ascii="Times New Roman" w:hAnsi="Times New Roman"/>
          <w:sz w:val="24"/>
        </w:rPr>
        <w:t xml:space="preserve"> mimo pracovného času</w:t>
      </w:r>
      <w:r w:rsidR="00A57D5B">
        <w:rPr>
          <w:rFonts w:ascii="Times New Roman" w:hAnsi="Times New Roman"/>
          <w:sz w:val="24"/>
        </w:rPr>
        <w:t xml:space="preserve"> a nejde o pracovnú pohotovosť a prácu nadčas</w:t>
      </w:r>
      <w:r>
        <w:rPr>
          <w:rFonts w:ascii="Times New Roman" w:hAnsi="Times New Roman"/>
          <w:sz w:val="24"/>
        </w:rPr>
        <w:t>,</w:t>
      </w:r>
    </w:p>
    <w:p w:rsidR="001D6906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>aby nočnou prácou bola práca vykonávaná v čase medzi 22. hodinou a 6. hodinou,</w:t>
      </w:r>
    </w:p>
    <w:p w:rsidR="007221F9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 w:rsidR="001D6906">
        <w:rPr>
          <w:rFonts w:ascii="Times New Roman" w:hAnsi="Times New Roman"/>
          <w:sz w:val="24"/>
        </w:rPr>
        <w:t xml:space="preserve">vymedziť okruh zamestnancov, s ktorými môže zamestnávateľ dohodnúť mzdu s prihliadnutím na prácu nadčas, </w:t>
      </w:r>
    </w:p>
    <w:p w:rsidR="007221F9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 xml:space="preserve">aby zamestnancovi patrilo mzdové zvýhodnenie za prácu nadčas aj v prípade, ak zamestnávateľ neposkytne zamestnancovi náhradné voľno najneskôr do uplynutia </w:t>
      </w:r>
      <w:r w:rsidR="00064D34">
        <w:rPr>
          <w:rFonts w:ascii="Times New Roman" w:hAnsi="Times New Roman"/>
          <w:sz w:val="24"/>
        </w:rPr>
        <w:t>štyroch</w:t>
      </w:r>
      <w:r w:rsidRPr="009A1167">
        <w:rPr>
          <w:rFonts w:ascii="Times New Roman" w:hAnsi="Times New Roman"/>
          <w:sz w:val="24"/>
        </w:rPr>
        <w:t xml:space="preserve"> kalendárnych mesiacov</w:t>
      </w:r>
      <w:r w:rsidR="002E6068">
        <w:rPr>
          <w:rFonts w:ascii="Times New Roman" w:hAnsi="Times New Roman"/>
          <w:sz w:val="24"/>
        </w:rPr>
        <w:t xml:space="preserve"> (doteraz najneskôr </w:t>
      </w:r>
      <w:r w:rsidR="000710F1">
        <w:rPr>
          <w:rFonts w:ascii="Times New Roman" w:hAnsi="Times New Roman"/>
          <w:sz w:val="24"/>
        </w:rPr>
        <w:t xml:space="preserve">do uplynutia </w:t>
      </w:r>
      <w:r w:rsidR="002E6068">
        <w:rPr>
          <w:rFonts w:ascii="Times New Roman" w:hAnsi="Times New Roman"/>
          <w:sz w:val="24"/>
        </w:rPr>
        <w:t xml:space="preserve">12 </w:t>
      </w:r>
      <w:r w:rsidR="000710F1">
        <w:rPr>
          <w:rFonts w:ascii="Times New Roman" w:hAnsi="Times New Roman"/>
          <w:sz w:val="24"/>
        </w:rPr>
        <w:t xml:space="preserve">kalendárnych </w:t>
      </w:r>
      <w:r w:rsidR="002E6068">
        <w:rPr>
          <w:rFonts w:ascii="Times New Roman" w:hAnsi="Times New Roman"/>
          <w:sz w:val="24"/>
        </w:rPr>
        <w:t>mesiacov)</w:t>
      </w:r>
      <w:r w:rsidRPr="009A1167">
        <w:rPr>
          <w:rFonts w:ascii="Times New Roman" w:hAnsi="Times New Roman"/>
          <w:sz w:val="24"/>
        </w:rPr>
        <w:t xml:space="preserve">, </w:t>
      </w:r>
    </w:p>
    <w:p w:rsidR="00C620E0" w:rsidRPr="009A1167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sz w:val="24"/>
        </w:rPr>
        <w:t>umožniť zástupcom zamestnancov spolurozhodovanie o normách spotreby práce</w:t>
      </w:r>
      <w:r w:rsidRPr="009A1167" w:rsidR="007221F9">
        <w:rPr>
          <w:rFonts w:ascii="Times New Roman" w:hAnsi="Times New Roman"/>
          <w:sz w:val="24"/>
        </w:rPr>
        <w:t>,</w:t>
      </w:r>
      <w:r w:rsidRPr="009A1167">
        <w:rPr>
          <w:rFonts w:ascii="Times New Roman" w:hAnsi="Times New Roman"/>
          <w:sz w:val="24"/>
        </w:rPr>
        <w:t xml:space="preserve"> </w:t>
      </w:r>
    </w:p>
    <w:p w:rsidR="007221F9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A1167">
        <w:rPr>
          <w:rFonts w:ascii="Times New Roman" w:hAnsi="Times New Roman"/>
          <w:bCs/>
          <w:sz w:val="24"/>
        </w:rPr>
        <w:t>rozšíriť okruh subjektov, ktoré môžu podať podnet na príslušný orgán inšpekcie práce na všetkých zástupcov zamestnancov</w:t>
      </w:r>
      <w:r w:rsidRPr="009A1167">
        <w:rPr>
          <w:rFonts w:ascii="Times New Roman" w:hAnsi="Times New Roman"/>
          <w:sz w:val="24"/>
        </w:rPr>
        <w:t>,</w:t>
      </w:r>
      <w:r w:rsidR="00C41512">
        <w:rPr>
          <w:rFonts w:ascii="Times New Roman" w:hAnsi="Times New Roman"/>
          <w:sz w:val="24"/>
        </w:rPr>
        <w:t xml:space="preserve"> </w:t>
      </w:r>
      <w:r w:rsidRPr="009A1167">
        <w:rPr>
          <w:rFonts w:ascii="Times New Roman" w:hAnsi="Times New Roman"/>
          <w:sz w:val="24"/>
        </w:rPr>
        <w:t>ktorí kontrolnou činnosťou zistili porušenie pracovnoprávnych predpisov,</w:t>
      </w:r>
    </w:p>
    <w:p w:rsidR="003B51B3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zabezpečiť, aby sa na z</w:t>
      </w:r>
      <w:r w:rsidR="00FF44C8">
        <w:rPr>
          <w:rFonts w:ascii="Times New Roman" w:hAnsi="Times New Roman"/>
          <w:sz w:val="24"/>
        </w:rPr>
        <w:t>amestnancov vykonávajúcich prácu</w:t>
      </w:r>
      <w:r>
        <w:rPr>
          <w:rFonts w:ascii="Times New Roman" w:hAnsi="Times New Roman"/>
          <w:sz w:val="24"/>
        </w:rPr>
        <w:t xml:space="preserve"> na základe dohôd o prácach vykonávaných mimo pracovného pomeru vzťahovali </w:t>
      </w:r>
      <w:r w:rsidR="002E6068">
        <w:rPr>
          <w:rFonts w:ascii="Times New Roman" w:hAnsi="Times New Roman"/>
          <w:sz w:val="24"/>
        </w:rPr>
        <w:t xml:space="preserve">aj </w:t>
      </w:r>
      <w:r>
        <w:rPr>
          <w:rFonts w:ascii="Times New Roman" w:hAnsi="Times New Roman"/>
          <w:sz w:val="24"/>
        </w:rPr>
        <w:t>ustanovenia o pracovnom čase</w:t>
      </w:r>
      <w:r w:rsidR="004253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 minimálnej mzde,</w:t>
      </w:r>
    </w:p>
    <w:p w:rsidR="00025869" w:rsidP="00025869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zabezpečiť zásadu, že Zákonník práce má stanovovať minimá a maximá a nemá umožniť odchylné dojednanie </w:t>
      </w:r>
      <w:r w:rsidR="002A0C6D">
        <w:rPr>
          <w:rFonts w:ascii="Times New Roman" w:hAnsi="Times New Roman"/>
          <w:sz w:val="24"/>
        </w:rPr>
        <w:t xml:space="preserve">zamestnávateľa so zástupcami zamestnancov </w:t>
      </w:r>
      <w:r>
        <w:rPr>
          <w:rFonts w:ascii="Times New Roman" w:hAnsi="Times New Roman"/>
          <w:sz w:val="24"/>
        </w:rPr>
        <w:t>v neprospech zamestnancov,</w:t>
      </w:r>
    </w:p>
    <w:p w:rsidR="00A57D5B" w:rsidP="00A57D5B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zrušiť povinnosti odborovej organizácie preukazovať svoju reprezentatívnosť u zamestnávateľa, ktorá vyžaduje identifikovanie členov odborovej organizácie, pričom podľa Ústavy SR má každý právo na to, aby sa rozhodol, či zverejní alebo nezverejní svoje členstvo v odborovej organizácii,</w:t>
      </w:r>
    </w:p>
    <w:p w:rsidR="0042537C" w:rsidRPr="00025869" w:rsidP="00A57D5B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zrušiť možnosť dojednania dohody so zamestnaneckou radou a zamestnaneckým dôverníkom, ktorí nemajú právnu subjektivitu ani spôsobilosť na právne úkony,</w:t>
      </w:r>
    </w:p>
    <w:p w:rsidR="00724643" w:rsidRPr="00025869" w:rsidP="00EA1140">
      <w:pPr>
        <w:pStyle w:val="ListParagraph"/>
        <w:numPr>
          <w:numId w:val="2"/>
        </w:numPr>
        <w:bidi w:val="0"/>
        <w:spacing w:after="0" w:line="240" w:lineRule="auto"/>
        <w:jc w:val="both"/>
        <w:rPr>
          <w:szCs w:val="24"/>
        </w:rPr>
      </w:pPr>
      <w:r w:rsidR="00FB2A48">
        <w:rPr>
          <w:rFonts w:ascii="Times New Roman" w:hAnsi="Times New Roman"/>
          <w:sz w:val="24"/>
        </w:rPr>
        <w:t>zmeniť právnu úpravu</w:t>
      </w:r>
      <w:r w:rsidR="00B8786D">
        <w:rPr>
          <w:rFonts w:ascii="Times New Roman" w:hAnsi="Times New Roman"/>
          <w:sz w:val="24"/>
        </w:rPr>
        <w:t xml:space="preserve"> </w:t>
      </w:r>
      <w:r w:rsidR="00FB2A48">
        <w:rPr>
          <w:rFonts w:ascii="Times New Roman" w:hAnsi="Times New Roman"/>
          <w:sz w:val="24"/>
        </w:rPr>
        <w:t>postavenia a pôsobnosti</w:t>
      </w:r>
      <w:r w:rsidRPr="009A1167" w:rsidR="007221F9">
        <w:rPr>
          <w:rFonts w:ascii="Times New Roman" w:hAnsi="Times New Roman"/>
          <w:sz w:val="24"/>
        </w:rPr>
        <w:t xml:space="preserve"> zástupcov zamestnancov na pracovisku</w:t>
      </w:r>
      <w:r w:rsidR="00FB2A48">
        <w:rPr>
          <w:rFonts w:ascii="Times New Roman" w:hAnsi="Times New Roman"/>
          <w:sz w:val="24"/>
        </w:rPr>
        <w:t xml:space="preserve"> tak, aby mohli lepšie vykonávať svoju činnosť</w:t>
      </w:r>
      <w:r w:rsidR="00025869">
        <w:rPr>
          <w:rFonts w:ascii="Times New Roman" w:hAnsi="Times New Roman"/>
          <w:sz w:val="24"/>
        </w:rPr>
        <w:t>.</w:t>
      </w:r>
    </w:p>
    <w:p w:rsidR="00025869" w:rsidRPr="00025869" w:rsidP="00025869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FB2A48" w:rsidP="00C31DE3">
      <w:pPr>
        <w:pStyle w:val="Subtitle"/>
        <w:bidi w:val="0"/>
        <w:spacing w:before="0"/>
        <w:ind w:firstLine="708"/>
        <w:rPr>
          <w:rFonts w:ascii="Times New Roman" w:hAnsi="Times New Roman"/>
          <w:b w:val="0"/>
          <w:i w:val="0"/>
          <w:szCs w:val="24"/>
        </w:rPr>
      </w:pPr>
      <w:r w:rsidR="0062149B">
        <w:rPr>
          <w:rFonts w:ascii="Times New Roman" w:hAnsi="Times New Roman"/>
          <w:b w:val="0"/>
          <w:i w:val="0"/>
          <w:szCs w:val="24"/>
        </w:rPr>
        <w:t>Sú</w:t>
      </w:r>
      <w:r w:rsidR="00EA1140">
        <w:rPr>
          <w:rFonts w:ascii="Times New Roman" w:hAnsi="Times New Roman"/>
          <w:b w:val="0"/>
          <w:i w:val="0"/>
          <w:szCs w:val="24"/>
        </w:rPr>
        <w:t>časne sa navrhuje v</w:t>
      </w:r>
      <w:r w:rsidR="00073B3A">
        <w:rPr>
          <w:rFonts w:ascii="Times New Roman" w:hAnsi="Times New Roman"/>
          <w:b w:val="0"/>
          <w:i w:val="0"/>
          <w:szCs w:val="24"/>
        </w:rPr>
        <w:t xml:space="preserve"> čl. II novelizácia zákona č. </w:t>
      </w:r>
      <w:r w:rsidR="00C31DE3">
        <w:rPr>
          <w:rFonts w:ascii="Times New Roman" w:hAnsi="Times New Roman"/>
          <w:b w:val="0"/>
          <w:i w:val="0"/>
          <w:szCs w:val="24"/>
        </w:rPr>
        <w:t xml:space="preserve">369/1990 Z. z. o obecnom zriadení v súvislosti s pracovným pomerom hlavného kontrolóra obce, v čl. III novelizácia zákona č. 73/1998 Z. z. </w:t>
      </w:r>
      <w:r w:rsidRPr="00C31DE3" w:rsidR="00C31DE3">
        <w:rPr>
          <w:rFonts w:ascii="Times New Roman" w:hAnsi="Times New Roman" w:cs="Calibri"/>
          <w:b w:val="0"/>
          <w:i w:val="0"/>
          <w:color w:val="000000" w:themeColor="tx1" w:themeShade="FF"/>
        </w:rPr>
        <w:t>o štátnej službe príslušníkov Policajného zboru, Slovenskej informačnej služby, Zboru väzenskej a justičnej stráže Slovenskej republiky a Železničnej polície</w:t>
      </w:r>
      <w:r w:rsidR="00C31DE3">
        <w:rPr>
          <w:rFonts w:ascii="Times New Roman" w:hAnsi="Times New Roman" w:cs="Calibri"/>
          <w:b w:val="0"/>
          <w:i w:val="0"/>
          <w:color w:val="000000" w:themeColor="tx1" w:themeShade="FF"/>
        </w:rPr>
        <w:t xml:space="preserve"> v súvislosti s rodičovskou dovolenkou a zrušením služobného pomeru v skúšobnej dobe, v čl. IV novelizácia zákona č. 552/2003 Z. z.</w:t>
      </w:r>
      <w:r w:rsidRPr="00C31DE3" w:rsidR="00C31DE3">
        <w:rPr>
          <w:rFonts w:ascii="Times New Roman" w:hAnsi="Times New Roman"/>
          <w:color w:val="000000" w:themeColor="tx1" w:themeShade="FF"/>
        </w:rPr>
        <w:t xml:space="preserve"> </w:t>
      </w:r>
      <w:r w:rsidRPr="00C31DE3" w:rsidR="00C31DE3">
        <w:rPr>
          <w:rFonts w:ascii="Times New Roman" w:hAnsi="Times New Roman"/>
          <w:b w:val="0"/>
          <w:i w:val="0"/>
          <w:color w:val="000000" w:themeColor="tx1" w:themeShade="FF"/>
        </w:rPr>
        <w:t>o výkone práce vo verejnom záujme</w:t>
      </w:r>
      <w:r w:rsidR="00C31DE3">
        <w:rPr>
          <w:rFonts w:ascii="Times New Roman" w:hAnsi="Times New Roman"/>
          <w:b w:val="0"/>
          <w:i w:val="0"/>
          <w:color w:val="000000" w:themeColor="tx1" w:themeShade="FF"/>
        </w:rPr>
        <w:t xml:space="preserve"> v súvislosti s niektorými obmedzeniami pracovných podmienok niektorých štatutárnych orgánov a postavením niektorých osôb, ktorých činnosť sa nevykonáva v pracovnom pomere</w:t>
      </w:r>
      <w:r w:rsidR="00C31DE3">
        <w:rPr>
          <w:rFonts w:ascii="Times New Roman" w:hAnsi="Times New Roman"/>
          <w:b w:val="0"/>
          <w:i w:val="0"/>
          <w:szCs w:val="24"/>
        </w:rPr>
        <w:t xml:space="preserve">, </w:t>
      </w:r>
      <w:r w:rsidR="004F69B8">
        <w:rPr>
          <w:rFonts w:ascii="Times New Roman" w:hAnsi="Times New Roman"/>
          <w:b w:val="0"/>
          <w:i w:val="0"/>
          <w:szCs w:val="24"/>
        </w:rPr>
        <w:t>v čl. V novelizácia zákona č. 125/2006 Z. z. o inšpekcii práce a o zmene a doplnení zákona č. 82/2005 Z. z. o nelegálnej práce a nelegálnom zamestnávaní a o zmene a doplnení niektorých zákonov v znení neskorších predpisov v súvislosti s rozhodovaním o normách spotreby práce</w:t>
      </w:r>
      <w:r w:rsidR="0070711A">
        <w:rPr>
          <w:rFonts w:ascii="Times New Roman" w:hAnsi="Times New Roman"/>
          <w:b w:val="0"/>
          <w:i w:val="0"/>
          <w:szCs w:val="24"/>
        </w:rPr>
        <w:t>, v čl. VI novelizácia zákona č. 663/2007 Z. z. o minimálnej mzde v súvislosti aplikáciou minimálnej mzdy aj na zamestnancov vykonávajúcich prácu na základe dohôd o prácach vykonávaných mimo pracovného pomeru</w:t>
      </w:r>
      <w:r w:rsidR="004F69B8">
        <w:rPr>
          <w:rFonts w:ascii="Times New Roman" w:hAnsi="Times New Roman"/>
          <w:b w:val="0"/>
          <w:i w:val="0"/>
          <w:szCs w:val="24"/>
        </w:rPr>
        <w:t xml:space="preserve"> a </w:t>
      </w:r>
      <w:r w:rsidR="00724643">
        <w:rPr>
          <w:rFonts w:ascii="Times New Roman" w:hAnsi="Times New Roman"/>
          <w:b w:val="0"/>
          <w:i w:val="0"/>
          <w:szCs w:val="24"/>
        </w:rPr>
        <w:t>v</w:t>
      </w:r>
      <w:r w:rsidR="005C4747">
        <w:rPr>
          <w:rFonts w:ascii="Times New Roman" w:hAnsi="Times New Roman"/>
          <w:b w:val="0"/>
          <w:i w:val="0"/>
          <w:szCs w:val="24"/>
        </w:rPr>
        <w:t> </w:t>
      </w:r>
      <w:r w:rsidR="00724643">
        <w:rPr>
          <w:rFonts w:ascii="Times New Roman" w:hAnsi="Times New Roman"/>
          <w:b w:val="0"/>
          <w:i w:val="0"/>
          <w:szCs w:val="24"/>
        </w:rPr>
        <w:t>čl</w:t>
      </w:r>
      <w:r w:rsidR="005C4747">
        <w:rPr>
          <w:rFonts w:ascii="Times New Roman" w:hAnsi="Times New Roman"/>
          <w:b w:val="0"/>
          <w:i w:val="0"/>
          <w:szCs w:val="24"/>
        </w:rPr>
        <w:t>.</w:t>
      </w:r>
      <w:r w:rsidR="00724643">
        <w:rPr>
          <w:rFonts w:ascii="Times New Roman" w:hAnsi="Times New Roman"/>
          <w:b w:val="0"/>
          <w:i w:val="0"/>
          <w:szCs w:val="24"/>
        </w:rPr>
        <w:t xml:space="preserve"> </w:t>
      </w:r>
      <w:r w:rsidR="00073B3A">
        <w:rPr>
          <w:rFonts w:ascii="Times New Roman" w:hAnsi="Times New Roman"/>
          <w:b w:val="0"/>
          <w:i w:val="0"/>
          <w:szCs w:val="24"/>
        </w:rPr>
        <w:t>V</w:t>
      </w:r>
      <w:r w:rsidR="004F69B8">
        <w:rPr>
          <w:rFonts w:ascii="Times New Roman" w:hAnsi="Times New Roman"/>
          <w:b w:val="0"/>
          <w:i w:val="0"/>
          <w:szCs w:val="24"/>
        </w:rPr>
        <w:t>I</w:t>
      </w:r>
      <w:r w:rsidR="0070711A">
        <w:rPr>
          <w:rFonts w:ascii="Times New Roman" w:hAnsi="Times New Roman"/>
          <w:b w:val="0"/>
          <w:i w:val="0"/>
          <w:szCs w:val="24"/>
        </w:rPr>
        <w:t>I</w:t>
      </w:r>
      <w:r w:rsidR="00724643">
        <w:rPr>
          <w:rFonts w:ascii="Times New Roman" w:hAnsi="Times New Roman"/>
          <w:b w:val="0"/>
          <w:i w:val="0"/>
          <w:szCs w:val="24"/>
        </w:rPr>
        <w:t xml:space="preserve"> novelizácia </w:t>
      </w:r>
      <w:r w:rsidR="00FE1174">
        <w:rPr>
          <w:rFonts w:ascii="Times New Roman" w:hAnsi="Times New Roman"/>
          <w:b w:val="0"/>
          <w:i w:val="0"/>
          <w:szCs w:val="24"/>
        </w:rPr>
        <w:t xml:space="preserve">zákona </w:t>
      </w:r>
      <w:r w:rsidR="0062149B">
        <w:rPr>
          <w:rFonts w:ascii="Times New Roman" w:hAnsi="Times New Roman"/>
          <w:b w:val="0"/>
          <w:i w:val="0"/>
          <w:szCs w:val="24"/>
        </w:rPr>
        <w:t xml:space="preserve">č. </w:t>
      </w:r>
      <w:r w:rsidR="00EA1140">
        <w:rPr>
          <w:rFonts w:ascii="Times New Roman" w:hAnsi="Times New Roman"/>
          <w:b w:val="0"/>
          <w:i w:val="0"/>
          <w:szCs w:val="24"/>
        </w:rPr>
        <w:t xml:space="preserve">400/2009 Z. </w:t>
      </w:r>
      <w:r w:rsidR="0062149B">
        <w:rPr>
          <w:rFonts w:ascii="Times New Roman" w:hAnsi="Times New Roman"/>
          <w:b w:val="0"/>
          <w:i w:val="0"/>
          <w:szCs w:val="24"/>
        </w:rPr>
        <w:t>z. o štátnej službe a o zmene a doplnení niektorých zákonov v znení neskorších predpisov</w:t>
      </w:r>
      <w:r w:rsidR="00C31DE3">
        <w:rPr>
          <w:rFonts w:ascii="Times New Roman" w:hAnsi="Times New Roman"/>
          <w:b w:val="0"/>
          <w:i w:val="0"/>
          <w:szCs w:val="24"/>
        </w:rPr>
        <w:t xml:space="preserve"> vo väzbe na zmeny Zákonníka práce.</w:t>
      </w:r>
    </w:p>
    <w:p w:rsidR="00FB2A48" w:rsidP="00FB2A48">
      <w:pPr>
        <w:pStyle w:val="Subtitle"/>
        <w:bidi w:val="0"/>
        <w:spacing w:before="0"/>
        <w:ind w:firstLine="708"/>
        <w:rPr>
          <w:rFonts w:ascii="Times New Roman" w:hAnsi="Times New Roman"/>
          <w:b w:val="0"/>
          <w:i w:val="0"/>
          <w:szCs w:val="24"/>
        </w:rPr>
      </w:pPr>
    </w:p>
    <w:p w:rsidR="00FB2A48" w:rsidP="00FB2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Ústavou Slovenskej republiky</w:t>
      </w:r>
      <w:r w:rsidR="005C4747">
        <w:rPr>
          <w:rFonts w:ascii="Times New Roman" w:hAnsi="Times New Roman"/>
        </w:rPr>
        <w:t>, zákonmi,</w:t>
      </w:r>
      <w:r>
        <w:rPr>
          <w:rFonts w:ascii="Times New Roman" w:hAnsi="Times New Roman"/>
        </w:rPr>
        <w:t xml:space="preserve"> s medzinárodnými zmluvami</w:t>
      </w:r>
      <w:r w:rsidR="005C4747">
        <w:rPr>
          <w:rFonts w:ascii="Times New Roman" w:hAnsi="Times New Roman"/>
        </w:rPr>
        <w:t xml:space="preserve"> a inými medzinárodnými dokumentmi</w:t>
      </w:r>
      <w:r>
        <w:rPr>
          <w:rFonts w:ascii="Times New Roman" w:hAnsi="Times New Roman"/>
        </w:rPr>
        <w:t>, ktorými</w:t>
      </w:r>
      <w:r w:rsidR="005C4747">
        <w:rPr>
          <w:rFonts w:ascii="Times New Roman" w:hAnsi="Times New Roman"/>
        </w:rPr>
        <w:t xml:space="preserve"> je Slovenská republika viazaná, a s právom Európskej únie.</w:t>
      </w:r>
    </w:p>
    <w:p w:rsidR="00FB2A48" w:rsidP="00EA1140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</w:p>
    <w:p w:rsidR="00FB2A48" w:rsidP="00FB2A4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bude mať priamy vplyv na štátny  rozpočet, rozpočty obcí alebo rozpočty vyšších územných celkov. </w:t>
      </w:r>
    </w:p>
    <w:p w:rsidR="00FB2A48" w:rsidRPr="005C4747" w:rsidP="00EA1140">
      <w:pPr>
        <w:pStyle w:val="Subtitle"/>
        <w:bidi w:val="0"/>
        <w:spacing w:before="0"/>
        <w:rPr>
          <w:rFonts w:ascii="Times New Roman" w:hAnsi="Times New Roman"/>
          <w:b w:val="0"/>
          <w:i w:val="0"/>
        </w:rPr>
      </w:pPr>
    </w:p>
    <w:p w:rsidR="0062149B" w:rsidP="00EA1140">
      <w:pPr>
        <w:bidi w:val="0"/>
        <w:jc w:val="both"/>
        <w:rPr>
          <w:rFonts w:ascii="Times New Roman" w:hAnsi="Times New Roman"/>
        </w:rPr>
      </w:pPr>
      <w:r w:rsidR="00724643">
        <w:rPr>
          <w:rFonts w:ascii="Times New Roman" w:hAnsi="Times New Roman"/>
        </w:rPr>
        <w:tab/>
        <w:t>Vplyvy</w:t>
      </w:r>
      <w:r>
        <w:rPr>
          <w:rFonts w:ascii="Times New Roman" w:hAnsi="Times New Roman"/>
        </w:rPr>
        <w:t xml:space="preserve"> realizácie </w:t>
      </w:r>
      <w:r w:rsidR="005C4747">
        <w:rPr>
          <w:rFonts w:ascii="Times New Roman" w:hAnsi="Times New Roman"/>
        </w:rPr>
        <w:t>návrhu zákona</w:t>
      </w:r>
      <w:r>
        <w:rPr>
          <w:rFonts w:ascii="Times New Roman" w:hAnsi="Times New Roman"/>
        </w:rPr>
        <w:t xml:space="preserve"> </w:t>
      </w:r>
      <w:r w:rsidR="006D4579">
        <w:rPr>
          <w:rFonts w:ascii="Times New Roman" w:hAnsi="Times New Roman"/>
        </w:rPr>
        <w:t>na informatiz</w:t>
      </w:r>
      <w:r w:rsidR="00B8786D">
        <w:rPr>
          <w:rFonts w:ascii="Times New Roman" w:hAnsi="Times New Roman"/>
        </w:rPr>
        <w:t>á</w:t>
      </w:r>
      <w:r w:rsidR="006D4579">
        <w:rPr>
          <w:rFonts w:ascii="Times New Roman" w:hAnsi="Times New Roman"/>
        </w:rPr>
        <w:t>ciu spoločnosti, na podnikateľské prostredie, na hospodárenie obyvateľstva, sociálnu inklúziu, rovnosť príležitostí a r</w:t>
      </w:r>
      <w:r w:rsidR="00FB2A48">
        <w:rPr>
          <w:rFonts w:ascii="Times New Roman" w:hAnsi="Times New Roman"/>
        </w:rPr>
        <w:t>odovú rovnosť a na zamestnanosť sú uvedené v doložke vybraných vplyvov.</w:t>
      </w:r>
    </w:p>
    <w:p w:rsidR="006D4579" w:rsidP="00EA1140">
      <w:pPr>
        <w:bidi w:val="0"/>
        <w:ind w:firstLine="708"/>
        <w:jc w:val="both"/>
        <w:rPr>
          <w:rFonts w:ascii="Times New Roman" w:hAnsi="Times New Roman"/>
        </w:rPr>
      </w:pPr>
    </w:p>
    <w:p w:rsidR="006D4579" w:rsidP="00EA1140">
      <w:pPr>
        <w:bidi w:val="0"/>
        <w:ind w:firstLine="708"/>
        <w:jc w:val="both"/>
        <w:rPr>
          <w:rFonts w:ascii="Times New Roman" w:hAnsi="Times New Roman"/>
        </w:rPr>
      </w:pPr>
    </w:p>
    <w:p w:rsidR="0062149B" w:rsidP="00EA1140">
      <w:pPr>
        <w:bidi w:val="0"/>
        <w:ind w:firstLine="708"/>
        <w:jc w:val="both"/>
        <w:rPr>
          <w:rFonts w:ascii="Times New Roman" w:hAnsi="Times New Roman"/>
        </w:rPr>
      </w:pPr>
    </w:p>
    <w:p w:rsidR="0062149B" w:rsidRPr="007E2842" w:rsidP="009A1167">
      <w:pPr>
        <w:pStyle w:val="Subtitle"/>
        <w:bidi w:val="0"/>
        <w:spacing w:before="240"/>
        <w:rPr>
          <w:rFonts w:ascii="Times New Roman" w:hAnsi="Times New Roman"/>
          <w:b w:val="0"/>
          <w:i w:val="0"/>
          <w:szCs w:val="24"/>
        </w:rPr>
      </w:pPr>
    </w:p>
    <w:p w:rsidR="007330AC" w:rsidP="009A1167">
      <w:pPr>
        <w:bidi w:val="0"/>
        <w:jc w:val="both"/>
        <w:rPr>
          <w:rFonts w:ascii="Times New Roman" w:hAnsi="Times New Roman"/>
        </w:rPr>
      </w:pPr>
    </w:p>
    <w:sectPr w:rsidSect="009A1167">
      <w:footerReference w:type="even" r:id="rId4"/>
      <w:footerReference w:type="default" r:id="rId5"/>
      <w:footerReference w:type="first" r:id="rId6"/>
      <w:pgSz w:w="12240" w:h="15840" w:code="1"/>
      <w:pgMar w:top="1418" w:right="1134" w:bottom="1418" w:left="1134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B5" w:rsidP="00E6427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21BB5" w:rsidP="009A116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4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710F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021BB5" w:rsidP="009A1167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4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710F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B2A4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0E10"/>
    <w:multiLevelType w:val="hybridMultilevel"/>
    <w:tmpl w:val="1B502E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912690F"/>
    <w:multiLevelType w:val="hybridMultilevel"/>
    <w:tmpl w:val="11DEE5A0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149B"/>
    <w:rsid w:val="0000638D"/>
    <w:rsid w:val="00021BB5"/>
    <w:rsid w:val="00025869"/>
    <w:rsid w:val="00064D34"/>
    <w:rsid w:val="000710F1"/>
    <w:rsid w:val="00073B3A"/>
    <w:rsid w:val="000B1B2A"/>
    <w:rsid w:val="001D6906"/>
    <w:rsid w:val="002A0C6D"/>
    <w:rsid w:val="002E6068"/>
    <w:rsid w:val="003B51B3"/>
    <w:rsid w:val="00404235"/>
    <w:rsid w:val="0042537C"/>
    <w:rsid w:val="004539CD"/>
    <w:rsid w:val="004C52B4"/>
    <w:rsid w:val="004F2E23"/>
    <w:rsid w:val="004F69B8"/>
    <w:rsid w:val="005779B6"/>
    <w:rsid w:val="0059737A"/>
    <w:rsid w:val="005C4747"/>
    <w:rsid w:val="0062149B"/>
    <w:rsid w:val="00695285"/>
    <w:rsid w:val="006A409A"/>
    <w:rsid w:val="006D3338"/>
    <w:rsid w:val="006D4579"/>
    <w:rsid w:val="0070711A"/>
    <w:rsid w:val="007221F9"/>
    <w:rsid w:val="00724643"/>
    <w:rsid w:val="00727B4E"/>
    <w:rsid w:val="007330AC"/>
    <w:rsid w:val="007C0526"/>
    <w:rsid w:val="007E2842"/>
    <w:rsid w:val="008011A6"/>
    <w:rsid w:val="00830346"/>
    <w:rsid w:val="008A5DAA"/>
    <w:rsid w:val="009A1167"/>
    <w:rsid w:val="009F61B3"/>
    <w:rsid w:val="00A30CCC"/>
    <w:rsid w:val="00A331C0"/>
    <w:rsid w:val="00A57D5B"/>
    <w:rsid w:val="00B12255"/>
    <w:rsid w:val="00B250FB"/>
    <w:rsid w:val="00B55748"/>
    <w:rsid w:val="00B8786D"/>
    <w:rsid w:val="00BA2566"/>
    <w:rsid w:val="00C314BC"/>
    <w:rsid w:val="00C31DE3"/>
    <w:rsid w:val="00C41512"/>
    <w:rsid w:val="00C51340"/>
    <w:rsid w:val="00C620E0"/>
    <w:rsid w:val="00E64273"/>
    <w:rsid w:val="00E95F20"/>
    <w:rsid w:val="00EA1140"/>
    <w:rsid w:val="00F12E0C"/>
    <w:rsid w:val="00F24CC1"/>
    <w:rsid w:val="00F84B9D"/>
    <w:rsid w:val="00F91432"/>
    <w:rsid w:val="00FA2EC0"/>
    <w:rsid w:val="00FB2A48"/>
    <w:rsid w:val="00FE1174"/>
    <w:rsid w:val="00FF2A58"/>
    <w:rsid w:val="00FF44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4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customStyle="1" w:styleId="Default">
    <w:name w:val="Default"/>
    <w:rsid w:val="00B1225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B1225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rsid w:val="00C620E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uiPriority w:val="99"/>
    <w:rsid w:val="007C052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A11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1140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9A1167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EA114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114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1078</Words>
  <Characters>6696</Characters>
  <Application>Microsoft Office Word</Application>
  <DocSecurity>0</DocSecurity>
  <Lines>0</Lines>
  <Paragraphs>0</Paragraphs>
  <ScaleCrop>false</ScaleCrop>
  <Company>mpsvr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Karin Hertelová</cp:lastModifiedBy>
  <cp:revision>2</cp:revision>
  <cp:lastPrinted>2012-08-21T06:40:00Z</cp:lastPrinted>
  <dcterms:created xsi:type="dcterms:W3CDTF">2012-08-21T12:55:00Z</dcterms:created>
  <dcterms:modified xsi:type="dcterms:W3CDTF">2012-08-21T12:55:00Z</dcterms:modified>
</cp:coreProperties>
</file>