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Pr="00227944">
        <w:rPr>
          <w:rFonts w:ascii="Times New Roman" w:hAnsi="Times New Roman"/>
          <w:b/>
          <w:spacing w:val="30"/>
          <w:sz w:val="24"/>
          <w:szCs w:val="24"/>
          <w:lang w:eastAsia="sk-SK"/>
        </w:rPr>
        <w:t xml:space="preserve">NÁRODNÁ RADA SLOVENSKEJ REPUBLIKY </w:t>
      </w:r>
    </w:p>
    <w:p w:rsidR="00227944" w:rsidRPr="00227944" w:rsidP="00227944">
      <w:pPr>
        <w:pBdr>
          <w:bottom w:val="single" w:sz="12" w:space="3" w:color="auto"/>
        </w:pBd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  <w:r w:rsidRPr="00227944">
        <w:rPr>
          <w:rFonts w:ascii="Times New Roman" w:hAnsi="Times New Roman"/>
          <w:spacing w:val="30"/>
          <w:sz w:val="24"/>
          <w:szCs w:val="24"/>
          <w:lang w:eastAsia="sk-SK"/>
        </w:rPr>
        <w:t>VI. volebné obdobie</w:t>
      </w:r>
    </w:p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Pr="00227944">
        <w:rPr>
          <w:rFonts w:ascii="Times New Roman" w:hAnsi="Times New Roman"/>
          <w:b/>
          <w:spacing w:val="30"/>
          <w:sz w:val="24"/>
          <w:szCs w:val="24"/>
          <w:lang w:eastAsia="sk-SK"/>
        </w:rPr>
        <w:t>1</w:t>
      </w:r>
      <w:r w:rsidR="00DF0D71">
        <w:rPr>
          <w:rFonts w:ascii="Times New Roman" w:hAnsi="Times New Roman"/>
          <w:b/>
          <w:spacing w:val="30"/>
          <w:sz w:val="24"/>
          <w:szCs w:val="24"/>
          <w:lang w:eastAsia="sk-SK"/>
        </w:rPr>
        <w:t>94</w:t>
      </w:r>
    </w:p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Pr="00227944">
        <w:rPr>
          <w:rFonts w:ascii="Times New Roman" w:hAnsi="Times New Roman"/>
          <w:b/>
          <w:spacing w:val="30"/>
          <w:sz w:val="24"/>
          <w:szCs w:val="24"/>
          <w:lang w:eastAsia="sk-SK"/>
        </w:rPr>
        <w:t xml:space="preserve">VLÁDNY NÁVRH </w:t>
      </w:r>
    </w:p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227944" w:rsidRPr="00227944" w:rsidP="00227944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Pr="00227944">
        <w:rPr>
          <w:rFonts w:ascii="Times New Roman" w:hAnsi="Times New Roman"/>
          <w:b/>
          <w:spacing w:val="30"/>
          <w:sz w:val="24"/>
          <w:szCs w:val="24"/>
          <w:lang w:eastAsia="sk-SK"/>
        </w:rPr>
        <w:t>Z á k o n</w:t>
      </w:r>
    </w:p>
    <w:p w:rsidR="00286030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5865" w:rsidRPr="006B3DAF" w:rsidP="00182D2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z ..</w:t>
      </w:r>
      <w:r w:rsidRPr="006B3DAF" w:rsidR="00085922">
        <w:rPr>
          <w:rFonts w:ascii="Times New Roman" w:hAnsi="Times New Roman"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>201</w:t>
      </w:r>
      <w:r w:rsidRPr="006B3DAF" w:rsidR="0030530C">
        <w:rPr>
          <w:rFonts w:ascii="Times New Roman" w:hAnsi="Times New Roman"/>
          <w:sz w:val="24"/>
          <w:szCs w:val="24"/>
        </w:rPr>
        <w:t>2</w:t>
      </w:r>
      <w:r w:rsidRPr="006B3DAF">
        <w:rPr>
          <w:rFonts w:ascii="Times New Roman" w:hAnsi="Times New Roman"/>
          <w:sz w:val="24"/>
          <w:szCs w:val="24"/>
        </w:rPr>
        <w:t>,</w:t>
      </w:r>
    </w:p>
    <w:p w:rsidR="00286030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5865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DAF" w:rsidR="003624B6">
        <w:rPr>
          <w:rFonts w:ascii="Times New Roman" w:hAnsi="Times New Roman"/>
          <w:b/>
          <w:sz w:val="24"/>
          <w:szCs w:val="24"/>
        </w:rPr>
        <w:t>ktorým sa mení a dopĺňa zákon č. 586/2003 Z. z. o advokácii a o zmene a doplnení zákona č. 455/1991 Zb. o živnostenskom podnikaní (živnostenský zákon) v znení neskorších predpisov v znení neskorších predpisov a ktorým sa menia a dopĺňajú niektoré zákony</w:t>
      </w:r>
    </w:p>
    <w:p w:rsidR="003624B6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7944" w:rsidP="0028603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5865" w:rsidRPr="006B3DAF" w:rsidP="0028603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86030" w:rsidRPr="006B3DAF" w:rsidP="0028603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5865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DAF">
        <w:rPr>
          <w:rFonts w:ascii="Times New Roman" w:hAnsi="Times New Roman"/>
          <w:b/>
          <w:sz w:val="24"/>
          <w:szCs w:val="24"/>
        </w:rPr>
        <w:t xml:space="preserve">Čl. I </w:t>
      </w:r>
    </w:p>
    <w:p w:rsidR="00286030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5865" w:rsidRPr="006B3DAF" w:rsidP="0008592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 xml:space="preserve">Zákon č. 586/2003 Z. z. o advokácii a o zmene a doplnení zákona č. 455/1991 Zb. o živnostenskom podnikaní (živnostenský zákon) </w:t>
      </w:r>
      <w:r w:rsidR="00204E93">
        <w:rPr>
          <w:rFonts w:ascii="Times New Roman" w:hAnsi="Times New Roman"/>
          <w:sz w:val="24"/>
          <w:szCs w:val="24"/>
        </w:rPr>
        <w:t xml:space="preserve">v znení neskorších predpisov </w:t>
      </w:r>
      <w:r w:rsidRPr="006B3DAF">
        <w:rPr>
          <w:rFonts w:ascii="Times New Roman" w:hAnsi="Times New Roman"/>
          <w:sz w:val="24"/>
          <w:szCs w:val="24"/>
        </w:rPr>
        <w:t xml:space="preserve">v znení zákona č. 8/2005 Z. z., zákona č. 327/2005 Z. z., </w:t>
      </w:r>
      <w:r w:rsidRPr="006B3DAF" w:rsidR="004B2C4C">
        <w:rPr>
          <w:rFonts w:ascii="Times New Roman" w:hAnsi="Times New Roman"/>
          <w:sz w:val="24"/>
          <w:szCs w:val="24"/>
        </w:rPr>
        <w:t xml:space="preserve">zákona č. </w:t>
      </w:r>
      <w:r w:rsidRPr="006B3DAF">
        <w:rPr>
          <w:rFonts w:ascii="Times New Roman" w:hAnsi="Times New Roman"/>
          <w:sz w:val="24"/>
          <w:szCs w:val="24"/>
        </w:rPr>
        <w:t xml:space="preserve">331/2007 Z. z., </w:t>
      </w:r>
      <w:r w:rsidRPr="006B3DAF" w:rsidR="004B2C4C">
        <w:rPr>
          <w:rFonts w:ascii="Times New Roman" w:hAnsi="Times New Roman"/>
          <w:sz w:val="24"/>
          <w:szCs w:val="24"/>
        </w:rPr>
        <w:t xml:space="preserve">zákona č. </w:t>
      </w:r>
      <w:r w:rsidRPr="006B3DAF">
        <w:rPr>
          <w:rFonts w:ascii="Times New Roman" w:hAnsi="Times New Roman"/>
          <w:sz w:val="24"/>
          <w:szCs w:val="24"/>
        </w:rPr>
        <w:t xml:space="preserve">297/2008 Z. z., </w:t>
      </w:r>
      <w:r w:rsidRPr="006B3DAF" w:rsidR="004B2C4C">
        <w:rPr>
          <w:rFonts w:ascii="Times New Roman" w:hAnsi="Times New Roman"/>
          <w:sz w:val="24"/>
          <w:szCs w:val="24"/>
        </w:rPr>
        <w:t xml:space="preserve">zákona č. </w:t>
      </w:r>
      <w:r w:rsidRPr="006B3DAF">
        <w:rPr>
          <w:rFonts w:ascii="Times New Roman" w:hAnsi="Times New Roman"/>
          <w:sz w:val="24"/>
          <w:szCs w:val="24"/>
        </w:rPr>
        <w:t xml:space="preserve">451/2008 Z. z., </w:t>
      </w:r>
      <w:r w:rsidRPr="006B3DAF" w:rsidR="004B2C4C">
        <w:rPr>
          <w:rFonts w:ascii="Times New Roman" w:hAnsi="Times New Roman"/>
          <w:sz w:val="24"/>
          <w:szCs w:val="24"/>
        </w:rPr>
        <w:t xml:space="preserve">zákona č. </w:t>
      </w:r>
      <w:r w:rsidRPr="006B3DAF" w:rsidR="004E26AF">
        <w:rPr>
          <w:rFonts w:ascii="Times New Roman" w:hAnsi="Times New Roman"/>
          <w:sz w:val="24"/>
          <w:szCs w:val="24"/>
        </w:rPr>
        <w:t>304/2009 Z. z.,</w:t>
      </w:r>
      <w:r w:rsidRPr="006B3DAF">
        <w:rPr>
          <w:rFonts w:ascii="Times New Roman" w:hAnsi="Times New Roman"/>
          <w:sz w:val="24"/>
          <w:szCs w:val="24"/>
        </w:rPr>
        <w:t xml:space="preserve"> zákona č. 136/2010 Z. z.</w:t>
      </w:r>
      <w:r w:rsidRPr="006B3DAF" w:rsidR="00EA3DE3">
        <w:rPr>
          <w:rFonts w:ascii="Times New Roman" w:hAnsi="Times New Roman"/>
          <w:sz w:val="24"/>
          <w:szCs w:val="24"/>
        </w:rPr>
        <w:t xml:space="preserve"> a</w:t>
      </w:r>
      <w:r w:rsidRPr="006B3DAF" w:rsidR="00176CFB">
        <w:rPr>
          <w:rFonts w:ascii="Times New Roman" w:hAnsi="Times New Roman"/>
          <w:sz w:val="24"/>
          <w:szCs w:val="24"/>
        </w:rPr>
        <w:t xml:space="preserve"> zákona č. 332/2011 Z. z. </w:t>
      </w:r>
      <w:r w:rsidRPr="006B3DAF" w:rsidR="004E26AF">
        <w:rPr>
          <w:rFonts w:ascii="Times New Roman" w:hAnsi="Times New Roman"/>
          <w:sz w:val="24"/>
          <w:szCs w:val="24"/>
        </w:rPr>
        <w:t xml:space="preserve">sa mení a dopĺňa </w:t>
      </w:r>
      <w:r w:rsidRPr="006B3DAF" w:rsidR="0030530C">
        <w:rPr>
          <w:rFonts w:ascii="Times New Roman" w:hAnsi="Times New Roman"/>
          <w:sz w:val="24"/>
          <w:szCs w:val="24"/>
        </w:rPr>
        <w:t>takto</w:t>
      </w:r>
      <w:r w:rsidRPr="006B3DAF" w:rsidR="004E26AF">
        <w:rPr>
          <w:rFonts w:ascii="Times New Roman" w:hAnsi="Times New Roman"/>
          <w:sz w:val="24"/>
          <w:szCs w:val="24"/>
        </w:rPr>
        <w:t>:</w:t>
      </w:r>
    </w:p>
    <w:p w:rsidR="00286030" w:rsidRPr="006B3DAF" w:rsidP="0028603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60A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1</w:t>
      </w:r>
      <w:r w:rsidRPr="006B3DAF" w:rsidR="00B4148F">
        <w:rPr>
          <w:rFonts w:ascii="Times New Roman" w:hAnsi="Times New Roman"/>
          <w:b/>
          <w:sz w:val="24"/>
          <w:szCs w:val="24"/>
        </w:rPr>
        <w:t>.</w:t>
      </w:r>
      <w:r w:rsidRPr="006B3DAF" w:rsidR="00B414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§ 1a ods. 2 písm.</w:t>
      </w:r>
      <w:r w:rsidR="009F41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e) sa na konci pripájajú tiet</w:t>
      </w:r>
      <w:r w:rsidR="00204E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slová: </w:t>
      </w:r>
      <w:r w:rsidR="0036558C">
        <w:rPr>
          <w:rFonts w:ascii="Times New Roman" w:hAnsi="Times New Roman"/>
          <w:sz w:val="24"/>
          <w:szCs w:val="24"/>
        </w:rPr>
        <w:t>„(</w:t>
      </w:r>
      <w:r>
        <w:rPr>
          <w:rFonts w:ascii="Times New Roman" w:hAnsi="Times New Roman"/>
          <w:sz w:val="24"/>
          <w:szCs w:val="24"/>
        </w:rPr>
        <w:t>ďalej len „komora“)“.</w:t>
      </w:r>
    </w:p>
    <w:p w:rsidR="00B4148F" w:rsidRPr="006B3DAF" w:rsidP="00B4148F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633562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</w:rPr>
      </w:pPr>
      <w:r w:rsidR="00227944">
        <w:rPr>
          <w:rFonts w:ascii="Times New Roman" w:hAnsi="Times New Roman"/>
          <w:b/>
        </w:rPr>
        <w:t>2</w:t>
      </w:r>
      <w:r w:rsidRPr="006B3DAF" w:rsidR="00B4148F">
        <w:rPr>
          <w:rFonts w:ascii="Times New Roman" w:hAnsi="Times New Roman"/>
          <w:b/>
        </w:rPr>
        <w:t>.</w:t>
      </w:r>
      <w:r w:rsidRPr="006B3DAF" w:rsidR="00B4148F">
        <w:rPr>
          <w:rFonts w:ascii="Times New Roman" w:hAnsi="Times New Roman"/>
        </w:rPr>
        <w:t xml:space="preserve"> </w:t>
      </w:r>
      <w:r w:rsidRPr="00750386">
        <w:rPr>
          <w:rFonts w:ascii="Times New Roman" w:hAnsi="Times New Roman"/>
          <w:sz w:val="24"/>
          <w:szCs w:val="24"/>
        </w:rPr>
        <w:t>V § 2 ods</w:t>
      </w:r>
      <w:r w:rsidRPr="00750386" w:rsidR="00750386">
        <w:rPr>
          <w:rFonts w:ascii="Times New Roman" w:hAnsi="Times New Roman"/>
          <w:sz w:val="24"/>
          <w:szCs w:val="24"/>
        </w:rPr>
        <w:t>.</w:t>
      </w:r>
      <w:r w:rsidR="0036558C">
        <w:rPr>
          <w:rFonts w:ascii="Times New Roman" w:hAnsi="Times New Roman"/>
          <w:sz w:val="24"/>
          <w:szCs w:val="24"/>
        </w:rPr>
        <w:t xml:space="preserve"> 1 sa slová „Slovenská advokátska komora (</w:t>
      </w:r>
      <w:r w:rsidRPr="00750386">
        <w:rPr>
          <w:rFonts w:ascii="Times New Roman" w:hAnsi="Times New Roman"/>
          <w:sz w:val="24"/>
          <w:szCs w:val="24"/>
        </w:rPr>
        <w:t>ďalej len „komora“</w:t>
      </w:r>
      <w:r w:rsidR="0036558C">
        <w:rPr>
          <w:rFonts w:ascii="Times New Roman" w:hAnsi="Times New Roman"/>
          <w:sz w:val="24"/>
          <w:szCs w:val="24"/>
        </w:rPr>
        <w:t>)“ nahrádzajú slovom „komora“.</w:t>
      </w:r>
    </w:p>
    <w:p w:rsidR="005F33F8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2D166F" w:rsidRPr="006B3DAF" w:rsidP="005976A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3</w:t>
      </w:r>
      <w:r w:rsidRPr="00750386" w:rsidR="005F33F8">
        <w:rPr>
          <w:rFonts w:ascii="Times New Roman" w:hAnsi="Times New Roman"/>
          <w:b/>
          <w:sz w:val="24"/>
          <w:szCs w:val="24"/>
        </w:rPr>
        <w:t>.</w:t>
      </w:r>
      <w:r w:rsidR="005F33F8">
        <w:rPr>
          <w:rFonts w:ascii="Times New Roman" w:hAnsi="Times New Roman"/>
          <w:sz w:val="24"/>
          <w:szCs w:val="24"/>
        </w:rPr>
        <w:t xml:space="preserve"> </w:t>
      </w:r>
      <w:r w:rsidRPr="006B3DAF" w:rsidR="00695865">
        <w:rPr>
          <w:rFonts w:ascii="Times New Roman" w:hAnsi="Times New Roman"/>
          <w:sz w:val="24"/>
          <w:szCs w:val="24"/>
        </w:rPr>
        <w:t>V § 3 ods. 1 písm</w:t>
      </w:r>
      <w:r w:rsidR="00227944">
        <w:rPr>
          <w:rFonts w:ascii="Times New Roman" w:hAnsi="Times New Roman"/>
          <w:sz w:val="24"/>
          <w:szCs w:val="24"/>
        </w:rPr>
        <w:t>.</w:t>
      </w:r>
      <w:r w:rsidRPr="006B3DAF" w:rsidR="00331C86">
        <w:rPr>
          <w:rFonts w:ascii="Times New Roman" w:hAnsi="Times New Roman"/>
          <w:sz w:val="24"/>
          <w:szCs w:val="24"/>
        </w:rPr>
        <w:t xml:space="preserve"> </w:t>
      </w:r>
      <w:r w:rsidRPr="006B3DAF" w:rsidR="00695865">
        <w:rPr>
          <w:rFonts w:ascii="Times New Roman" w:hAnsi="Times New Roman"/>
          <w:sz w:val="24"/>
          <w:szCs w:val="24"/>
        </w:rPr>
        <w:t>b)</w:t>
      </w:r>
      <w:r w:rsidRPr="006B3DAF" w:rsidR="00331C86">
        <w:rPr>
          <w:rFonts w:ascii="Times New Roman" w:hAnsi="Times New Roman"/>
          <w:sz w:val="24"/>
          <w:szCs w:val="24"/>
        </w:rPr>
        <w:t xml:space="preserve"> </w:t>
      </w:r>
      <w:r w:rsidR="005F33F8">
        <w:rPr>
          <w:rFonts w:ascii="Times New Roman" w:hAnsi="Times New Roman"/>
          <w:sz w:val="24"/>
          <w:szCs w:val="24"/>
        </w:rPr>
        <w:t>sa na konci čiarka nahrádza bodkočiarkou a pripájajú sa tieto slová: „</w:t>
      </w:r>
      <w:r w:rsidRPr="006B3DAF" w:rsidR="002744A4">
        <w:rPr>
          <w:rFonts w:ascii="Times New Roman" w:hAnsi="Times New Roman"/>
          <w:sz w:val="24"/>
          <w:szCs w:val="24"/>
        </w:rPr>
        <w:t>a</w:t>
      </w:r>
      <w:r w:rsidRPr="006B3DAF" w:rsidR="00695865">
        <w:rPr>
          <w:rFonts w:ascii="Times New Roman" w:hAnsi="Times New Roman"/>
          <w:sz w:val="24"/>
          <w:szCs w:val="24"/>
        </w:rPr>
        <w:t>k žiadateľ získal vysokoškolské vzdelanie najprv v prvom stupni a následne v druhom stupni, vyžaduje sa, aby v oboch stup</w:t>
      </w:r>
      <w:r w:rsidRPr="006B3DAF" w:rsidR="00331C86">
        <w:rPr>
          <w:rFonts w:ascii="Times New Roman" w:hAnsi="Times New Roman"/>
          <w:sz w:val="24"/>
          <w:szCs w:val="24"/>
        </w:rPr>
        <w:t>ňoch</w:t>
      </w:r>
      <w:r w:rsidRPr="006B3DAF" w:rsidR="00695865">
        <w:rPr>
          <w:rFonts w:ascii="Times New Roman" w:hAnsi="Times New Roman"/>
          <w:sz w:val="24"/>
          <w:szCs w:val="24"/>
        </w:rPr>
        <w:t xml:space="preserve"> získal vzdelanie v odbore právo</w:t>
      </w:r>
      <w:r w:rsidR="005F33F8">
        <w:rPr>
          <w:rFonts w:ascii="Times New Roman" w:hAnsi="Times New Roman"/>
          <w:sz w:val="24"/>
          <w:szCs w:val="24"/>
        </w:rPr>
        <w:t>,</w:t>
      </w:r>
      <w:r w:rsidRPr="006B3DAF" w:rsidR="00695865">
        <w:rPr>
          <w:rFonts w:ascii="Times New Roman" w:hAnsi="Times New Roman"/>
          <w:sz w:val="24"/>
          <w:szCs w:val="24"/>
        </w:rPr>
        <w:t>“</w:t>
      </w:r>
      <w:r w:rsidRPr="006B3DAF" w:rsidR="002744A4">
        <w:rPr>
          <w:rFonts w:ascii="Times New Roman" w:hAnsi="Times New Roman"/>
          <w:sz w:val="24"/>
          <w:szCs w:val="24"/>
        </w:rPr>
        <w:t>.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695865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</w:rPr>
        <w:t>4</w:t>
      </w:r>
      <w:r w:rsidRPr="006B3DAF" w:rsidR="00B4148F">
        <w:rPr>
          <w:rFonts w:ascii="Times New Roman" w:hAnsi="Times New Roman"/>
          <w:b/>
        </w:rPr>
        <w:t>.</w:t>
      </w:r>
      <w:r w:rsidRPr="006B3DAF" w:rsidR="00B4148F">
        <w:rPr>
          <w:rFonts w:ascii="Times New Roman" w:hAnsi="Times New Roman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 xml:space="preserve">V § 3 ods. 1 písm. c) sa slovo </w:t>
      </w:r>
      <w:r w:rsidRPr="006B3DAF" w:rsidR="00052443">
        <w:rPr>
          <w:rFonts w:ascii="Times New Roman" w:hAnsi="Times New Roman"/>
          <w:sz w:val="24"/>
          <w:szCs w:val="24"/>
        </w:rPr>
        <w:t>„trojročnú“ nahrádza slovom „päť</w:t>
      </w:r>
      <w:r w:rsidRPr="006B3DAF">
        <w:rPr>
          <w:rFonts w:ascii="Times New Roman" w:hAnsi="Times New Roman"/>
          <w:sz w:val="24"/>
          <w:szCs w:val="24"/>
        </w:rPr>
        <w:t>ročnú“.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36884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5</w:t>
      </w:r>
      <w:r w:rsidRPr="006B3DAF" w:rsidR="00B4148F">
        <w:rPr>
          <w:rFonts w:ascii="Times New Roman" w:hAnsi="Times New Roman"/>
          <w:b/>
          <w:sz w:val="24"/>
          <w:szCs w:val="24"/>
        </w:rPr>
        <w:t>.</w:t>
      </w:r>
      <w:r w:rsidRPr="006B3DAF" w:rsidR="00B4148F">
        <w:rPr>
          <w:rFonts w:ascii="Times New Roman" w:hAnsi="Times New Roman"/>
          <w:sz w:val="24"/>
          <w:szCs w:val="24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>V § 3 ods. 1 písm</w:t>
      </w:r>
      <w:r w:rsidRPr="006B3DAF" w:rsidR="007F17F6">
        <w:rPr>
          <w:rFonts w:ascii="Times New Roman" w:hAnsi="Times New Roman"/>
          <w:sz w:val="24"/>
          <w:szCs w:val="24"/>
        </w:rPr>
        <w:t>eno</w:t>
      </w:r>
      <w:r w:rsidRPr="006B3DAF">
        <w:rPr>
          <w:rFonts w:ascii="Times New Roman" w:hAnsi="Times New Roman"/>
          <w:sz w:val="24"/>
          <w:szCs w:val="24"/>
        </w:rPr>
        <w:t xml:space="preserve"> e) znie: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436884">
        <w:rPr>
          <w:rFonts w:ascii="Times New Roman" w:hAnsi="Times New Roman"/>
          <w:sz w:val="24"/>
          <w:szCs w:val="24"/>
        </w:rPr>
        <w:t>„e) je bezúhonn</w:t>
      </w:r>
      <w:r w:rsidRPr="006B3DAF">
        <w:rPr>
          <w:rFonts w:ascii="Times New Roman" w:hAnsi="Times New Roman"/>
          <w:sz w:val="24"/>
          <w:szCs w:val="24"/>
        </w:rPr>
        <w:t>ý a spoľahlivý,“</w:t>
      </w:r>
      <w:r w:rsidR="0073084B">
        <w:rPr>
          <w:rFonts w:ascii="Times New Roman" w:hAnsi="Times New Roman"/>
          <w:sz w:val="24"/>
          <w:szCs w:val="24"/>
        </w:rPr>
        <w:t>.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670A0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6</w:t>
      </w:r>
      <w:r w:rsidRPr="006B3DAF" w:rsidR="00B4148F">
        <w:rPr>
          <w:rFonts w:ascii="Times New Roman" w:hAnsi="Times New Roman"/>
          <w:b/>
          <w:sz w:val="24"/>
          <w:szCs w:val="24"/>
        </w:rPr>
        <w:t>.</w:t>
      </w:r>
      <w:r w:rsidRPr="006B3DAF" w:rsidR="00B4148F">
        <w:rPr>
          <w:rFonts w:ascii="Times New Roman" w:hAnsi="Times New Roman"/>
          <w:sz w:val="24"/>
          <w:szCs w:val="24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 xml:space="preserve">V § 3 ods. 1 písmeno h) znie: 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D670A0">
        <w:rPr>
          <w:rFonts w:ascii="Times New Roman" w:hAnsi="Times New Roman"/>
          <w:sz w:val="24"/>
          <w:szCs w:val="24"/>
        </w:rPr>
        <w:t xml:space="preserve">„h) nie je v čase zápisu v pracovnom pomere alebo v obdobnom pracovnom vzťahu </w:t>
      </w:r>
      <w:r w:rsidR="005F33F8">
        <w:rPr>
          <w:rFonts w:ascii="Times New Roman" w:hAnsi="Times New Roman"/>
          <w:sz w:val="24"/>
          <w:szCs w:val="24"/>
        </w:rPr>
        <w:t>okrem</w:t>
      </w:r>
      <w:r w:rsidR="00C66F8B">
        <w:rPr>
          <w:rFonts w:ascii="Times New Roman" w:hAnsi="Times New Roman"/>
          <w:sz w:val="24"/>
          <w:szCs w:val="24"/>
        </w:rPr>
        <w:t xml:space="preserve"> </w:t>
      </w:r>
      <w:r w:rsidRPr="006B3DAF" w:rsidR="00D670A0">
        <w:rPr>
          <w:rFonts w:ascii="Times New Roman" w:hAnsi="Times New Roman"/>
          <w:sz w:val="24"/>
          <w:szCs w:val="24"/>
        </w:rPr>
        <w:t>pedagogickej, publi</w:t>
      </w:r>
      <w:r w:rsidRPr="006B3DAF" w:rsidR="00C41DD9">
        <w:rPr>
          <w:rFonts w:ascii="Times New Roman" w:hAnsi="Times New Roman"/>
          <w:sz w:val="24"/>
          <w:szCs w:val="24"/>
        </w:rPr>
        <w:t>kačnej</w:t>
      </w:r>
      <w:r w:rsidRPr="006B3DAF" w:rsidR="00D670A0">
        <w:rPr>
          <w:rFonts w:ascii="Times New Roman" w:hAnsi="Times New Roman"/>
          <w:sz w:val="24"/>
          <w:szCs w:val="24"/>
        </w:rPr>
        <w:t>, literárnej, vedeckej</w:t>
      </w:r>
      <w:r w:rsidR="005F33F8">
        <w:rPr>
          <w:rFonts w:ascii="Times New Roman" w:hAnsi="Times New Roman"/>
          <w:sz w:val="24"/>
          <w:szCs w:val="24"/>
        </w:rPr>
        <w:t xml:space="preserve"> alebo</w:t>
      </w:r>
      <w:r w:rsidRPr="006B3DAF" w:rsidR="00D670A0">
        <w:rPr>
          <w:rFonts w:ascii="Times New Roman" w:hAnsi="Times New Roman"/>
          <w:sz w:val="24"/>
          <w:szCs w:val="24"/>
        </w:rPr>
        <w:t xml:space="preserve"> umeleckej činnosti</w:t>
      </w:r>
      <w:r w:rsidRPr="006B3DAF" w:rsidR="00BC48B7">
        <w:rPr>
          <w:rFonts w:ascii="Times New Roman" w:hAnsi="Times New Roman"/>
          <w:sz w:val="24"/>
          <w:szCs w:val="24"/>
        </w:rPr>
        <w:t>, činnosti člena poradného orgánu vlády Slovenskej republiky</w:t>
      </w:r>
      <w:r w:rsidRPr="006B3DAF" w:rsidR="00D670A0">
        <w:rPr>
          <w:rFonts w:ascii="Times New Roman" w:hAnsi="Times New Roman"/>
          <w:sz w:val="24"/>
          <w:szCs w:val="24"/>
        </w:rPr>
        <w:t xml:space="preserve"> alebo činnosti, ktorá nie je v rozpore s povahou a etickými princípmi advokátskeho povolania; o rozpore pracovného pomeru</w:t>
      </w:r>
      <w:r w:rsidRPr="006B3DAF" w:rsidR="00176CFB">
        <w:rPr>
          <w:rFonts w:ascii="Times New Roman" w:hAnsi="Times New Roman"/>
          <w:sz w:val="24"/>
          <w:szCs w:val="24"/>
        </w:rPr>
        <w:t xml:space="preserve"> alebo</w:t>
      </w:r>
      <w:r w:rsidRPr="006B3DAF" w:rsidR="00D670A0">
        <w:rPr>
          <w:rFonts w:ascii="Times New Roman" w:hAnsi="Times New Roman"/>
          <w:sz w:val="24"/>
          <w:szCs w:val="24"/>
        </w:rPr>
        <w:t xml:space="preserve"> obdobného pracovného vzťahu s povahou a etickými princípmi advokátskeho povolania rozhoduje komora,“.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7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CA3753">
        <w:rPr>
          <w:rFonts w:ascii="Times New Roman" w:hAnsi="Times New Roman"/>
          <w:sz w:val="24"/>
          <w:szCs w:val="24"/>
        </w:rPr>
        <w:t>V § 3 ods. 4 sa slovo „</w:t>
      </w:r>
      <w:r w:rsidRPr="006B3DAF" w:rsidR="00250BC7">
        <w:rPr>
          <w:rFonts w:ascii="Times New Roman" w:hAnsi="Times New Roman"/>
          <w:sz w:val="24"/>
          <w:szCs w:val="24"/>
        </w:rPr>
        <w:t>B</w:t>
      </w:r>
      <w:r w:rsidRPr="006B3DAF" w:rsidR="00CA3753">
        <w:rPr>
          <w:rFonts w:ascii="Times New Roman" w:hAnsi="Times New Roman"/>
          <w:sz w:val="24"/>
          <w:szCs w:val="24"/>
        </w:rPr>
        <w:t>ezúhonný“ nahrádza slovom „</w:t>
      </w:r>
      <w:r w:rsidRPr="006B3DAF" w:rsidR="00250BC7">
        <w:rPr>
          <w:rFonts w:ascii="Times New Roman" w:hAnsi="Times New Roman"/>
          <w:sz w:val="24"/>
          <w:szCs w:val="24"/>
        </w:rPr>
        <w:t>S</w:t>
      </w:r>
      <w:r w:rsidRPr="006B3DAF" w:rsidR="00CA3753">
        <w:rPr>
          <w:rFonts w:ascii="Times New Roman" w:hAnsi="Times New Roman"/>
          <w:sz w:val="24"/>
          <w:szCs w:val="24"/>
        </w:rPr>
        <w:t>poľahlivým“</w:t>
      </w:r>
      <w:r w:rsidR="0036558C">
        <w:rPr>
          <w:rFonts w:ascii="Times New Roman" w:hAnsi="Times New Roman"/>
          <w:sz w:val="24"/>
          <w:szCs w:val="24"/>
        </w:rPr>
        <w:t xml:space="preserve"> a slovo</w:t>
      </w:r>
      <w:r w:rsidR="00CD35C1">
        <w:rPr>
          <w:rFonts w:ascii="Times New Roman" w:hAnsi="Times New Roman"/>
          <w:sz w:val="24"/>
          <w:szCs w:val="24"/>
        </w:rPr>
        <w:t xml:space="preserve"> </w:t>
      </w:r>
      <w:r w:rsidR="0089786D">
        <w:rPr>
          <w:rFonts w:ascii="Times New Roman" w:hAnsi="Times New Roman"/>
          <w:sz w:val="24"/>
          <w:szCs w:val="24"/>
        </w:rPr>
        <w:t>„</w:t>
      </w:r>
      <w:r w:rsidR="00150218">
        <w:rPr>
          <w:rFonts w:ascii="Times New Roman" w:hAnsi="Times New Roman"/>
          <w:sz w:val="24"/>
          <w:szCs w:val="24"/>
        </w:rPr>
        <w:t>ani“</w:t>
      </w:r>
      <w:r w:rsidR="0036558C">
        <w:rPr>
          <w:rFonts w:ascii="Times New Roman" w:hAnsi="Times New Roman"/>
          <w:sz w:val="24"/>
          <w:szCs w:val="24"/>
        </w:rPr>
        <w:t xml:space="preserve"> sa vypúšťa</w:t>
      </w:r>
      <w:r w:rsidR="00150218">
        <w:rPr>
          <w:rFonts w:ascii="Times New Roman" w:hAnsi="Times New Roman"/>
          <w:sz w:val="24"/>
          <w:szCs w:val="24"/>
        </w:rPr>
        <w:t>.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5865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8</w:t>
      </w:r>
      <w:r w:rsidRPr="006B3DAF" w:rsidR="00B4148F">
        <w:rPr>
          <w:rFonts w:ascii="Times New Roman" w:hAnsi="Times New Roman"/>
          <w:b/>
          <w:sz w:val="24"/>
          <w:szCs w:val="24"/>
        </w:rPr>
        <w:t>.</w:t>
      </w:r>
      <w:r w:rsidRPr="006B3DAF" w:rsidR="00B4148F">
        <w:rPr>
          <w:rFonts w:ascii="Times New Roman" w:hAnsi="Times New Roman"/>
          <w:sz w:val="24"/>
          <w:szCs w:val="24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>§ 3 sa dopĺňa odsek</w:t>
      </w:r>
      <w:r w:rsidRPr="006B3DAF" w:rsidR="00971436">
        <w:rPr>
          <w:rFonts w:ascii="Times New Roman" w:hAnsi="Times New Roman"/>
          <w:sz w:val="24"/>
          <w:szCs w:val="24"/>
        </w:rPr>
        <w:t>om</w:t>
      </w:r>
      <w:r w:rsidRPr="006B3DAF">
        <w:rPr>
          <w:rFonts w:ascii="Times New Roman" w:hAnsi="Times New Roman"/>
          <w:sz w:val="24"/>
          <w:szCs w:val="24"/>
        </w:rPr>
        <w:t xml:space="preserve"> 7, ktorý znie: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„(7) O nezapísaní fyzickej osoby do zoznamu advokátov rozhoduje predsedníctvo komory.“</w:t>
      </w:r>
      <w:r w:rsidRPr="006B3DAF" w:rsidR="00DF71DC">
        <w:rPr>
          <w:rFonts w:ascii="Times New Roman" w:hAnsi="Times New Roman"/>
          <w:sz w:val="24"/>
          <w:szCs w:val="24"/>
        </w:rPr>
        <w:t>.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9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5429FE">
        <w:rPr>
          <w:rFonts w:ascii="Times New Roman" w:hAnsi="Times New Roman"/>
          <w:sz w:val="24"/>
          <w:szCs w:val="24"/>
        </w:rPr>
        <w:t>V § 6 ods. 2 sa vypúšťa</w:t>
      </w:r>
      <w:r w:rsidRPr="006B3DAF" w:rsidR="002B3B29">
        <w:rPr>
          <w:rFonts w:ascii="Times New Roman" w:hAnsi="Times New Roman"/>
          <w:sz w:val="24"/>
          <w:szCs w:val="24"/>
        </w:rPr>
        <w:t xml:space="preserve"> druhá a</w:t>
      </w:r>
      <w:r w:rsidRPr="006B3DAF" w:rsidR="005429FE">
        <w:rPr>
          <w:rFonts w:ascii="Times New Roman" w:hAnsi="Times New Roman"/>
          <w:sz w:val="24"/>
          <w:szCs w:val="24"/>
        </w:rPr>
        <w:t xml:space="preserve"> tretia veta.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10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695865">
        <w:rPr>
          <w:rFonts w:ascii="Times New Roman" w:hAnsi="Times New Roman"/>
          <w:sz w:val="24"/>
          <w:szCs w:val="24"/>
        </w:rPr>
        <w:t xml:space="preserve">V § 6 ods. 3 sa za </w:t>
      </w:r>
      <w:r w:rsidRPr="006B3DAF" w:rsidR="00EC62DA">
        <w:rPr>
          <w:rFonts w:ascii="Times New Roman" w:hAnsi="Times New Roman"/>
          <w:sz w:val="24"/>
          <w:szCs w:val="24"/>
        </w:rPr>
        <w:t>slová</w:t>
      </w:r>
      <w:r w:rsidRPr="006B3DAF" w:rsidR="00695865">
        <w:rPr>
          <w:rFonts w:ascii="Times New Roman" w:hAnsi="Times New Roman"/>
          <w:sz w:val="24"/>
          <w:szCs w:val="24"/>
        </w:rPr>
        <w:t xml:space="preserve"> „§ 3 ods. 1 písm. a), b), e) až g)</w:t>
      </w:r>
      <w:r w:rsidR="00C66F8B">
        <w:rPr>
          <w:rFonts w:ascii="Times New Roman" w:hAnsi="Times New Roman"/>
          <w:sz w:val="24"/>
          <w:szCs w:val="24"/>
        </w:rPr>
        <w:t>,</w:t>
      </w:r>
      <w:r w:rsidRPr="006B3DAF" w:rsidR="00695865">
        <w:rPr>
          <w:rFonts w:ascii="Times New Roman" w:hAnsi="Times New Roman"/>
          <w:sz w:val="24"/>
          <w:szCs w:val="24"/>
        </w:rPr>
        <w:t>“ vkladajú slová „absolvoval vzdelávanie v rozsahu a za podmi</w:t>
      </w:r>
      <w:r w:rsidRPr="006B3DAF" w:rsidR="00B87848">
        <w:rPr>
          <w:rFonts w:ascii="Times New Roman" w:hAnsi="Times New Roman"/>
          <w:sz w:val="24"/>
          <w:szCs w:val="24"/>
        </w:rPr>
        <w:t>enok určený</w:t>
      </w:r>
      <w:r w:rsidRPr="006B3DAF" w:rsidR="00BC48B7">
        <w:rPr>
          <w:rFonts w:ascii="Times New Roman" w:hAnsi="Times New Roman"/>
          <w:sz w:val="24"/>
          <w:szCs w:val="24"/>
        </w:rPr>
        <w:t>ch</w:t>
      </w:r>
      <w:r w:rsidRPr="006B3DAF" w:rsidR="00B87848">
        <w:rPr>
          <w:rFonts w:ascii="Times New Roman" w:hAnsi="Times New Roman"/>
          <w:sz w:val="24"/>
          <w:szCs w:val="24"/>
        </w:rPr>
        <w:t xml:space="preserve"> vnútorným </w:t>
      </w:r>
      <w:r w:rsidRPr="006B3DAF" w:rsidR="00EC62DA">
        <w:rPr>
          <w:rFonts w:ascii="Times New Roman" w:hAnsi="Times New Roman"/>
          <w:sz w:val="24"/>
          <w:szCs w:val="24"/>
        </w:rPr>
        <w:t xml:space="preserve">predpisom </w:t>
      </w:r>
      <w:r w:rsidRPr="006B3DAF" w:rsidR="00D94C70">
        <w:rPr>
          <w:rFonts w:ascii="Times New Roman" w:hAnsi="Times New Roman"/>
          <w:sz w:val="24"/>
          <w:szCs w:val="24"/>
        </w:rPr>
        <w:t>komory</w:t>
      </w:r>
      <w:r w:rsidR="005F33F8">
        <w:rPr>
          <w:rFonts w:ascii="Times New Roman" w:hAnsi="Times New Roman"/>
          <w:sz w:val="24"/>
          <w:szCs w:val="24"/>
        </w:rPr>
        <w:t>,</w:t>
      </w:r>
      <w:r w:rsidRPr="006B3DAF" w:rsidR="00695865">
        <w:rPr>
          <w:rFonts w:ascii="Times New Roman" w:hAnsi="Times New Roman"/>
          <w:sz w:val="24"/>
          <w:szCs w:val="24"/>
        </w:rPr>
        <w:t>“.</w:t>
      </w:r>
      <w:r w:rsidR="00227944">
        <w:rPr>
          <w:rFonts w:ascii="Times New Roman" w:hAnsi="Times New Roman"/>
          <w:sz w:val="24"/>
          <w:szCs w:val="24"/>
        </w:rPr>
        <w:t>“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B4148F">
        <w:rPr>
          <w:rFonts w:ascii="Times New Roman" w:hAnsi="Times New Roman"/>
          <w:b/>
          <w:sz w:val="24"/>
          <w:szCs w:val="24"/>
        </w:rPr>
        <w:t>1</w:t>
      </w:r>
      <w:r w:rsidR="00227944">
        <w:rPr>
          <w:rFonts w:ascii="Times New Roman" w:hAnsi="Times New Roman"/>
          <w:b/>
          <w:sz w:val="24"/>
          <w:szCs w:val="24"/>
        </w:rPr>
        <w:t>1</w:t>
      </w:r>
      <w:r w:rsidRPr="006B3DAF" w:rsidR="00B4148F">
        <w:rPr>
          <w:rFonts w:ascii="Times New Roman" w:hAnsi="Times New Roman"/>
          <w:b/>
          <w:sz w:val="24"/>
          <w:szCs w:val="24"/>
        </w:rPr>
        <w:t>.</w:t>
      </w:r>
      <w:r w:rsidRPr="006B3DAF" w:rsidR="00B4148F">
        <w:rPr>
          <w:rFonts w:ascii="Times New Roman" w:hAnsi="Times New Roman"/>
          <w:sz w:val="24"/>
          <w:szCs w:val="24"/>
        </w:rPr>
        <w:t xml:space="preserve"> </w:t>
      </w:r>
      <w:r w:rsidRPr="006B3DAF" w:rsidR="00B67D94">
        <w:rPr>
          <w:rFonts w:ascii="Times New Roman" w:hAnsi="Times New Roman"/>
          <w:sz w:val="24"/>
          <w:szCs w:val="24"/>
        </w:rPr>
        <w:t xml:space="preserve">V § 7 sa </w:t>
      </w:r>
      <w:r w:rsidRPr="006B3DAF" w:rsidR="000F4153">
        <w:rPr>
          <w:rFonts w:ascii="Times New Roman" w:hAnsi="Times New Roman"/>
          <w:sz w:val="24"/>
          <w:szCs w:val="24"/>
        </w:rPr>
        <w:t xml:space="preserve">za odsek 2 </w:t>
      </w:r>
      <w:r w:rsidRPr="006B3DAF" w:rsidR="00B67D94">
        <w:rPr>
          <w:rFonts w:ascii="Times New Roman" w:hAnsi="Times New Roman"/>
          <w:sz w:val="24"/>
          <w:szCs w:val="24"/>
        </w:rPr>
        <w:t xml:space="preserve">vkladá nový odsek 3, ktorý znie: </w:t>
      </w:r>
    </w:p>
    <w:p w:rsidR="00961D5C" w:rsidRPr="006B3DAF" w:rsidP="0008592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B67D94">
        <w:rPr>
          <w:rFonts w:ascii="Times New Roman" w:hAnsi="Times New Roman"/>
          <w:sz w:val="24"/>
          <w:szCs w:val="24"/>
        </w:rPr>
        <w:t xml:space="preserve">„(3) Komora môže vyčiarknuť zo zoznamu advokátov </w:t>
      </w:r>
      <w:r w:rsidRPr="006B3DAF" w:rsidR="00601B84">
        <w:rPr>
          <w:rFonts w:ascii="Times New Roman" w:hAnsi="Times New Roman"/>
          <w:sz w:val="24"/>
          <w:szCs w:val="24"/>
        </w:rPr>
        <w:t xml:space="preserve">aj </w:t>
      </w:r>
      <w:r w:rsidRPr="006B3DAF" w:rsidR="00B67D94">
        <w:rPr>
          <w:rFonts w:ascii="Times New Roman" w:hAnsi="Times New Roman"/>
          <w:sz w:val="24"/>
          <w:szCs w:val="24"/>
        </w:rPr>
        <w:t>toho, komu bolo právoplatne uložené discipliná</w:t>
      </w:r>
      <w:r w:rsidRPr="006B3DAF" w:rsidR="002744A4">
        <w:rPr>
          <w:rFonts w:ascii="Times New Roman" w:hAnsi="Times New Roman"/>
          <w:sz w:val="24"/>
          <w:szCs w:val="24"/>
        </w:rPr>
        <w:t>rne opatrenie peňažná pokuta</w:t>
      </w:r>
      <w:r w:rsidRPr="006B3DAF" w:rsidR="00B67D94">
        <w:rPr>
          <w:rFonts w:ascii="Times New Roman" w:hAnsi="Times New Roman"/>
          <w:sz w:val="24"/>
          <w:szCs w:val="24"/>
        </w:rPr>
        <w:t xml:space="preserve"> </w:t>
      </w:r>
      <w:r w:rsidRPr="006B3DAF" w:rsidR="003C5C3B">
        <w:rPr>
          <w:rFonts w:ascii="Times New Roman" w:hAnsi="Times New Roman"/>
          <w:sz w:val="24"/>
          <w:szCs w:val="24"/>
        </w:rPr>
        <w:t xml:space="preserve">a </w:t>
      </w:r>
      <w:r w:rsidRPr="006B3DAF" w:rsidR="00B67D94">
        <w:rPr>
          <w:rFonts w:ascii="Times New Roman" w:hAnsi="Times New Roman"/>
          <w:sz w:val="24"/>
          <w:szCs w:val="24"/>
        </w:rPr>
        <w:t xml:space="preserve">do troch mesiacov odo dňa nadobudnutia právoplatnosti rozhodnutia, ktorým bolo disciplinárne opatrenie uložené si svoju povinnosť nesplnil. </w:t>
      </w:r>
      <w:r w:rsidRPr="006B3DAF" w:rsidR="003C5C3B">
        <w:rPr>
          <w:rFonts w:ascii="Times New Roman" w:hAnsi="Times New Roman"/>
          <w:sz w:val="24"/>
          <w:szCs w:val="24"/>
        </w:rPr>
        <w:t>Komora môže vyčiarknuť zo zoznamu advokátov aj toho, komu bol</w:t>
      </w:r>
      <w:r w:rsidRPr="006B3DAF" w:rsidR="00CE09B3">
        <w:rPr>
          <w:rFonts w:ascii="Times New Roman" w:hAnsi="Times New Roman"/>
          <w:sz w:val="24"/>
          <w:szCs w:val="24"/>
        </w:rPr>
        <w:t>a</w:t>
      </w:r>
      <w:r w:rsidRPr="006B3DAF" w:rsidR="003C5C3B">
        <w:rPr>
          <w:rFonts w:ascii="Times New Roman" w:hAnsi="Times New Roman"/>
          <w:sz w:val="24"/>
          <w:szCs w:val="24"/>
        </w:rPr>
        <w:t xml:space="preserve"> právoplatne uložená povinnosť zaplatiť paušálne trovy </w:t>
      </w:r>
      <w:r w:rsidRPr="006B3DAF" w:rsidR="00BC48B7">
        <w:rPr>
          <w:rFonts w:ascii="Times New Roman" w:hAnsi="Times New Roman"/>
          <w:sz w:val="24"/>
          <w:szCs w:val="24"/>
        </w:rPr>
        <w:t xml:space="preserve">disciplinárneho </w:t>
      </w:r>
      <w:r w:rsidRPr="006B3DAF" w:rsidR="003C5C3B">
        <w:rPr>
          <w:rFonts w:ascii="Times New Roman" w:hAnsi="Times New Roman"/>
          <w:sz w:val="24"/>
          <w:szCs w:val="24"/>
        </w:rPr>
        <w:t>konania a do troch mesiacov odo dňa nadobudnutia právoplatnosti rozhodnutia, ktorým bolo disciplinárne opatrenie uložené si svoju povinnosť nesplnil.</w:t>
      </w:r>
      <w:r w:rsidRPr="006B3DAF" w:rsidR="000F4153">
        <w:rPr>
          <w:rFonts w:ascii="Times New Roman" w:hAnsi="Times New Roman"/>
          <w:sz w:val="24"/>
          <w:szCs w:val="24"/>
        </w:rPr>
        <w:t>“</w:t>
      </w:r>
      <w:r w:rsidRPr="006B3DAF" w:rsidR="002744A4">
        <w:rPr>
          <w:rFonts w:ascii="Times New Roman" w:hAnsi="Times New Roman"/>
          <w:sz w:val="24"/>
          <w:szCs w:val="24"/>
        </w:rPr>
        <w:t>.</w:t>
      </w:r>
    </w:p>
    <w:p w:rsidR="000F4153" w:rsidRPr="006B3DAF" w:rsidP="00286030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4148F" w:rsidRPr="006B3DAF" w:rsidP="00B4148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961D5C">
        <w:rPr>
          <w:rFonts w:ascii="Times New Roman" w:hAnsi="Times New Roman"/>
          <w:sz w:val="24"/>
          <w:szCs w:val="24"/>
        </w:rPr>
        <w:t>Doterajší ods</w:t>
      </w:r>
      <w:r w:rsidRPr="006B3DAF" w:rsidR="00085922">
        <w:rPr>
          <w:rFonts w:ascii="Times New Roman" w:hAnsi="Times New Roman"/>
          <w:sz w:val="24"/>
          <w:szCs w:val="24"/>
        </w:rPr>
        <w:t>ek</w:t>
      </w:r>
      <w:r w:rsidRPr="006B3DAF" w:rsidR="00961D5C">
        <w:rPr>
          <w:rFonts w:ascii="Times New Roman" w:hAnsi="Times New Roman"/>
          <w:sz w:val="24"/>
          <w:szCs w:val="24"/>
        </w:rPr>
        <w:t xml:space="preserve"> 3 sa označuje ako odsek 4.</w:t>
      </w:r>
    </w:p>
    <w:p w:rsidR="00B4148F" w:rsidRPr="006B3DAF" w:rsidP="00B4148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0A0" w:rsidRPr="006B3DAF" w:rsidP="00B4148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B4148F">
        <w:rPr>
          <w:rFonts w:ascii="Times New Roman" w:hAnsi="Times New Roman"/>
          <w:b/>
          <w:sz w:val="24"/>
          <w:szCs w:val="24"/>
        </w:rPr>
        <w:t>1</w:t>
      </w:r>
      <w:r w:rsidR="00227944">
        <w:rPr>
          <w:rFonts w:ascii="Times New Roman" w:hAnsi="Times New Roman"/>
          <w:b/>
          <w:sz w:val="24"/>
          <w:szCs w:val="24"/>
        </w:rPr>
        <w:t>2</w:t>
      </w:r>
      <w:r w:rsidRPr="006B3DAF" w:rsidR="00B4148F">
        <w:rPr>
          <w:rFonts w:ascii="Times New Roman" w:hAnsi="Times New Roman"/>
          <w:b/>
          <w:sz w:val="24"/>
          <w:szCs w:val="24"/>
        </w:rPr>
        <w:t>.</w:t>
      </w:r>
      <w:r w:rsidRPr="006B3DAF" w:rsidR="00B4148F">
        <w:rPr>
          <w:rFonts w:ascii="Times New Roman" w:hAnsi="Times New Roman"/>
          <w:sz w:val="24"/>
          <w:szCs w:val="24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>V § 8 ods. 1 písmeno a) znie:</w:t>
      </w:r>
    </w:p>
    <w:p w:rsidR="00D670A0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 xml:space="preserve">„a) komu po zapísaní do zoznamu advokátov nezanikol alebo vznikol pracovný pomer alebo obdobný pracovný vzťah </w:t>
      </w:r>
      <w:r w:rsidR="005F33F8">
        <w:rPr>
          <w:rFonts w:ascii="Times New Roman" w:hAnsi="Times New Roman"/>
          <w:sz w:val="24"/>
          <w:szCs w:val="24"/>
        </w:rPr>
        <w:t>okrem</w:t>
      </w:r>
      <w:r w:rsidRPr="006B3DAF">
        <w:rPr>
          <w:rFonts w:ascii="Times New Roman" w:hAnsi="Times New Roman"/>
          <w:sz w:val="24"/>
          <w:szCs w:val="24"/>
        </w:rPr>
        <w:t xml:space="preserve"> pedagogickej, publi</w:t>
      </w:r>
      <w:r w:rsidR="005F33F8">
        <w:rPr>
          <w:rFonts w:ascii="Times New Roman" w:hAnsi="Times New Roman"/>
          <w:sz w:val="24"/>
          <w:szCs w:val="24"/>
        </w:rPr>
        <w:t>kačnej</w:t>
      </w:r>
      <w:r w:rsidRPr="006B3DAF">
        <w:rPr>
          <w:rFonts w:ascii="Times New Roman" w:hAnsi="Times New Roman"/>
          <w:sz w:val="24"/>
          <w:szCs w:val="24"/>
        </w:rPr>
        <w:t>, literárnej, vedeckej</w:t>
      </w:r>
      <w:r w:rsidR="005F33F8">
        <w:rPr>
          <w:rFonts w:ascii="Times New Roman" w:hAnsi="Times New Roman"/>
          <w:sz w:val="24"/>
          <w:szCs w:val="24"/>
        </w:rPr>
        <w:t xml:space="preserve"> alebo</w:t>
      </w:r>
      <w:r w:rsidRPr="006B3DAF">
        <w:rPr>
          <w:rFonts w:ascii="Times New Roman" w:hAnsi="Times New Roman"/>
          <w:sz w:val="24"/>
          <w:szCs w:val="24"/>
        </w:rPr>
        <w:t xml:space="preserve"> umeleckej činnosti</w:t>
      </w:r>
      <w:r w:rsidRPr="006B3DAF" w:rsidR="002D43E6">
        <w:rPr>
          <w:rFonts w:ascii="Times New Roman" w:hAnsi="Times New Roman"/>
          <w:sz w:val="24"/>
          <w:szCs w:val="24"/>
        </w:rPr>
        <w:t>, činnosti člena poradného orgánu vlády Slovenskej republiky</w:t>
      </w:r>
      <w:r w:rsidRPr="006B3DAF">
        <w:rPr>
          <w:rFonts w:ascii="Times New Roman" w:hAnsi="Times New Roman"/>
          <w:sz w:val="24"/>
          <w:szCs w:val="24"/>
        </w:rPr>
        <w:t xml:space="preserve"> alebo činnosti, ktorá nie je v rozpore s povahou a etickými princípmi advokátskeho povolania; o </w:t>
      </w:r>
      <w:r w:rsidRPr="006B3DAF" w:rsidR="00176CFB">
        <w:rPr>
          <w:rFonts w:ascii="Times New Roman" w:hAnsi="Times New Roman"/>
          <w:sz w:val="24"/>
          <w:szCs w:val="24"/>
        </w:rPr>
        <w:t>rozpore pracovného pomeru alebo</w:t>
      </w:r>
      <w:r w:rsidRPr="006B3DAF">
        <w:rPr>
          <w:rFonts w:ascii="Times New Roman" w:hAnsi="Times New Roman"/>
          <w:sz w:val="24"/>
          <w:szCs w:val="24"/>
        </w:rPr>
        <w:t xml:space="preserve"> obdobného pracovného vzťahu s povahou a etickými princípmi advokátskeho povolania rozhoduje komora,“. </w:t>
      </w:r>
    </w:p>
    <w:p w:rsidR="00D670A0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148F" w:rsidRPr="006B3DAF" w:rsidP="00B4148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1</w:t>
      </w:r>
      <w:r w:rsidR="00227944">
        <w:rPr>
          <w:rFonts w:ascii="Times New Roman" w:hAnsi="Times New Roman"/>
          <w:b/>
          <w:sz w:val="24"/>
          <w:szCs w:val="24"/>
        </w:rPr>
        <w:t>3</w:t>
      </w:r>
      <w:r w:rsidRPr="006B3DAF" w:rsidR="00A67575">
        <w:rPr>
          <w:rFonts w:ascii="Times New Roman" w:hAnsi="Times New Roman"/>
          <w:sz w:val="24"/>
          <w:szCs w:val="24"/>
        </w:rPr>
        <w:t>. V § 9 ods. 1 písm. b) a c) sa slová „b) až d)</w:t>
      </w:r>
      <w:r w:rsidR="00F609AD">
        <w:rPr>
          <w:rFonts w:ascii="Times New Roman" w:hAnsi="Times New Roman"/>
          <w:sz w:val="24"/>
          <w:szCs w:val="24"/>
        </w:rPr>
        <w:t>“</w:t>
      </w:r>
      <w:r w:rsidRPr="006B3DAF" w:rsidR="00A67575">
        <w:rPr>
          <w:rFonts w:ascii="Times New Roman" w:hAnsi="Times New Roman"/>
          <w:sz w:val="24"/>
          <w:szCs w:val="24"/>
        </w:rPr>
        <w:t xml:space="preserve"> nahrádzajú slovami „b) až e)</w:t>
      </w:r>
      <w:r w:rsidR="00F609AD">
        <w:rPr>
          <w:rFonts w:ascii="Times New Roman" w:hAnsi="Times New Roman"/>
          <w:sz w:val="24"/>
          <w:szCs w:val="24"/>
        </w:rPr>
        <w:t>“.</w:t>
      </w:r>
    </w:p>
    <w:p w:rsidR="00B4148F" w:rsidRPr="006B3DAF" w:rsidP="00B4148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865" w:rsidRPr="006B3DAF" w:rsidP="00B4148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1</w:t>
      </w:r>
      <w:r w:rsidR="00227944">
        <w:rPr>
          <w:rFonts w:ascii="Times New Roman" w:hAnsi="Times New Roman"/>
          <w:b/>
          <w:sz w:val="24"/>
          <w:szCs w:val="24"/>
        </w:rPr>
        <w:t>4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>§ 11 znie:</w:t>
      </w:r>
    </w:p>
    <w:p w:rsidR="00085922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5865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„§ 11</w:t>
      </w:r>
    </w:p>
    <w:p w:rsidR="00085922" w:rsidRPr="006B3DAF" w:rsidP="0008592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0E0E48">
        <w:rPr>
          <w:rFonts w:ascii="Times New Roman" w:hAnsi="Times New Roman"/>
          <w:sz w:val="24"/>
          <w:szCs w:val="24"/>
        </w:rPr>
        <w:t xml:space="preserve">(1) </w:t>
      </w:r>
      <w:r w:rsidRPr="006B3DAF" w:rsidR="00AC2D54">
        <w:rPr>
          <w:rFonts w:ascii="Times New Roman" w:hAnsi="Times New Roman"/>
          <w:sz w:val="24"/>
          <w:szCs w:val="24"/>
        </w:rPr>
        <w:t>Proti rozhodnutiu komory o nezapísaní fyzickej osoby do zoznamu advokátov, o vyčiarknutí advokáta zo zoznamu advokátov podľa § 7 ods. 1 písm.</w:t>
      </w:r>
      <w:r w:rsidRPr="006B3DAF" w:rsidR="00804A4B">
        <w:rPr>
          <w:rFonts w:ascii="Times New Roman" w:hAnsi="Times New Roman"/>
          <w:sz w:val="24"/>
          <w:szCs w:val="24"/>
        </w:rPr>
        <w:t xml:space="preserve"> </w:t>
      </w:r>
      <w:r w:rsidRPr="006B3DAF" w:rsidR="00AC2D54">
        <w:rPr>
          <w:rFonts w:ascii="Times New Roman" w:hAnsi="Times New Roman"/>
          <w:sz w:val="24"/>
          <w:szCs w:val="24"/>
        </w:rPr>
        <w:t>b)</w:t>
      </w:r>
      <w:r w:rsidRPr="006B3DAF" w:rsidR="00BC48B7">
        <w:rPr>
          <w:rFonts w:ascii="Times New Roman" w:hAnsi="Times New Roman"/>
          <w:sz w:val="24"/>
          <w:szCs w:val="24"/>
        </w:rPr>
        <w:t>, d), f)</w:t>
      </w:r>
      <w:r w:rsidRPr="006B3DAF" w:rsidR="00C04C15">
        <w:rPr>
          <w:rFonts w:ascii="Times New Roman" w:hAnsi="Times New Roman"/>
          <w:sz w:val="24"/>
          <w:szCs w:val="24"/>
        </w:rPr>
        <w:t xml:space="preserve"> </w:t>
      </w:r>
      <w:r w:rsidRPr="006B3DAF" w:rsidR="00BC48B7">
        <w:rPr>
          <w:rFonts w:ascii="Times New Roman" w:hAnsi="Times New Roman"/>
          <w:sz w:val="24"/>
          <w:szCs w:val="24"/>
        </w:rPr>
        <w:t>až</w:t>
      </w:r>
      <w:r w:rsidRPr="006B3DAF" w:rsidR="00C04C15">
        <w:rPr>
          <w:rFonts w:ascii="Times New Roman" w:hAnsi="Times New Roman"/>
          <w:sz w:val="24"/>
          <w:szCs w:val="24"/>
        </w:rPr>
        <w:t> i)</w:t>
      </w:r>
      <w:r w:rsidRPr="006B3DAF" w:rsidR="00BC48B7">
        <w:rPr>
          <w:rFonts w:ascii="Times New Roman" w:hAnsi="Times New Roman"/>
          <w:sz w:val="24"/>
          <w:szCs w:val="24"/>
        </w:rPr>
        <w:t xml:space="preserve"> a</w:t>
      </w:r>
      <w:r w:rsidRPr="006B3DAF" w:rsidR="00C04C15">
        <w:rPr>
          <w:rFonts w:ascii="Times New Roman" w:hAnsi="Times New Roman"/>
          <w:sz w:val="24"/>
          <w:szCs w:val="24"/>
        </w:rPr>
        <w:t xml:space="preserve"> </w:t>
      </w:r>
      <w:r w:rsidR="0036558C">
        <w:rPr>
          <w:rFonts w:ascii="Times New Roman" w:hAnsi="Times New Roman"/>
          <w:sz w:val="24"/>
          <w:szCs w:val="24"/>
        </w:rPr>
        <w:t>odsekov</w:t>
      </w:r>
      <w:r w:rsidR="00F609AD">
        <w:rPr>
          <w:rFonts w:ascii="Times New Roman" w:hAnsi="Times New Roman"/>
          <w:sz w:val="24"/>
          <w:szCs w:val="24"/>
        </w:rPr>
        <w:t xml:space="preserve"> 2</w:t>
      </w:r>
      <w:r w:rsidRPr="006B3DAF" w:rsidR="00C04C15">
        <w:rPr>
          <w:rFonts w:ascii="Times New Roman" w:hAnsi="Times New Roman"/>
          <w:sz w:val="24"/>
          <w:szCs w:val="24"/>
        </w:rPr>
        <w:t xml:space="preserve"> </w:t>
      </w:r>
      <w:r w:rsidR="0036558C">
        <w:rPr>
          <w:rFonts w:ascii="Times New Roman" w:hAnsi="Times New Roman"/>
          <w:sz w:val="24"/>
          <w:szCs w:val="24"/>
        </w:rPr>
        <w:t xml:space="preserve">a 3 </w:t>
      </w:r>
      <w:r w:rsidRPr="006B3DAF" w:rsidR="00C04C15">
        <w:rPr>
          <w:rFonts w:ascii="Times New Roman" w:hAnsi="Times New Roman"/>
          <w:sz w:val="24"/>
          <w:szCs w:val="24"/>
        </w:rPr>
        <w:t>a o pozastavení výkonu</w:t>
      </w:r>
      <w:r w:rsidRPr="006B3DAF" w:rsidR="00DB28DD">
        <w:rPr>
          <w:rFonts w:ascii="Times New Roman" w:hAnsi="Times New Roman"/>
          <w:sz w:val="24"/>
          <w:szCs w:val="24"/>
        </w:rPr>
        <w:t xml:space="preserve"> advokácie</w:t>
      </w:r>
      <w:r w:rsidRPr="006B3DAF" w:rsidR="00C04C15">
        <w:rPr>
          <w:rFonts w:ascii="Times New Roman" w:hAnsi="Times New Roman"/>
          <w:sz w:val="24"/>
          <w:szCs w:val="24"/>
        </w:rPr>
        <w:t xml:space="preserve"> podľa § 8 nie je prípustný opravný prostriedok a toto rozhodnutie nadobúda právoplatnosť a vykonateľnosť jeho doručením; rozhodnutie je preskúmateľné súdom </w:t>
      </w:r>
      <w:r w:rsidRPr="006B3DAF" w:rsidR="00BC48B7">
        <w:rPr>
          <w:rFonts w:ascii="Times New Roman" w:hAnsi="Times New Roman"/>
          <w:sz w:val="24"/>
          <w:szCs w:val="24"/>
        </w:rPr>
        <w:t>na základe žaloby v správnom súdnictve</w:t>
      </w:r>
      <w:r w:rsidRPr="006B3DAF" w:rsidR="00C04C15">
        <w:rPr>
          <w:rFonts w:ascii="Times New Roman" w:hAnsi="Times New Roman"/>
          <w:sz w:val="24"/>
          <w:szCs w:val="24"/>
        </w:rPr>
        <w:t>.</w:t>
      </w:r>
    </w:p>
    <w:p w:rsidR="00085922" w:rsidRPr="006B3DAF" w:rsidP="00085922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0E0E48">
        <w:rPr>
          <w:rFonts w:ascii="Times New Roman" w:hAnsi="Times New Roman"/>
          <w:sz w:val="24"/>
          <w:szCs w:val="24"/>
        </w:rPr>
        <w:t xml:space="preserve">(2) </w:t>
      </w:r>
      <w:r w:rsidRPr="006B3DAF" w:rsidR="000010B7">
        <w:rPr>
          <w:rFonts w:ascii="Times New Roman" w:hAnsi="Times New Roman"/>
          <w:sz w:val="24"/>
          <w:szCs w:val="24"/>
        </w:rPr>
        <w:t>Ak súd zruší rozhodnutie komory o vyčiarknutí advokáta zo zoznamu advokátov, zapíše ho komora do zoznamu advokátov ku dňu právoplatnosti rozhodnutia súdu. Ak súd zruší rozhodnutie komory o pozastavení výkonu advokácie, advokát je oprávnený vykonávať advokáciu odo dňa právoplatnosti rozhodnutia súdu.</w:t>
      </w:r>
    </w:p>
    <w:p w:rsidR="00085922" w:rsidRPr="006B3DAF" w:rsidP="00085922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(3) Ustanovenia odsekov</w:t>
      </w:r>
      <w:r w:rsidRPr="006B3DAF" w:rsidR="00A46BA8">
        <w:rPr>
          <w:rFonts w:ascii="Times New Roman" w:hAnsi="Times New Roman"/>
          <w:sz w:val="24"/>
          <w:szCs w:val="24"/>
        </w:rPr>
        <w:t xml:space="preserve"> 1 a 2</w:t>
      </w:r>
      <w:r w:rsidRPr="006B3DAF" w:rsidR="000010B7">
        <w:rPr>
          <w:rFonts w:ascii="Times New Roman" w:hAnsi="Times New Roman"/>
          <w:sz w:val="24"/>
          <w:szCs w:val="24"/>
        </w:rPr>
        <w:t xml:space="preserve"> platia rovnako</w:t>
      </w:r>
      <w:r w:rsidRPr="006B3DAF" w:rsidR="00A46BA8">
        <w:rPr>
          <w:rFonts w:ascii="Times New Roman" w:hAnsi="Times New Roman"/>
          <w:sz w:val="24"/>
          <w:szCs w:val="24"/>
        </w:rPr>
        <w:t xml:space="preserve"> aj </w:t>
      </w:r>
      <w:r w:rsidRPr="006B3DAF">
        <w:rPr>
          <w:rFonts w:ascii="Times New Roman" w:hAnsi="Times New Roman"/>
          <w:sz w:val="24"/>
          <w:szCs w:val="24"/>
        </w:rPr>
        <w:t>pre</w:t>
      </w:r>
      <w:r w:rsidRPr="006B3DAF" w:rsidR="00A46BA8">
        <w:rPr>
          <w:rFonts w:ascii="Times New Roman" w:hAnsi="Times New Roman"/>
          <w:sz w:val="24"/>
          <w:szCs w:val="24"/>
        </w:rPr>
        <w:t xml:space="preserve"> usadených euroadvokátov, </w:t>
      </w:r>
      <w:r w:rsidRPr="006B3DAF" w:rsidR="000010B7">
        <w:rPr>
          <w:rFonts w:ascii="Times New Roman" w:hAnsi="Times New Roman"/>
          <w:sz w:val="24"/>
          <w:szCs w:val="24"/>
        </w:rPr>
        <w:t>medzinárodných advokátov, zahraničných advokátov, spoločnosti s ručením obmedzeným, verejné obchodné spoločnosti, združenia, komanditné spoločnosti, organizačné zložky zahraničných združení a</w:t>
      </w:r>
      <w:r w:rsidR="00204E93">
        <w:rPr>
          <w:rFonts w:ascii="Times New Roman" w:hAnsi="Times New Roman"/>
          <w:sz w:val="24"/>
          <w:szCs w:val="24"/>
        </w:rPr>
        <w:t xml:space="preserve"> pre </w:t>
      </w:r>
      <w:r w:rsidRPr="006B3DAF" w:rsidR="000010B7">
        <w:rPr>
          <w:rFonts w:ascii="Times New Roman" w:hAnsi="Times New Roman"/>
          <w:sz w:val="24"/>
          <w:szCs w:val="24"/>
        </w:rPr>
        <w:t>advokátskych koncipientov.</w:t>
      </w:r>
    </w:p>
    <w:p w:rsidR="00085922" w:rsidRPr="006B3DAF" w:rsidP="00085922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0E0E48">
        <w:rPr>
          <w:rFonts w:ascii="Times New Roman" w:hAnsi="Times New Roman"/>
          <w:sz w:val="24"/>
          <w:szCs w:val="24"/>
        </w:rPr>
        <w:t>(</w:t>
      </w:r>
      <w:r w:rsidRPr="006B3DAF" w:rsidR="00A46BA8">
        <w:rPr>
          <w:rFonts w:ascii="Times New Roman" w:hAnsi="Times New Roman"/>
          <w:sz w:val="24"/>
          <w:szCs w:val="24"/>
        </w:rPr>
        <w:t>4</w:t>
      </w:r>
      <w:r w:rsidRPr="006B3DAF" w:rsidR="000E0E48">
        <w:rPr>
          <w:rFonts w:ascii="Times New Roman" w:hAnsi="Times New Roman"/>
          <w:sz w:val="24"/>
          <w:szCs w:val="24"/>
        </w:rPr>
        <w:t>)</w:t>
      </w:r>
      <w:r w:rsidRPr="006B3DAF" w:rsidR="00C8393A">
        <w:rPr>
          <w:rFonts w:ascii="Times New Roman" w:hAnsi="Times New Roman"/>
          <w:sz w:val="24"/>
          <w:szCs w:val="24"/>
        </w:rPr>
        <w:t xml:space="preserve"> </w:t>
      </w:r>
      <w:r w:rsidRPr="006B3DAF" w:rsidR="00695865">
        <w:rPr>
          <w:rFonts w:ascii="Times New Roman" w:hAnsi="Times New Roman"/>
          <w:sz w:val="24"/>
          <w:szCs w:val="24"/>
        </w:rPr>
        <w:t>Rozhodnutie podľa odsek</w:t>
      </w:r>
      <w:r w:rsidRPr="006B3DAF">
        <w:rPr>
          <w:rFonts w:ascii="Times New Roman" w:hAnsi="Times New Roman"/>
          <w:sz w:val="24"/>
          <w:szCs w:val="24"/>
        </w:rPr>
        <w:t>ov</w:t>
      </w:r>
      <w:r w:rsidRPr="006B3DAF" w:rsidR="00695865">
        <w:rPr>
          <w:rFonts w:ascii="Times New Roman" w:hAnsi="Times New Roman"/>
          <w:sz w:val="24"/>
          <w:szCs w:val="24"/>
        </w:rPr>
        <w:t xml:space="preserve"> 1 </w:t>
      </w:r>
      <w:r w:rsidRPr="006B3DAF" w:rsidR="000010B7">
        <w:rPr>
          <w:rFonts w:ascii="Times New Roman" w:hAnsi="Times New Roman"/>
          <w:sz w:val="24"/>
          <w:szCs w:val="24"/>
        </w:rPr>
        <w:t xml:space="preserve">a 2 </w:t>
      </w:r>
      <w:r w:rsidRPr="006B3DAF" w:rsidR="00695865">
        <w:rPr>
          <w:rFonts w:ascii="Times New Roman" w:hAnsi="Times New Roman"/>
          <w:sz w:val="24"/>
          <w:szCs w:val="24"/>
        </w:rPr>
        <w:t>vydáva predsedníctvo komory a musí obsahovať</w:t>
      </w:r>
    </w:p>
    <w:p w:rsidR="00085922" w:rsidRPr="006B3DAF" w:rsidP="00085922">
      <w:pPr>
        <w:pStyle w:val="ListParagraph"/>
        <w:numPr>
          <w:numId w:val="1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označenie orgánu, ktorý rozho</w:t>
      </w:r>
      <w:r w:rsidR="00F609AD">
        <w:rPr>
          <w:rFonts w:ascii="Times New Roman" w:hAnsi="Times New Roman"/>
          <w:sz w:val="24"/>
          <w:szCs w:val="24"/>
        </w:rPr>
        <w:t>dnutie vydal</w:t>
      </w:r>
      <w:r w:rsidRPr="006B3DAF" w:rsidR="000E0E48">
        <w:rPr>
          <w:rFonts w:ascii="Times New Roman" w:hAnsi="Times New Roman"/>
          <w:sz w:val="24"/>
          <w:szCs w:val="24"/>
        </w:rPr>
        <w:t>,</w:t>
      </w:r>
    </w:p>
    <w:p w:rsidR="00085922" w:rsidRPr="006B3DAF" w:rsidP="00085922">
      <w:pPr>
        <w:pStyle w:val="ListParagraph"/>
        <w:numPr>
          <w:numId w:val="1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označenie osoby, o ktorej nezapísaní, pozastavení výkonu advokácie alebo vyčiarknutí zo zoznamu advokátov</w:t>
      </w:r>
      <w:r w:rsidRPr="006B3DAF" w:rsidR="00FC7532">
        <w:rPr>
          <w:rFonts w:ascii="Times New Roman" w:hAnsi="Times New Roman"/>
          <w:sz w:val="24"/>
          <w:szCs w:val="24"/>
        </w:rPr>
        <w:t xml:space="preserve"> sa rozhodovalo,</w:t>
      </w:r>
      <w:r w:rsidRPr="006B3DAF" w:rsidR="00705B45">
        <w:rPr>
          <w:rFonts w:ascii="Times New Roman" w:hAnsi="Times New Roman"/>
          <w:sz w:val="24"/>
          <w:szCs w:val="24"/>
        </w:rPr>
        <w:t xml:space="preserve"> s označením</w:t>
      </w:r>
      <w:r w:rsidRPr="006B3DAF" w:rsidR="00695865">
        <w:rPr>
          <w:rFonts w:ascii="Times New Roman" w:hAnsi="Times New Roman"/>
          <w:sz w:val="24"/>
          <w:szCs w:val="24"/>
        </w:rPr>
        <w:t xml:space="preserve"> jej mena, priezviska a dátumu narodenia</w:t>
      </w:r>
      <w:r w:rsidRPr="006B3DAF" w:rsidR="000E0E48">
        <w:rPr>
          <w:rFonts w:ascii="Times New Roman" w:hAnsi="Times New Roman"/>
          <w:sz w:val="24"/>
          <w:szCs w:val="24"/>
        </w:rPr>
        <w:t>,</w:t>
      </w:r>
    </w:p>
    <w:p w:rsidR="00085922" w:rsidRPr="006B3DAF" w:rsidP="00085922">
      <w:pPr>
        <w:pStyle w:val="ListParagraph"/>
        <w:numPr>
          <w:numId w:val="1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výrok</w:t>
      </w:r>
      <w:r w:rsidRPr="006B3DAF" w:rsidR="000E0E48">
        <w:rPr>
          <w:rFonts w:ascii="Times New Roman" w:hAnsi="Times New Roman"/>
          <w:sz w:val="24"/>
          <w:szCs w:val="24"/>
        </w:rPr>
        <w:t>,</w:t>
      </w:r>
    </w:p>
    <w:p w:rsidR="00085922" w:rsidRPr="006B3DAF" w:rsidP="00085922">
      <w:pPr>
        <w:pStyle w:val="ListParagraph"/>
        <w:numPr>
          <w:numId w:val="1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odôvodnenie</w:t>
      </w:r>
      <w:r w:rsidRPr="006B3DAF" w:rsidR="000E0E48">
        <w:rPr>
          <w:rFonts w:ascii="Times New Roman" w:hAnsi="Times New Roman"/>
          <w:sz w:val="24"/>
          <w:szCs w:val="24"/>
        </w:rPr>
        <w:t>,</w:t>
      </w:r>
    </w:p>
    <w:p w:rsidR="00085922" w:rsidRPr="006B3DAF" w:rsidP="00085922">
      <w:pPr>
        <w:pStyle w:val="ListParagraph"/>
        <w:numPr>
          <w:numId w:val="1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miesto vydania rozhodnutia</w:t>
      </w:r>
      <w:r w:rsidRPr="006B3DAF" w:rsidR="000E0E48">
        <w:rPr>
          <w:rFonts w:ascii="Times New Roman" w:hAnsi="Times New Roman"/>
          <w:sz w:val="24"/>
          <w:szCs w:val="24"/>
        </w:rPr>
        <w:t>,</w:t>
      </w:r>
    </w:p>
    <w:p w:rsidR="00085922" w:rsidRPr="006B3DAF" w:rsidP="00085922">
      <w:pPr>
        <w:pStyle w:val="ListParagraph"/>
        <w:numPr>
          <w:numId w:val="1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dátum vydania rozhodnutia</w:t>
      </w:r>
      <w:r w:rsidRPr="006B3DAF" w:rsidR="000E0E48">
        <w:rPr>
          <w:rFonts w:ascii="Times New Roman" w:hAnsi="Times New Roman"/>
          <w:sz w:val="24"/>
          <w:szCs w:val="24"/>
        </w:rPr>
        <w:t>,</w:t>
      </w:r>
    </w:p>
    <w:p w:rsidR="00085922" w:rsidRPr="006B3DAF" w:rsidP="00085922">
      <w:pPr>
        <w:pStyle w:val="ListParagraph"/>
        <w:numPr>
          <w:numId w:val="1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po</w:t>
      </w:r>
      <w:r w:rsidRPr="006B3DAF" w:rsidR="000010B7">
        <w:rPr>
          <w:rFonts w:ascii="Times New Roman" w:hAnsi="Times New Roman"/>
          <w:sz w:val="24"/>
          <w:szCs w:val="24"/>
        </w:rPr>
        <w:t>dpis štatutárneho orgánu komory,</w:t>
      </w:r>
    </w:p>
    <w:p w:rsidR="00B4148F" w:rsidRPr="006B3DAF" w:rsidP="00B4148F">
      <w:pPr>
        <w:pStyle w:val="ListParagraph"/>
        <w:numPr>
          <w:numId w:val="1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DAF" w:rsidR="000010B7">
        <w:rPr>
          <w:rFonts w:ascii="Times New Roman" w:hAnsi="Times New Roman"/>
          <w:sz w:val="24"/>
          <w:szCs w:val="24"/>
        </w:rPr>
        <w:t>poučenie o opravnom prostriedku a o možnosti preskúmania rozhodnutia súdom</w:t>
      </w:r>
      <w:r w:rsidRPr="006B3DAF" w:rsidR="00DF2B0A">
        <w:rPr>
          <w:rFonts w:ascii="Times New Roman" w:hAnsi="Times New Roman"/>
          <w:sz w:val="24"/>
          <w:szCs w:val="24"/>
        </w:rPr>
        <w:t>.</w:t>
      </w:r>
      <w:r w:rsidRPr="006B3DAF" w:rsidR="00695865">
        <w:rPr>
          <w:rFonts w:ascii="Times New Roman" w:hAnsi="Times New Roman"/>
          <w:sz w:val="24"/>
          <w:szCs w:val="24"/>
        </w:rPr>
        <w:t>“</w:t>
      </w:r>
      <w:r w:rsidRPr="006B3DAF" w:rsidR="002744A4">
        <w:rPr>
          <w:rFonts w:ascii="Times New Roman" w:hAnsi="Times New Roman"/>
          <w:sz w:val="24"/>
          <w:szCs w:val="24"/>
        </w:rPr>
        <w:t>.</w:t>
      </w:r>
    </w:p>
    <w:p w:rsidR="00B4148F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B4148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1</w:t>
      </w:r>
      <w:r w:rsidR="00227944">
        <w:rPr>
          <w:rFonts w:ascii="Times New Roman" w:hAnsi="Times New Roman"/>
          <w:b/>
          <w:sz w:val="24"/>
          <w:szCs w:val="24"/>
        </w:rPr>
        <w:t>5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695865">
        <w:rPr>
          <w:rFonts w:ascii="Times New Roman" w:hAnsi="Times New Roman"/>
          <w:sz w:val="24"/>
          <w:szCs w:val="24"/>
        </w:rPr>
        <w:t>V § 12 ods. 1 písm. e) sa za slovo „ako“ vklad</w:t>
      </w:r>
      <w:r w:rsidRPr="006B3DAF">
        <w:rPr>
          <w:rFonts w:ascii="Times New Roman" w:hAnsi="Times New Roman"/>
          <w:sz w:val="24"/>
          <w:szCs w:val="24"/>
        </w:rPr>
        <w:t xml:space="preserve">ajú slová </w:t>
      </w:r>
      <w:r w:rsidRPr="006B3DAF" w:rsidR="00695865">
        <w:rPr>
          <w:rFonts w:ascii="Times New Roman" w:hAnsi="Times New Roman"/>
          <w:sz w:val="24"/>
          <w:szCs w:val="24"/>
        </w:rPr>
        <w:t>„spoločník a“.</w:t>
      </w:r>
    </w:p>
    <w:p w:rsidR="00CB289D" w:rsidRPr="006B3DAF" w:rsidP="00CB289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5865" w:rsidRPr="006B3DAF" w:rsidP="00A04D9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1</w:t>
      </w:r>
      <w:r w:rsidR="00227944">
        <w:rPr>
          <w:rFonts w:ascii="Times New Roman" w:hAnsi="Times New Roman"/>
          <w:b/>
          <w:sz w:val="24"/>
          <w:szCs w:val="24"/>
        </w:rPr>
        <w:t>6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 xml:space="preserve">V § 12 ods. 2 sa </w:t>
      </w:r>
      <w:r w:rsidRPr="006B3DAF" w:rsidR="00BC48B7">
        <w:rPr>
          <w:rFonts w:ascii="Times New Roman" w:hAnsi="Times New Roman"/>
          <w:sz w:val="24"/>
          <w:szCs w:val="24"/>
        </w:rPr>
        <w:t>na konci pripája táto</w:t>
      </w:r>
      <w:r w:rsidRPr="006B3DAF">
        <w:rPr>
          <w:rFonts w:ascii="Times New Roman" w:hAnsi="Times New Roman"/>
          <w:sz w:val="24"/>
          <w:szCs w:val="24"/>
        </w:rPr>
        <w:t xml:space="preserve"> veta: „</w:t>
      </w:r>
      <w:r w:rsidRPr="006B3DAF" w:rsidR="00422B59">
        <w:rPr>
          <w:rFonts w:ascii="Times New Roman" w:hAnsi="Times New Roman"/>
          <w:sz w:val="24"/>
          <w:szCs w:val="24"/>
        </w:rPr>
        <w:t>Advokát je povinný oznámiť</w:t>
      </w:r>
      <w:r w:rsidRPr="006B3DAF" w:rsidR="00E7288B">
        <w:rPr>
          <w:rFonts w:ascii="Times New Roman" w:hAnsi="Times New Roman"/>
          <w:sz w:val="24"/>
          <w:szCs w:val="24"/>
        </w:rPr>
        <w:t xml:space="preserve"> komore</w:t>
      </w:r>
      <w:r w:rsidRPr="006B3DAF" w:rsidR="00422B59">
        <w:rPr>
          <w:rFonts w:ascii="Times New Roman" w:hAnsi="Times New Roman"/>
          <w:sz w:val="24"/>
          <w:szCs w:val="24"/>
        </w:rPr>
        <w:t xml:space="preserve"> zmenu v spô</w:t>
      </w:r>
      <w:r w:rsidRPr="006B3DAF" w:rsidR="002D43E6">
        <w:rPr>
          <w:rFonts w:ascii="Times New Roman" w:hAnsi="Times New Roman"/>
          <w:sz w:val="24"/>
          <w:szCs w:val="24"/>
        </w:rPr>
        <w:t xml:space="preserve">sobe </w:t>
      </w:r>
      <w:r w:rsidRPr="006B3DAF" w:rsidR="00422B59">
        <w:rPr>
          <w:rFonts w:ascii="Times New Roman" w:hAnsi="Times New Roman"/>
          <w:sz w:val="24"/>
          <w:szCs w:val="24"/>
        </w:rPr>
        <w:t xml:space="preserve">výkonu advokácie </w:t>
      </w:r>
      <w:r w:rsidRPr="006B3DAF" w:rsidR="008D140C">
        <w:rPr>
          <w:rFonts w:ascii="Times New Roman" w:hAnsi="Times New Roman"/>
          <w:sz w:val="24"/>
          <w:szCs w:val="24"/>
        </w:rPr>
        <w:t>bezodkladne</w:t>
      </w:r>
      <w:r w:rsidRPr="006B3DAF" w:rsidR="00B87848">
        <w:rPr>
          <w:rFonts w:ascii="Times New Roman" w:hAnsi="Times New Roman"/>
          <w:sz w:val="24"/>
          <w:szCs w:val="24"/>
        </w:rPr>
        <w:t xml:space="preserve"> po zápise do obchodného</w:t>
      </w:r>
      <w:r w:rsidRPr="006B3DAF" w:rsidR="00E7288B">
        <w:rPr>
          <w:rFonts w:ascii="Times New Roman" w:hAnsi="Times New Roman"/>
          <w:sz w:val="24"/>
          <w:szCs w:val="24"/>
        </w:rPr>
        <w:t xml:space="preserve"> registr</w:t>
      </w:r>
      <w:r w:rsidRPr="006B3DAF" w:rsidR="00B87848">
        <w:rPr>
          <w:rFonts w:ascii="Times New Roman" w:hAnsi="Times New Roman"/>
          <w:sz w:val="24"/>
          <w:szCs w:val="24"/>
        </w:rPr>
        <w:t>a</w:t>
      </w:r>
      <w:r w:rsidRPr="006B3DAF" w:rsidR="00DB28DD">
        <w:rPr>
          <w:rFonts w:ascii="Times New Roman" w:hAnsi="Times New Roman"/>
          <w:sz w:val="24"/>
          <w:szCs w:val="24"/>
        </w:rPr>
        <w:t>.</w:t>
      </w:r>
      <w:r w:rsidRPr="006B3DAF" w:rsidR="00A0206B">
        <w:rPr>
          <w:rFonts w:ascii="Times New Roman" w:hAnsi="Times New Roman"/>
          <w:sz w:val="24"/>
          <w:szCs w:val="24"/>
        </w:rPr>
        <w:t>“</w:t>
      </w:r>
      <w:r w:rsidRPr="006B3DAF" w:rsidR="002744A4">
        <w:rPr>
          <w:rFonts w:ascii="Times New Roman" w:hAnsi="Times New Roman"/>
          <w:sz w:val="24"/>
          <w:szCs w:val="24"/>
        </w:rPr>
        <w:t>.</w:t>
      </w:r>
    </w:p>
    <w:p w:rsidR="004B19C1" w:rsidRPr="006B3DAF" w:rsidP="0008592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1601" w:rsidRPr="006B3DAF" w:rsidP="000E0E4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1</w:t>
      </w:r>
      <w:r w:rsidR="00227944">
        <w:rPr>
          <w:rFonts w:ascii="Times New Roman" w:hAnsi="Times New Roman"/>
          <w:b/>
          <w:sz w:val="24"/>
          <w:szCs w:val="24"/>
        </w:rPr>
        <w:t>7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96379A">
        <w:rPr>
          <w:rFonts w:ascii="Times New Roman" w:hAnsi="Times New Roman"/>
          <w:sz w:val="24"/>
          <w:szCs w:val="24"/>
        </w:rPr>
        <w:t xml:space="preserve">V </w:t>
      </w:r>
      <w:r w:rsidRPr="006B3DAF" w:rsidR="00413CEF">
        <w:rPr>
          <w:rFonts w:ascii="Times New Roman" w:hAnsi="Times New Roman"/>
          <w:sz w:val="24"/>
          <w:szCs w:val="24"/>
        </w:rPr>
        <w:t>§ 12 ods</w:t>
      </w:r>
      <w:r w:rsidRPr="006B3DAF" w:rsidR="004A2A06">
        <w:rPr>
          <w:rFonts w:ascii="Times New Roman" w:hAnsi="Times New Roman"/>
          <w:sz w:val="24"/>
          <w:szCs w:val="24"/>
        </w:rPr>
        <w:t>ek</w:t>
      </w:r>
      <w:r w:rsidRPr="006B3DAF" w:rsidR="00413CEF">
        <w:rPr>
          <w:rFonts w:ascii="Times New Roman" w:hAnsi="Times New Roman"/>
          <w:sz w:val="24"/>
          <w:szCs w:val="24"/>
        </w:rPr>
        <w:t xml:space="preserve"> 4 </w:t>
      </w:r>
      <w:r w:rsidRPr="006B3DAF">
        <w:rPr>
          <w:rFonts w:ascii="Times New Roman" w:hAnsi="Times New Roman"/>
          <w:sz w:val="24"/>
          <w:szCs w:val="24"/>
        </w:rPr>
        <w:t>znie:</w:t>
      </w:r>
    </w:p>
    <w:p w:rsidR="00413CEF" w:rsidRPr="006B3DAF" w:rsidP="000E0E4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E31601">
        <w:rPr>
          <w:rFonts w:ascii="Times New Roman" w:hAnsi="Times New Roman"/>
          <w:sz w:val="24"/>
          <w:szCs w:val="24"/>
        </w:rPr>
        <w:t>„</w:t>
      </w:r>
      <w:r w:rsidRPr="006B3DAF" w:rsidR="004A2A06">
        <w:rPr>
          <w:rFonts w:ascii="Times New Roman" w:hAnsi="Times New Roman"/>
          <w:sz w:val="24"/>
          <w:szCs w:val="24"/>
        </w:rPr>
        <w:t xml:space="preserve">(4) Pri poskytovaní právnych služieb je advokát povinný používať profesijné označenie advokát alebo advokátka. </w:t>
      </w:r>
      <w:r w:rsidRPr="006B3DAF" w:rsidR="00E31601">
        <w:rPr>
          <w:rFonts w:ascii="Times New Roman" w:hAnsi="Times New Roman"/>
          <w:sz w:val="24"/>
          <w:szCs w:val="24"/>
        </w:rPr>
        <w:t>Ak poskytuje advokát právne s</w:t>
      </w:r>
      <w:r w:rsidRPr="006B3DAF" w:rsidR="005D1D37">
        <w:rPr>
          <w:rFonts w:ascii="Times New Roman" w:hAnsi="Times New Roman"/>
          <w:sz w:val="24"/>
          <w:szCs w:val="24"/>
        </w:rPr>
        <w:t>lužby prostredníctvom združenia alebo obchodnej spoločnosti zapísanej v zozname komory</w:t>
      </w:r>
      <w:r w:rsidRPr="006B3DAF" w:rsidR="00E31601">
        <w:rPr>
          <w:rFonts w:ascii="Times New Roman" w:hAnsi="Times New Roman"/>
          <w:sz w:val="24"/>
          <w:szCs w:val="24"/>
        </w:rPr>
        <w:t xml:space="preserve">, je povinný používať profesijné označenie advokátska kancelária, ku ktorému </w:t>
      </w:r>
      <w:r w:rsidR="00F609AD">
        <w:rPr>
          <w:rFonts w:ascii="Times New Roman" w:hAnsi="Times New Roman"/>
          <w:sz w:val="24"/>
          <w:szCs w:val="24"/>
        </w:rPr>
        <w:t>pripojí</w:t>
      </w:r>
      <w:r w:rsidRPr="006B3DAF" w:rsidR="00E31601">
        <w:rPr>
          <w:rFonts w:ascii="Times New Roman" w:hAnsi="Times New Roman"/>
          <w:sz w:val="24"/>
          <w:szCs w:val="24"/>
        </w:rPr>
        <w:t xml:space="preserve"> aj názov združenia alebo obchodné meno spoločnosti, ktoré neznižuje dôstojnosť advokátskeho stavu a</w:t>
      </w:r>
      <w:r w:rsidR="00F609AD">
        <w:rPr>
          <w:rFonts w:ascii="Times New Roman" w:hAnsi="Times New Roman"/>
          <w:sz w:val="24"/>
          <w:szCs w:val="24"/>
        </w:rPr>
        <w:t xml:space="preserve"> neporušuje </w:t>
      </w:r>
      <w:r w:rsidRPr="006B3DAF" w:rsidR="00E31601">
        <w:rPr>
          <w:rFonts w:ascii="Times New Roman" w:hAnsi="Times New Roman"/>
          <w:sz w:val="24"/>
          <w:szCs w:val="24"/>
        </w:rPr>
        <w:t>pravidlá profesijnej etiky. Splnenie podmienok podľa predchádzajúcej vety preskúma komora, ktorá o </w:t>
      </w:r>
      <w:r w:rsidR="002536C5">
        <w:rPr>
          <w:rFonts w:ascii="Times New Roman" w:hAnsi="Times New Roman"/>
          <w:sz w:val="24"/>
          <w:szCs w:val="24"/>
        </w:rPr>
        <w:t xml:space="preserve">tom žiadateľovi vydá potvrdenie </w:t>
      </w:r>
      <w:r w:rsidR="00F609AD">
        <w:rPr>
          <w:rFonts w:ascii="Times New Roman" w:hAnsi="Times New Roman"/>
          <w:sz w:val="24"/>
          <w:szCs w:val="24"/>
        </w:rPr>
        <w:t>do</w:t>
      </w:r>
      <w:r w:rsidRPr="006B3DAF" w:rsidR="00E31601">
        <w:rPr>
          <w:rFonts w:ascii="Times New Roman" w:hAnsi="Times New Roman"/>
          <w:sz w:val="24"/>
          <w:szCs w:val="24"/>
        </w:rPr>
        <w:t xml:space="preserve"> 60 dní od doručenia žiadosti, ak ide o zápis do zoznamu podľa § 13 až 15</w:t>
      </w:r>
      <w:r w:rsidR="00C66F8B">
        <w:rPr>
          <w:rFonts w:ascii="Times New Roman" w:hAnsi="Times New Roman"/>
          <w:sz w:val="24"/>
          <w:szCs w:val="24"/>
        </w:rPr>
        <w:t xml:space="preserve"> a</w:t>
      </w:r>
      <w:r w:rsidRPr="006B3DAF" w:rsidR="00E31601">
        <w:rPr>
          <w:rFonts w:ascii="Times New Roman" w:hAnsi="Times New Roman"/>
          <w:sz w:val="24"/>
          <w:szCs w:val="24"/>
        </w:rPr>
        <w:t xml:space="preserve"> </w:t>
      </w:r>
      <w:r w:rsidR="00F609AD">
        <w:rPr>
          <w:rFonts w:ascii="Times New Roman" w:hAnsi="Times New Roman"/>
          <w:sz w:val="24"/>
          <w:szCs w:val="24"/>
        </w:rPr>
        <w:t>do</w:t>
      </w:r>
      <w:r w:rsidRPr="006B3DAF" w:rsidR="00E31601">
        <w:rPr>
          <w:rFonts w:ascii="Times New Roman" w:hAnsi="Times New Roman"/>
          <w:sz w:val="24"/>
          <w:szCs w:val="24"/>
        </w:rPr>
        <w:t xml:space="preserve"> </w:t>
      </w:r>
      <w:r w:rsidRPr="006B3DAF" w:rsidR="00C315A2">
        <w:rPr>
          <w:rFonts w:ascii="Times New Roman" w:hAnsi="Times New Roman"/>
          <w:sz w:val="24"/>
          <w:szCs w:val="24"/>
        </w:rPr>
        <w:t>15 dní od</w:t>
      </w:r>
      <w:r w:rsidRPr="006B3DAF" w:rsidR="00E31601">
        <w:rPr>
          <w:rFonts w:ascii="Times New Roman" w:hAnsi="Times New Roman"/>
          <w:sz w:val="24"/>
          <w:szCs w:val="24"/>
        </w:rPr>
        <w:t xml:space="preserve"> doručenia žiadosti, ak ide o zápis zmeny názvu združenia alebo </w:t>
      </w:r>
      <w:r w:rsidRPr="006B3DAF" w:rsidR="00F02F38">
        <w:rPr>
          <w:rFonts w:ascii="Times New Roman" w:hAnsi="Times New Roman"/>
          <w:sz w:val="24"/>
          <w:szCs w:val="24"/>
        </w:rPr>
        <w:t xml:space="preserve">obchodného mena </w:t>
      </w:r>
      <w:r w:rsidR="0036558C">
        <w:rPr>
          <w:rFonts w:ascii="Times New Roman" w:hAnsi="Times New Roman"/>
          <w:sz w:val="24"/>
          <w:szCs w:val="24"/>
        </w:rPr>
        <w:t>spoločnosti.</w:t>
      </w:r>
      <w:r w:rsidRPr="006B3DAF" w:rsidR="00E31601">
        <w:rPr>
          <w:rFonts w:ascii="Times New Roman" w:hAnsi="Times New Roman"/>
          <w:sz w:val="24"/>
          <w:szCs w:val="24"/>
        </w:rPr>
        <w:t>“.</w:t>
      </w:r>
    </w:p>
    <w:p w:rsidR="00413CEF" w:rsidRPr="006B3DAF" w:rsidP="0028603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5865" w:rsidRPr="006B3DAF" w:rsidP="000E0E4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18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>V § 14 ods. 7 sa vypúšťa druhá veta.</w:t>
      </w:r>
    </w:p>
    <w:p w:rsidR="00695865" w:rsidRPr="006B3DAF" w:rsidP="0008592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695865" w:rsidRPr="006B3DAF" w:rsidP="000E0E4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19</w:t>
      </w:r>
      <w:r w:rsidRPr="006B3DAF" w:rsidR="009264BF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>V § 15 ods. 6 sa vypúšťa druhá veta.</w:t>
      </w:r>
    </w:p>
    <w:p w:rsidR="00695865" w:rsidRPr="006B3DAF" w:rsidP="0008592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4612" w:rsidRPr="006B3DAF" w:rsidP="0008592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2</w:t>
      </w:r>
      <w:r w:rsidR="00227944">
        <w:rPr>
          <w:rFonts w:ascii="Times New Roman" w:hAnsi="Times New Roman"/>
          <w:b/>
          <w:sz w:val="24"/>
          <w:szCs w:val="24"/>
        </w:rPr>
        <w:t>0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V § 17 ods. </w:t>
      </w:r>
      <w:r w:rsidR="001C6526">
        <w:rPr>
          <w:rFonts w:ascii="Times New Roman" w:hAnsi="Times New Roman"/>
          <w:sz w:val="24"/>
          <w:szCs w:val="24"/>
        </w:rPr>
        <w:t>2</w:t>
      </w:r>
      <w:r w:rsidRPr="006B3DAF">
        <w:rPr>
          <w:rFonts w:ascii="Times New Roman" w:hAnsi="Times New Roman"/>
          <w:sz w:val="24"/>
          <w:szCs w:val="24"/>
        </w:rPr>
        <w:t xml:space="preserve"> druhej vete sa vypúšťajú slová „zástupcu určila komora podľa § 20 ods. </w:t>
      </w:r>
      <w:r w:rsidR="00B32840">
        <w:rPr>
          <w:rFonts w:ascii="Times New Roman" w:hAnsi="Times New Roman"/>
          <w:sz w:val="24"/>
          <w:szCs w:val="24"/>
        </w:rPr>
        <w:t>3</w:t>
      </w:r>
      <w:r w:rsidRPr="006B3DAF">
        <w:rPr>
          <w:rFonts w:ascii="Times New Roman" w:hAnsi="Times New Roman"/>
          <w:sz w:val="24"/>
          <w:szCs w:val="24"/>
        </w:rPr>
        <w:t xml:space="preserve"> alebo ak“ a za slovo „bol“ sa vkladá slovo „zástupca“.  </w:t>
      </w:r>
    </w:p>
    <w:p w:rsidR="00414612" w:rsidRPr="006B3DAF" w:rsidP="0008592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5865" w:rsidRPr="006B3DAF" w:rsidP="000E0E4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2</w:t>
      </w:r>
      <w:r w:rsidR="00227944">
        <w:rPr>
          <w:rFonts w:ascii="Times New Roman" w:hAnsi="Times New Roman"/>
          <w:b/>
          <w:sz w:val="24"/>
          <w:szCs w:val="24"/>
        </w:rPr>
        <w:t>1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0F4153">
        <w:rPr>
          <w:rFonts w:ascii="Times New Roman" w:hAnsi="Times New Roman"/>
          <w:sz w:val="24"/>
          <w:szCs w:val="24"/>
        </w:rPr>
        <w:t xml:space="preserve">V § 20 </w:t>
      </w:r>
      <w:r w:rsidRPr="006B3DAF" w:rsidR="002744A4">
        <w:rPr>
          <w:rFonts w:ascii="Times New Roman" w:hAnsi="Times New Roman"/>
          <w:sz w:val="24"/>
          <w:szCs w:val="24"/>
        </w:rPr>
        <w:t>ods. 2 sa vypúšťajú slová „alebo ak nebol určený podľa odseku 3“.</w:t>
      </w:r>
    </w:p>
    <w:p w:rsidR="00D3164A" w:rsidRPr="006B3DAF" w:rsidP="0008592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4153" w:rsidRPr="006B3DAF" w:rsidP="000F415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2</w:t>
      </w:r>
      <w:r w:rsidR="00227944">
        <w:rPr>
          <w:rFonts w:ascii="Times New Roman" w:hAnsi="Times New Roman"/>
          <w:b/>
          <w:sz w:val="24"/>
          <w:szCs w:val="24"/>
        </w:rPr>
        <w:t>2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2744A4">
        <w:rPr>
          <w:rFonts w:ascii="Times New Roman" w:hAnsi="Times New Roman"/>
          <w:sz w:val="24"/>
          <w:szCs w:val="24"/>
        </w:rPr>
        <w:t>V § 20 sa vypúšťa odsek 3</w:t>
      </w:r>
      <w:r w:rsidRPr="006B3DAF">
        <w:rPr>
          <w:rFonts w:ascii="Times New Roman" w:hAnsi="Times New Roman"/>
          <w:sz w:val="24"/>
          <w:szCs w:val="24"/>
        </w:rPr>
        <w:t>.</w:t>
      </w:r>
    </w:p>
    <w:p w:rsidR="00695865" w:rsidRPr="006B3DAF" w:rsidP="0028603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695865" w:rsidRPr="006B3DAF" w:rsidP="005C1EE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9264BF">
        <w:rPr>
          <w:rFonts w:ascii="Times New Roman" w:hAnsi="Times New Roman"/>
          <w:b/>
          <w:sz w:val="24"/>
          <w:szCs w:val="24"/>
        </w:rPr>
        <w:t>2</w:t>
      </w:r>
      <w:r w:rsidR="00227944">
        <w:rPr>
          <w:rFonts w:ascii="Times New Roman" w:hAnsi="Times New Roman"/>
          <w:b/>
          <w:sz w:val="24"/>
          <w:szCs w:val="24"/>
        </w:rPr>
        <w:t>3</w:t>
      </w:r>
      <w:r w:rsidRPr="006B3DAF" w:rsidR="009264BF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 xml:space="preserve">V § 27 ods. 1 sa </w:t>
      </w:r>
      <w:r w:rsidRPr="006B3DAF" w:rsidR="00393B3D">
        <w:rPr>
          <w:rFonts w:ascii="Times New Roman" w:hAnsi="Times New Roman"/>
          <w:sz w:val="24"/>
          <w:szCs w:val="24"/>
        </w:rPr>
        <w:t xml:space="preserve">za prvú vetu </w:t>
      </w:r>
      <w:r w:rsidRPr="006B3DAF">
        <w:rPr>
          <w:rFonts w:ascii="Times New Roman" w:hAnsi="Times New Roman"/>
          <w:sz w:val="24"/>
          <w:szCs w:val="24"/>
        </w:rPr>
        <w:t>vkladá nová druhá veta, ktorá znie:</w:t>
      </w:r>
      <w:r w:rsidRPr="006B3DAF" w:rsidR="00085922">
        <w:rPr>
          <w:rFonts w:ascii="Times New Roman" w:hAnsi="Times New Roman"/>
          <w:sz w:val="24"/>
          <w:szCs w:val="24"/>
        </w:rPr>
        <w:t xml:space="preserve"> </w:t>
      </w:r>
      <w:r w:rsidRPr="006B3DAF" w:rsidR="00192320">
        <w:rPr>
          <w:rFonts w:ascii="Times New Roman" w:hAnsi="Times New Roman"/>
          <w:sz w:val="24"/>
          <w:szCs w:val="24"/>
        </w:rPr>
        <w:t>„Limit poistného plnenia</w:t>
      </w:r>
      <w:r w:rsidRPr="006B3DAF">
        <w:rPr>
          <w:rFonts w:ascii="Times New Roman" w:hAnsi="Times New Roman"/>
          <w:sz w:val="24"/>
          <w:szCs w:val="24"/>
        </w:rPr>
        <w:t xml:space="preserve"> v samostatnej poistnej zmluve nesm</w:t>
      </w:r>
      <w:r w:rsidRPr="006B3DAF" w:rsidR="00601B84">
        <w:rPr>
          <w:rFonts w:ascii="Times New Roman" w:hAnsi="Times New Roman"/>
          <w:sz w:val="24"/>
          <w:szCs w:val="24"/>
        </w:rPr>
        <w:t>ie byť nižší</w:t>
      </w:r>
      <w:r w:rsidRPr="006B3DAF" w:rsidR="002744A4">
        <w:rPr>
          <w:rFonts w:ascii="Times New Roman" w:hAnsi="Times New Roman"/>
          <w:sz w:val="24"/>
          <w:szCs w:val="24"/>
        </w:rPr>
        <w:t xml:space="preserve"> ako 100 000 eur</w:t>
      </w:r>
      <w:r w:rsidRPr="006B3DAF" w:rsidR="002F03A1">
        <w:rPr>
          <w:rFonts w:ascii="Times New Roman" w:hAnsi="Times New Roman"/>
          <w:sz w:val="24"/>
          <w:szCs w:val="24"/>
        </w:rPr>
        <w:t>.“</w:t>
      </w:r>
      <w:r w:rsidRPr="006B3DAF" w:rsidR="00DB28DD">
        <w:rPr>
          <w:rFonts w:ascii="Times New Roman" w:hAnsi="Times New Roman"/>
          <w:sz w:val="24"/>
          <w:szCs w:val="24"/>
        </w:rPr>
        <w:t>.</w:t>
      </w:r>
    </w:p>
    <w:p w:rsidR="00695865" w:rsidRPr="006B3DAF" w:rsidP="00286030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95865" w:rsidRPr="006B3DAF" w:rsidP="005C1EE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2</w:t>
      </w:r>
      <w:r w:rsidR="00227944">
        <w:rPr>
          <w:rFonts w:ascii="Times New Roman" w:hAnsi="Times New Roman"/>
          <w:b/>
          <w:sz w:val="24"/>
          <w:szCs w:val="24"/>
        </w:rPr>
        <w:t>4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 xml:space="preserve">V § 29 </w:t>
      </w:r>
      <w:r w:rsidRPr="006B3DAF" w:rsidR="002B5980">
        <w:rPr>
          <w:rFonts w:ascii="Times New Roman" w:hAnsi="Times New Roman"/>
          <w:sz w:val="24"/>
          <w:szCs w:val="24"/>
        </w:rPr>
        <w:t xml:space="preserve">ods. 1 </w:t>
      </w:r>
      <w:r w:rsidRPr="006B3DAF">
        <w:rPr>
          <w:rFonts w:ascii="Times New Roman" w:hAnsi="Times New Roman"/>
          <w:sz w:val="24"/>
          <w:szCs w:val="24"/>
        </w:rPr>
        <w:t xml:space="preserve">sa za slová „príspevok na činnosť komory“ vkladajú slová „ vo výške rovnajúcej sa jednej </w:t>
      </w:r>
      <w:r w:rsidRPr="006B3DAF" w:rsidR="00671BC5">
        <w:rPr>
          <w:rFonts w:ascii="Times New Roman" w:hAnsi="Times New Roman"/>
          <w:sz w:val="24"/>
          <w:szCs w:val="24"/>
        </w:rPr>
        <w:t xml:space="preserve">tretine </w:t>
      </w:r>
      <w:r w:rsidRPr="006B3DAF">
        <w:rPr>
          <w:rFonts w:ascii="Times New Roman" w:hAnsi="Times New Roman"/>
          <w:sz w:val="24"/>
          <w:szCs w:val="24"/>
        </w:rPr>
        <w:t xml:space="preserve">výpočtového základu, ktorým je priemerná mesačná mzda zamestnanca </w:t>
      </w:r>
      <w:r w:rsidR="00B32840">
        <w:rPr>
          <w:rFonts w:ascii="Times New Roman" w:hAnsi="Times New Roman"/>
          <w:sz w:val="24"/>
          <w:szCs w:val="24"/>
        </w:rPr>
        <w:t xml:space="preserve">v hospodárstve Slovenskej republiky zistená Štatistickým úradom Slovenskej republiky </w:t>
      </w:r>
      <w:r w:rsidRPr="006B3DAF">
        <w:rPr>
          <w:rFonts w:ascii="Times New Roman" w:hAnsi="Times New Roman"/>
          <w:sz w:val="24"/>
          <w:szCs w:val="24"/>
        </w:rPr>
        <w:t xml:space="preserve"> za prvý polrok predchádzajúceho kalendárneho roka“.</w:t>
      </w:r>
    </w:p>
    <w:p w:rsidR="009E5665" w:rsidRPr="006B3DAF" w:rsidP="0028603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81755F" w:rsidRPr="006B3DAF" w:rsidP="005C1EE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2</w:t>
      </w:r>
      <w:r w:rsidR="00227944">
        <w:rPr>
          <w:rFonts w:ascii="Times New Roman" w:hAnsi="Times New Roman"/>
          <w:b/>
          <w:sz w:val="24"/>
          <w:szCs w:val="24"/>
        </w:rPr>
        <w:t>5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>Za § 29 sa vkladajú § 29a až 29c, ktoré vrátane nadpisu</w:t>
      </w:r>
      <w:r w:rsidRPr="006B3DAF" w:rsidR="00393B3D">
        <w:rPr>
          <w:rFonts w:ascii="Times New Roman" w:hAnsi="Times New Roman"/>
          <w:sz w:val="24"/>
          <w:szCs w:val="24"/>
        </w:rPr>
        <w:t xml:space="preserve"> nad paragrafom</w:t>
      </w:r>
      <w:r w:rsidRPr="006B3DAF">
        <w:rPr>
          <w:rFonts w:ascii="Times New Roman" w:hAnsi="Times New Roman"/>
          <w:sz w:val="24"/>
          <w:szCs w:val="24"/>
        </w:rPr>
        <w:t xml:space="preserve"> znejú: </w:t>
      </w:r>
    </w:p>
    <w:p w:rsidR="005C1EE3" w:rsidRPr="006B3DAF" w:rsidP="005C1EE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1755F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„</w:t>
      </w:r>
      <w:r w:rsidRPr="006B3DAF">
        <w:rPr>
          <w:rFonts w:ascii="Times New Roman" w:hAnsi="Times New Roman"/>
          <w:spacing w:val="30"/>
          <w:sz w:val="24"/>
          <w:szCs w:val="24"/>
        </w:rPr>
        <w:t>Prezentácia výkonu advokátskeho povolania a</w:t>
      </w:r>
      <w:r w:rsidRPr="006B3DAF" w:rsidR="002562E7">
        <w:rPr>
          <w:rFonts w:ascii="Times New Roman" w:hAnsi="Times New Roman"/>
          <w:spacing w:val="30"/>
          <w:sz w:val="24"/>
          <w:szCs w:val="24"/>
        </w:rPr>
        <w:t> </w:t>
      </w:r>
      <w:r w:rsidRPr="006B3DAF">
        <w:rPr>
          <w:rFonts w:ascii="Times New Roman" w:hAnsi="Times New Roman"/>
          <w:spacing w:val="30"/>
          <w:sz w:val="24"/>
          <w:szCs w:val="24"/>
        </w:rPr>
        <w:t>reklama</w:t>
      </w:r>
    </w:p>
    <w:p w:rsidR="002562E7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755F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§ 29a</w:t>
      </w:r>
    </w:p>
    <w:p w:rsidR="005C1EE3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922" w:rsidRPr="006B3DAF" w:rsidP="0036558C">
      <w:pPr>
        <w:pStyle w:val="AO1"/>
        <w:numPr>
          <w:numId w:val="0"/>
        </w:numPr>
        <w:tabs>
          <w:tab w:val="clear" w:pos="720"/>
        </w:tabs>
        <w:bidi w:val="0"/>
        <w:spacing w:before="0" w:line="240" w:lineRule="auto"/>
        <w:ind w:firstLine="426"/>
        <w:rPr>
          <w:rFonts w:eastAsia="Times New Roman"/>
          <w:sz w:val="24"/>
          <w:szCs w:val="24"/>
          <w:lang w:val="sk-SK"/>
        </w:rPr>
      </w:pPr>
      <w:r w:rsidRPr="006B3DAF" w:rsidR="00192320">
        <w:rPr>
          <w:rFonts w:eastAsia="Times New Roman"/>
          <w:sz w:val="24"/>
          <w:szCs w:val="24"/>
          <w:lang w:val="sk-SK"/>
        </w:rPr>
        <w:t xml:space="preserve"> </w:t>
      </w:r>
      <w:r w:rsidRPr="006B3DAF">
        <w:rPr>
          <w:rFonts w:eastAsia="Times New Roman"/>
          <w:sz w:val="24"/>
          <w:szCs w:val="24"/>
          <w:lang w:val="sk-SK"/>
        </w:rPr>
        <w:tab/>
      </w:r>
      <w:r w:rsidRPr="006B3DAF" w:rsidR="00192320">
        <w:rPr>
          <w:rFonts w:eastAsia="Times New Roman"/>
          <w:sz w:val="24"/>
          <w:szCs w:val="24"/>
          <w:lang w:val="sk-SK"/>
        </w:rPr>
        <w:t>(1)</w:t>
      </w:r>
      <w:r w:rsidRPr="006B3DAF" w:rsidR="0081755F">
        <w:rPr>
          <w:rFonts w:eastAsia="Times New Roman"/>
          <w:sz w:val="24"/>
          <w:szCs w:val="24"/>
          <w:lang w:val="sk-SK"/>
        </w:rPr>
        <w:t xml:space="preserve"> Advokát je pri výkone povolania aj mimo neho povinný zachovávať vážnosť a dôstojnosť, ktorú vyžaduje postavenie advokáta. </w:t>
      </w:r>
    </w:p>
    <w:p w:rsidR="00085922" w:rsidRPr="006B3DAF" w:rsidP="00085922">
      <w:pPr>
        <w:pStyle w:val="AO1"/>
        <w:numPr>
          <w:numId w:val="0"/>
        </w:numPr>
        <w:tabs>
          <w:tab w:val="clear" w:pos="720"/>
        </w:tabs>
        <w:bidi w:val="0"/>
        <w:spacing w:before="0" w:line="240" w:lineRule="auto"/>
        <w:ind w:firstLine="708"/>
        <w:rPr>
          <w:rFonts w:eastAsia="Times New Roman"/>
          <w:sz w:val="24"/>
          <w:szCs w:val="24"/>
          <w:lang w:val="sk-SK"/>
        </w:rPr>
      </w:pPr>
    </w:p>
    <w:p w:rsidR="0081755F" w:rsidRPr="006B3DAF" w:rsidP="00085922">
      <w:pPr>
        <w:pStyle w:val="AO1"/>
        <w:numPr>
          <w:numId w:val="0"/>
        </w:numPr>
        <w:tabs>
          <w:tab w:val="clear" w:pos="720"/>
        </w:tabs>
        <w:bidi w:val="0"/>
        <w:spacing w:before="0" w:line="240" w:lineRule="auto"/>
        <w:ind w:firstLine="708"/>
        <w:rPr>
          <w:rFonts w:eastAsia="Times New Roman"/>
          <w:sz w:val="24"/>
          <w:szCs w:val="24"/>
          <w:lang w:val="sk-SK"/>
        </w:rPr>
      </w:pPr>
      <w:r w:rsidRPr="006B3DAF" w:rsidR="00192320">
        <w:rPr>
          <w:rFonts w:eastAsia="Times New Roman"/>
          <w:sz w:val="24"/>
          <w:szCs w:val="24"/>
          <w:lang w:val="sk-SK"/>
        </w:rPr>
        <w:t>(</w:t>
      </w:r>
      <w:r w:rsidR="0036558C">
        <w:rPr>
          <w:rFonts w:eastAsia="Times New Roman"/>
          <w:sz w:val="24"/>
          <w:szCs w:val="24"/>
          <w:lang w:val="sk-SK"/>
        </w:rPr>
        <w:t>2</w:t>
      </w:r>
      <w:r w:rsidRPr="006B3DAF" w:rsidR="00192320">
        <w:rPr>
          <w:rFonts w:eastAsia="Times New Roman"/>
          <w:sz w:val="24"/>
          <w:szCs w:val="24"/>
          <w:lang w:val="sk-SK"/>
        </w:rPr>
        <w:t xml:space="preserve">) </w:t>
      </w:r>
      <w:r w:rsidRPr="006B3DAF">
        <w:rPr>
          <w:rFonts w:eastAsia="Times New Roman"/>
          <w:sz w:val="24"/>
          <w:szCs w:val="24"/>
          <w:lang w:val="sk-SK"/>
        </w:rPr>
        <w:t>Advokát</w:t>
      </w:r>
      <w:r w:rsidRPr="006B3DAF" w:rsidR="002744A4">
        <w:rPr>
          <w:rFonts w:eastAsia="Times New Roman"/>
          <w:sz w:val="24"/>
          <w:szCs w:val="24"/>
          <w:lang w:val="sk-SK"/>
        </w:rPr>
        <w:t>, združenie</w:t>
      </w:r>
      <w:r w:rsidRPr="006B3DAF">
        <w:rPr>
          <w:rFonts w:eastAsia="Times New Roman"/>
          <w:sz w:val="24"/>
          <w:szCs w:val="24"/>
          <w:lang w:val="sk-SK"/>
        </w:rPr>
        <w:t xml:space="preserve"> alebo </w:t>
      </w:r>
      <w:r w:rsidRPr="006B3DAF" w:rsidR="008647A5">
        <w:rPr>
          <w:rFonts w:eastAsia="Times New Roman"/>
          <w:sz w:val="24"/>
          <w:szCs w:val="24"/>
          <w:lang w:val="sk-SK"/>
        </w:rPr>
        <w:t xml:space="preserve">obchodná </w:t>
      </w:r>
      <w:r w:rsidRPr="006B3DAF">
        <w:rPr>
          <w:rFonts w:eastAsia="Times New Roman"/>
          <w:sz w:val="24"/>
          <w:szCs w:val="24"/>
          <w:lang w:val="sk-SK"/>
        </w:rPr>
        <w:t xml:space="preserve">spoločnosť </w:t>
      </w:r>
      <w:r w:rsidRPr="006B3DAF" w:rsidR="005D1D37">
        <w:rPr>
          <w:rFonts w:eastAsia="Times New Roman"/>
          <w:sz w:val="24"/>
          <w:szCs w:val="24"/>
          <w:lang w:val="sk-SK"/>
        </w:rPr>
        <w:t xml:space="preserve">založená na výkon advokácie </w:t>
      </w:r>
      <w:r w:rsidR="00721BA8">
        <w:rPr>
          <w:rFonts w:eastAsia="Times New Roman"/>
          <w:sz w:val="24"/>
          <w:szCs w:val="24"/>
          <w:lang w:val="sk-SK"/>
        </w:rPr>
        <w:t>nesmie</w:t>
      </w:r>
      <w:r w:rsidRPr="006B3DAF">
        <w:rPr>
          <w:rFonts w:eastAsia="Times New Roman"/>
          <w:sz w:val="24"/>
          <w:szCs w:val="24"/>
          <w:lang w:val="sk-SK"/>
        </w:rPr>
        <w:t xml:space="preserve"> získavať klientov prostredníctvom tretích osôb tým, že im sľúbi alebo poskytne plnenie za ich získanie. Nesmie požadovať alebo prijať od iného advokáta alebo </w:t>
      </w:r>
      <w:r w:rsidR="00721BA8">
        <w:rPr>
          <w:rFonts w:eastAsia="Times New Roman"/>
          <w:sz w:val="24"/>
          <w:szCs w:val="24"/>
          <w:lang w:val="sk-SK"/>
        </w:rPr>
        <w:t xml:space="preserve">od </w:t>
      </w:r>
      <w:r w:rsidRPr="006B3DAF">
        <w:rPr>
          <w:rFonts w:eastAsia="Times New Roman"/>
          <w:sz w:val="24"/>
          <w:szCs w:val="24"/>
          <w:lang w:val="sk-SK"/>
        </w:rPr>
        <w:t>inej osoby žiadnu províziu alebo iné plnenie za postúpenie klienta. Nesmie poskytnúť inému advokátovi,</w:t>
      </w:r>
      <w:r w:rsidRPr="006B3DAF" w:rsidR="002744A4">
        <w:rPr>
          <w:rFonts w:eastAsia="Times New Roman"/>
          <w:sz w:val="24"/>
          <w:szCs w:val="24"/>
          <w:lang w:val="sk-SK"/>
        </w:rPr>
        <w:t xml:space="preserve"> združeniu,</w:t>
      </w:r>
      <w:r w:rsidRPr="006B3DAF">
        <w:rPr>
          <w:rFonts w:eastAsia="Times New Roman"/>
          <w:sz w:val="24"/>
          <w:szCs w:val="24"/>
          <w:lang w:val="sk-SK"/>
        </w:rPr>
        <w:t xml:space="preserve"> </w:t>
      </w:r>
      <w:r w:rsidR="00721BA8">
        <w:rPr>
          <w:rFonts w:eastAsia="Times New Roman"/>
          <w:sz w:val="24"/>
          <w:szCs w:val="24"/>
          <w:lang w:val="sk-SK"/>
        </w:rPr>
        <w:t xml:space="preserve">obchodnej </w:t>
      </w:r>
      <w:r w:rsidRPr="006B3DAF">
        <w:rPr>
          <w:rFonts w:eastAsia="Times New Roman"/>
          <w:sz w:val="24"/>
          <w:szCs w:val="24"/>
          <w:lang w:val="sk-SK"/>
        </w:rPr>
        <w:t xml:space="preserve">spoločnosti </w:t>
      </w:r>
      <w:r w:rsidR="00721BA8">
        <w:rPr>
          <w:rFonts w:eastAsia="Times New Roman"/>
          <w:sz w:val="24"/>
          <w:szCs w:val="24"/>
          <w:lang w:val="sk-SK"/>
        </w:rPr>
        <w:t xml:space="preserve">založenej na výkon advokácie </w:t>
      </w:r>
      <w:r w:rsidRPr="006B3DAF">
        <w:rPr>
          <w:rFonts w:eastAsia="Times New Roman"/>
          <w:sz w:val="24"/>
          <w:szCs w:val="24"/>
          <w:lang w:val="sk-SK"/>
        </w:rPr>
        <w:t xml:space="preserve">alebo inej osobe províziu alebo  iné plnenie za to, že mu bol postúpený klient. </w:t>
      </w:r>
    </w:p>
    <w:p w:rsidR="00192320" w:rsidRPr="006B3DAF" w:rsidP="0028603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55F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§ 29b</w:t>
      </w:r>
    </w:p>
    <w:p w:rsidR="0026673A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922" w:rsidRPr="006B3DAF" w:rsidP="00192320">
      <w:pPr>
        <w:pStyle w:val="AO1"/>
        <w:numPr>
          <w:numId w:val="0"/>
        </w:numPr>
        <w:tabs>
          <w:tab w:val="clear" w:pos="720"/>
        </w:tabs>
        <w:bidi w:val="0"/>
        <w:spacing w:before="0" w:line="240" w:lineRule="auto"/>
        <w:ind w:firstLine="0"/>
        <w:rPr>
          <w:rFonts w:eastAsia="Times New Roman"/>
          <w:sz w:val="24"/>
          <w:szCs w:val="24"/>
          <w:lang w:val="sk-SK"/>
        </w:rPr>
      </w:pPr>
      <w:r w:rsidRPr="006B3DAF" w:rsidR="00192320">
        <w:rPr>
          <w:rFonts w:eastAsia="Times New Roman"/>
          <w:sz w:val="24"/>
          <w:szCs w:val="24"/>
          <w:lang w:val="sk-SK"/>
        </w:rPr>
        <w:t xml:space="preserve">         </w:t>
      </w:r>
      <w:r w:rsidRPr="006B3DAF" w:rsidR="00386A1F">
        <w:rPr>
          <w:rFonts w:eastAsia="Times New Roman"/>
          <w:sz w:val="24"/>
          <w:szCs w:val="24"/>
          <w:lang w:val="sk-SK"/>
        </w:rPr>
        <w:tab/>
      </w:r>
      <w:r w:rsidRPr="006B3DAF" w:rsidR="00192320">
        <w:rPr>
          <w:rFonts w:eastAsia="Times New Roman"/>
          <w:sz w:val="24"/>
          <w:szCs w:val="24"/>
          <w:lang w:val="sk-SK"/>
        </w:rPr>
        <w:t xml:space="preserve">(1) </w:t>
      </w:r>
      <w:r w:rsidRPr="006B3DAF" w:rsidR="0081755F">
        <w:rPr>
          <w:rFonts w:eastAsia="Times New Roman"/>
          <w:sz w:val="24"/>
          <w:szCs w:val="24"/>
          <w:lang w:val="sk-SK"/>
        </w:rPr>
        <w:t>Advokát, združenie a</w:t>
      </w:r>
      <w:r w:rsidRPr="006B3DAF" w:rsidR="005D1D37">
        <w:rPr>
          <w:rFonts w:eastAsia="Times New Roman"/>
          <w:sz w:val="24"/>
          <w:szCs w:val="24"/>
          <w:lang w:val="sk-SK"/>
        </w:rPr>
        <w:t>lebo</w:t>
      </w:r>
      <w:r w:rsidRPr="006B3DAF" w:rsidR="0081755F">
        <w:rPr>
          <w:rFonts w:eastAsia="Times New Roman"/>
          <w:sz w:val="24"/>
          <w:szCs w:val="24"/>
          <w:lang w:val="sk-SK"/>
        </w:rPr>
        <w:t xml:space="preserve"> obchodná spoločnosť založená na výkon advokácie môže verejnosť informovať o poskytovaní právnych služieb prostredníctvom reklamy</w:t>
      </w:r>
      <w:r w:rsidRPr="006B3DAF">
        <w:rPr>
          <w:rFonts w:eastAsia="Times New Roman"/>
          <w:sz w:val="24"/>
          <w:szCs w:val="24"/>
          <w:lang w:val="sk-SK"/>
        </w:rPr>
        <w:t>.</w:t>
      </w:r>
      <w:r w:rsidRPr="006B3DAF" w:rsidR="00735F7C">
        <w:rPr>
          <w:rFonts w:eastAsia="Times New Roman"/>
          <w:sz w:val="24"/>
          <w:szCs w:val="24"/>
          <w:vertAlign w:val="superscript"/>
          <w:lang w:val="sk-SK"/>
        </w:rPr>
        <w:t>14b</w:t>
      </w:r>
      <w:r w:rsidRPr="006B3DAF">
        <w:rPr>
          <w:rFonts w:eastAsia="Times New Roman"/>
          <w:sz w:val="24"/>
          <w:szCs w:val="24"/>
          <w:lang w:val="sk-SK"/>
        </w:rPr>
        <w:t>)</w:t>
      </w:r>
    </w:p>
    <w:p w:rsidR="00085922" w:rsidRPr="006B3DAF" w:rsidP="00192320">
      <w:pPr>
        <w:pStyle w:val="AO1"/>
        <w:numPr>
          <w:numId w:val="0"/>
        </w:numPr>
        <w:tabs>
          <w:tab w:val="clear" w:pos="720"/>
        </w:tabs>
        <w:bidi w:val="0"/>
        <w:spacing w:before="0" w:line="240" w:lineRule="auto"/>
        <w:ind w:firstLine="0"/>
        <w:rPr>
          <w:rFonts w:eastAsia="Times New Roman"/>
          <w:sz w:val="24"/>
          <w:szCs w:val="24"/>
          <w:lang w:val="sk-SK"/>
        </w:rPr>
      </w:pPr>
    </w:p>
    <w:p w:rsidR="0081755F" w:rsidRPr="006B3DAF" w:rsidP="00085922">
      <w:pPr>
        <w:pStyle w:val="AO1"/>
        <w:numPr>
          <w:numId w:val="0"/>
        </w:numPr>
        <w:tabs>
          <w:tab w:val="clear" w:pos="720"/>
        </w:tabs>
        <w:bidi w:val="0"/>
        <w:spacing w:before="0" w:line="240" w:lineRule="auto"/>
        <w:ind w:firstLine="708"/>
        <w:rPr>
          <w:rFonts w:eastAsia="Times New Roman"/>
          <w:sz w:val="24"/>
          <w:szCs w:val="24"/>
          <w:lang w:val="sk-SK"/>
        </w:rPr>
      </w:pPr>
      <w:r w:rsidRPr="006B3DAF" w:rsidR="00192320">
        <w:rPr>
          <w:rFonts w:eastAsia="Times New Roman"/>
          <w:sz w:val="24"/>
          <w:szCs w:val="24"/>
          <w:lang w:val="sk-SK"/>
        </w:rPr>
        <w:t xml:space="preserve">(2) </w:t>
      </w:r>
      <w:r w:rsidRPr="006B3DAF" w:rsidR="00A4532D">
        <w:rPr>
          <w:rFonts w:eastAsia="Times New Roman"/>
          <w:sz w:val="24"/>
          <w:szCs w:val="24"/>
          <w:lang w:val="sk-SK"/>
        </w:rPr>
        <w:t>Okrem všeobecných požiadaviek na reklamu</w:t>
      </w:r>
      <w:r w:rsidRPr="006B3DAF" w:rsidR="00B6287A">
        <w:rPr>
          <w:rFonts w:eastAsia="Times New Roman"/>
          <w:sz w:val="24"/>
          <w:szCs w:val="24"/>
          <w:lang w:val="sk-SK"/>
        </w:rPr>
        <w:t>,</w:t>
      </w:r>
      <w:r w:rsidRPr="006B3DAF" w:rsidR="00735F7C">
        <w:rPr>
          <w:rFonts w:eastAsia="Times New Roman"/>
          <w:sz w:val="24"/>
          <w:szCs w:val="24"/>
          <w:vertAlign w:val="superscript"/>
          <w:lang w:val="sk-SK"/>
        </w:rPr>
        <w:t>14c</w:t>
      </w:r>
      <w:r w:rsidRPr="006B3DAF" w:rsidR="00B6287A">
        <w:rPr>
          <w:rFonts w:eastAsia="Times New Roman"/>
          <w:sz w:val="24"/>
          <w:szCs w:val="24"/>
          <w:lang w:val="sk-SK"/>
        </w:rPr>
        <w:t>)</w:t>
      </w:r>
      <w:r w:rsidRPr="006B3DAF" w:rsidR="00192320">
        <w:rPr>
          <w:rFonts w:eastAsia="Times New Roman"/>
          <w:sz w:val="24"/>
          <w:szCs w:val="24"/>
          <w:lang w:val="sk-SK"/>
        </w:rPr>
        <w:t xml:space="preserve"> reklam</w:t>
      </w:r>
      <w:r w:rsidRPr="006B3DAF">
        <w:rPr>
          <w:rFonts w:eastAsia="Times New Roman"/>
          <w:sz w:val="24"/>
          <w:szCs w:val="24"/>
          <w:lang w:val="sk-SK"/>
        </w:rPr>
        <w:t>a</w:t>
      </w:r>
      <w:r w:rsidRPr="006B3DAF" w:rsidR="00192320">
        <w:rPr>
          <w:rFonts w:eastAsia="Times New Roman"/>
          <w:sz w:val="24"/>
          <w:szCs w:val="24"/>
          <w:lang w:val="sk-SK"/>
        </w:rPr>
        <w:t xml:space="preserve"> a</w:t>
      </w:r>
      <w:r w:rsidRPr="006B3DAF">
        <w:rPr>
          <w:rFonts w:eastAsia="Times New Roman"/>
          <w:sz w:val="24"/>
          <w:szCs w:val="24"/>
          <w:lang w:val="sk-SK"/>
        </w:rPr>
        <w:t>dvokáta, združenia alebo obchodnej spoločnosti založenej na výkon advokácie nesmie by</w:t>
      </w:r>
      <w:r w:rsidRPr="006B3DAF" w:rsidR="00A0206B">
        <w:rPr>
          <w:rFonts w:eastAsia="Times New Roman"/>
          <w:sz w:val="24"/>
          <w:szCs w:val="24"/>
          <w:lang w:val="sk-SK"/>
        </w:rPr>
        <w:t>ť</w:t>
      </w:r>
    </w:p>
    <w:p w:rsidR="0081755F" w:rsidRPr="006B3DAF" w:rsidP="00192320">
      <w:pPr>
        <w:pStyle w:val="AOHead3"/>
        <w:numPr>
          <w:ilvl w:val="0"/>
          <w:numId w:val="0"/>
        </w:numPr>
        <w:tabs>
          <w:tab w:val="clear" w:pos="1440"/>
        </w:tabs>
        <w:bidi w:val="0"/>
        <w:spacing w:before="0" w:line="240" w:lineRule="auto"/>
        <w:ind w:firstLine="0"/>
        <w:rPr>
          <w:rFonts w:eastAsia="Times New Roman"/>
          <w:sz w:val="24"/>
          <w:szCs w:val="24"/>
          <w:lang w:val="sk-SK"/>
        </w:rPr>
      </w:pPr>
      <w:r w:rsidRPr="006B3DAF" w:rsidR="00192320">
        <w:rPr>
          <w:rFonts w:eastAsia="Times New Roman"/>
          <w:sz w:val="24"/>
          <w:szCs w:val="24"/>
          <w:lang w:val="sk-SK"/>
        </w:rPr>
        <w:t xml:space="preserve">      a) </w:t>
      </w:r>
      <w:r w:rsidRPr="006B3DAF" w:rsidR="005F4566">
        <w:rPr>
          <w:rFonts w:eastAsia="Times New Roman"/>
          <w:sz w:val="24"/>
          <w:szCs w:val="24"/>
          <w:lang w:val="sk-SK"/>
        </w:rPr>
        <w:t xml:space="preserve"> </w:t>
      </w:r>
      <w:r w:rsidRPr="006B3DAF">
        <w:rPr>
          <w:rFonts w:eastAsia="Times New Roman"/>
          <w:sz w:val="24"/>
          <w:szCs w:val="24"/>
          <w:lang w:val="sk-SK"/>
        </w:rPr>
        <w:t xml:space="preserve">v rozpore </w:t>
      </w:r>
      <w:r w:rsidRPr="006B3DAF" w:rsidR="00EE258A">
        <w:rPr>
          <w:rFonts w:eastAsia="Times New Roman"/>
          <w:sz w:val="24"/>
          <w:szCs w:val="24"/>
          <w:lang w:val="sk-SK"/>
        </w:rPr>
        <w:t xml:space="preserve">s </w:t>
      </w:r>
      <w:r w:rsidRPr="006B3DAF">
        <w:rPr>
          <w:rFonts w:eastAsia="Times New Roman"/>
          <w:sz w:val="24"/>
          <w:szCs w:val="24"/>
          <w:lang w:val="sk-SK"/>
        </w:rPr>
        <w:t xml:space="preserve">predpismi komory, </w:t>
      </w:r>
    </w:p>
    <w:p w:rsidR="0081755F" w:rsidRPr="006B3DAF" w:rsidP="005F4566">
      <w:pPr>
        <w:pStyle w:val="AOHead3"/>
        <w:numPr>
          <w:ilvl w:val="0"/>
          <w:numId w:val="0"/>
        </w:numPr>
        <w:tabs>
          <w:tab w:val="clear" w:pos="1440"/>
        </w:tabs>
        <w:bidi w:val="0"/>
        <w:spacing w:before="0" w:line="240" w:lineRule="auto"/>
        <w:ind w:firstLine="0"/>
        <w:rPr>
          <w:rFonts w:eastAsia="Times New Roman"/>
          <w:sz w:val="24"/>
          <w:szCs w:val="24"/>
          <w:lang w:val="sk-SK"/>
        </w:rPr>
      </w:pPr>
      <w:r w:rsidRPr="006B3DAF" w:rsidR="005F4566">
        <w:rPr>
          <w:rFonts w:eastAsia="Times New Roman"/>
          <w:sz w:val="24"/>
          <w:szCs w:val="24"/>
          <w:lang w:val="sk-SK"/>
        </w:rPr>
        <w:t xml:space="preserve">      b)  </w:t>
      </w:r>
      <w:r w:rsidRPr="006B3DAF">
        <w:rPr>
          <w:rFonts w:eastAsia="Times New Roman"/>
          <w:sz w:val="24"/>
          <w:szCs w:val="24"/>
          <w:lang w:val="sk-SK"/>
        </w:rPr>
        <w:t>nevecná, nepravdivá či zavádzajúca,</w:t>
      </w:r>
    </w:p>
    <w:p w:rsidR="005C1EE3" w:rsidRPr="006B3DAF" w:rsidP="005F4566">
      <w:pPr>
        <w:pStyle w:val="AOHead3"/>
        <w:numPr>
          <w:ilvl w:val="0"/>
          <w:numId w:val="0"/>
        </w:numPr>
        <w:tabs>
          <w:tab w:val="clear" w:pos="1440"/>
        </w:tabs>
        <w:bidi w:val="0"/>
        <w:spacing w:before="0" w:line="240" w:lineRule="auto"/>
        <w:ind w:firstLine="0"/>
        <w:rPr>
          <w:rFonts w:eastAsia="Times New Roman"/>
          <w:sz w:val="24"/>
          <w:szCs w:val="24"/>
          <w:lang w:val="sk-SK"/>
        </w:rPr>
      </w:pPr>
      <w:r w:rsidRPr="006B3DAF" w:rsidR="005F4566">
        <w:rPr>
          <w:rFonts w:eastAsia="Times New Roman"/>
          <w:sz w:val="24"/>
          <w:szCs w:val="24"/>
          <w:lang w:val="sk-SK"/>
        </w:rPr>
        <w:t xml:space="preserve">      c)  </w:t>
      </w:r>
      <w:r w:rsidRPr="006B3DAF" w:rsidR="0081755F">
        <w:rPr>
          <w:rFonts w:eastAsia="Times New Roman"/>
          <w:sz w:val="24"/>
          <w:szCs w:val="24"/>
          <w:lang w:val="sk-SK"/>
        </w:rPr>
        <w:t xml:space="preserve">spôsobilá ohroziť dôstojnosť advokátskeho </w:t>
      </w:r>
      <w:r w:rsidR="0036558C">
        <w:rPr>
          <w:rFonts w:eastAsia="Times New Roman"/>
          <w:sz w:val="24"/>
          <w:szCs w:val="24"/>
          <w:lang w:val="sk-SK"/>
        </w:rPr>
        <w:t>stavu</w:t>
      </w:r>
      <w:r w:rsidRPr="006B3DAF" w:rsidR="0081755F">
        <w:rPr>
          <w:rFonts w:eastAsia="Times New Roman"/>
          <w:sz w:val="24"/>
          <w:szCs w:val="24"/>
          <w:lang w:val="sk-SK"/>
        </w:rPr>
        <w:t xml:space="preserve">. </w:t>
      </w:r>
    </w:p>
    <w:p w:rsidR="0081755F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755F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§ 29c</w:t>
      </w:r>
    </w:p>
    <w:p w:rsidR="005C1EE3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pStyle w:val="AO1"/>
        <w:numPr>
          <w:numId w:val="0"/>
        </w:numPr>
        <w:tabs>
          <w:tab w:val="left" w:pos="567"/>
          <w:tab w:val="clear" w:pos="720"/>
        </w:tabs>
        <w:bidi w:val="0"/>
        <w:spacing w:before="0" w:line="240" w:lineRule="auto"/>
        <w:ind w:firstLine="0"/>
        <w:rPr>
          <w:rFonts w:eastAsia="Times New Roman"/>
          <w:sz w:val="24"/>
          <w:szCs w:val="24"/>
          <w:lang w:val="sk-SK"/>
        </w:rPr>
      </w:pPr>
      <w:r w:rsidRPr="006B3DAF">
        <w:rPr>
          <w:rFonts w:eastAsia="Times New Roman"/>
          <w:sz w:val="24"/>
          <w:szCs w:val="24"/>
          <w:lang w:val="sk-SK"/>
        </w:rPr>
        <w:tab/>
        <w:tab/>
      </w:r>
      <w:r w:rsidRPr="006B3DAF" w:rsidR="005F4566">
        <w:rPr>
          <w:rFonts w:eastAsia="Times New Roman"/>
          <w:sz w:val="24"/>
          <w:szCs w:val="24"/>
          <w:lang w:val="sk-SK"/>
        </w:rPr>
        <w:t xml:space="preserve">(1) </w:t>
      </w:r>
      <w:r w:rsidRPr="006B3DAF" w:rsidR="0081755F">
        <w:rPr>
          <w:rFonts w:eastAsia="Times New Roman"/>
          <w:sz w:val="24"/>
          <w:szCs w:val="24"/>
          <w:lang w:val="sk-SK"/>
        </w:rPr>
        <w:t xml:space="preserve">Ak advokát v súvislosti s poskytovaním právnych služieb vystupuje na verejnosti alebo poskytuje vyjadrenia pre médiá, nesmie pritom vyzdvihovať svoju osobu, vlastnú činnosť ani činnosť združenia, ktorého je účastníkom, </w:t>
      </w:r>
      <w:r w:rsidR="00721BA8">
        <w:rPr>
          <w:rFonts w:eastAsia="Times New Roman"/>
          <w:sz w:val="24"/>
          <w:szCs w:val="24"/>
          <w:lang w:val="sk-SK"/>
        </w:rPr>
        <w:t xml:space="preserve">alebo </w:t>
      </w:r>
      <w:r w:rsidRPr="006B3DAF" w:rsidR="0081755F">
        <w:rPr>
          <w:rFonts w:eastAsia="Times New Roman"/>
          <w:sz w:val="24"/>
          <w:szCs w:val="24"/>
          <w:lang w:val="sk-SK"/>
        </w:rPr>
        <w:t xml:space="preserve"> činnosť </w:t>
      </w:r>
      <w:r w:rsidR="00721BA8">
        <w:rPr>
          <w:rFonts w:eastAsia="Times New Roman"/>
          <w:sz w:val="24"/>
          <w:szCs w:val="24"/>
          <w:lang w:val="sk-SK"/>
        </w:rPr>
        <w:t xml:space="preserve">obchodnej </w:t>
      </w:r>
      <w:r w:rsidRPr="006B3DAF" w:rsidR="0081755F">
        <w:rPr>
          <w:rFonts w:eastAsia="Times New Roman"/>
          <w:sz w:val="24"/>
          <w:szCs w:val="24"/>
          <w:lang w:val="sk-SK"/>
        </w:rPr>
        <w:t>spoločnosti</w:t>
      </w:r>
      <w:r w:rsidR="00721BA8">
        <w:rPr>
          <w:rFonts w:eastAsia="Times New Roman"/>
          <w:sz w:val="24"/>
          <w:szCs w:val="24"/>
          <w:lang w:val="sk-SK"/>
        </w:rPr>
        <w:t xml:space="preserve"> založenej na výkon advokácie</w:t>
      </w:r>
      <w:r w:rsidRPr="006B3DAF" w:rsidR="0081755F">
        <w:rPr>
          <w:rFonts w:eastAsia="Times New Roman"/>
          <w:sz w:val="24"/>
          <w:szCs w:val="24"/>
          <w:lang w:val="sk-SK"/>
        </w:rPr>
        <w:t>, ktorej je spoločníkom.</w:t>
      </w:r>
    </w:p>
    <w:p w:rsidR="00085922" w:rsidRPr="006B3DAF" w:rsidP="00085922">
      <w:pPr>
        <w:pStyle w:val="AO1"/>
        <w:numPr>
          <w:numId w:val="0"/>
        </w:numPr>
        <w:tabs>
          <w:tab w:val="clear" w:pos="720"/>
        </w:tabs>
        <w:bidi w:val="0"/>
        <w:spacing w:before="0" w:line="240" w:lineRule="auto"/>
        <w:ind w:firstLine="708"/>
        <w:rPr>
          <w:rFonts w:ascii="Calibri" w:hAnsi="Calibri"/>
          <w:lang w:val="sk-SK"/>
        </w:rPr>
      </w:pPr>
    </w:p>
    <w:p w:rsidR="00085922" w:rsidRPr="006B3DAF" w:rsidP="00085922">
      <w:pPr>
        <w:pStyle w:val="AO1"/>
        <w:numPr>
          <w:numId w:val="0"/>
        </w:numPr>
        <w:tabs>
          <w:tab w:val="clear" w:pos="720"/>
        </w:tabs>
        <w:bidi w:val="0"/>
        <w:spacing w:before="0" w:line="240" w:lineRule="auto"/>
        <w:ind w:firstLine="708"/>
        <w:rPr>
          <w:rFonts w:eastAsia="Times New Roman"/>
          <w:sz w:val="24"/>
          <w:szCs w:val="24"/>
          <w:lang w:val="sk-SK"/>
        </w:rPr>
      </w:pPr>
      <w:r w:rsidRPr="006B3DAF" w:rsidR="005F4566">
        <w:rPr>
          <w:rFonts w:eastAsia="Times New Roman"/>
          <w:sz w:val="24"/>
          <w:szCs w:val="24"/>
          <w:lang w:val="sk-SK"/>
        </w:rPr>
        <w:t xml:space="preserve">(2) </w:t>
      </w:r>
      <w:r w:rsidRPr="006B3DAF" w:rsidR="0081755F">
        <w:rPr>
          <w:rFonts w:eastAsia="Times New Roman"/>
          <w:sz w:val="24"/>
          <w:szCs w:val="24"/>
          <w:lang w:val="sk-SK"/>
        </w:rPr>
        <w:t xml:space="preserve">Odsek 1 sa nevzťahuje na informácie, názory a hodnotiace výroky, ktoré o advokátovi, združení alebo </w:t>
      </w:r>
      <w:r w:rsidR="00721BA8">
        <w:rPr>
          <w:rFonts w:eastAsia="Times New Roman"/>
          <w:sz w:val="24"/>
          <w:szCs w:val="24"/>
          <w:lang w:val="sk-SK"/>
        </w:rPr>
        <w:t xml:space="preserve">obchodnej </w:t>
      </w:r>
      <w:r w:rsidRPr="006B3DAF" w:rsidR="0081755F">
        <w:rPr>
          <w:rFonts w:eastAsia="Times New Roman"/>
          <w:sz w:val="24"/>
          <w:szCs w:val="24"/>
          <w:lang w:val="sk-SK"/>
        </w:rPr>
        <w:t xml:space="preserve">spoločnosti </w:t>
      </w:r>
      <w:r w:rsidR="00721BA8">
        <w:rPr>
          <w:rFonts w:eastAsia="Times New Roman"/>
          <w:sz w:val="24"/>
          <w:szCs w:val="24"/>
          <w:lang w:val="sk-SK"/>
        </w:rPr>
        <w:t xml:space="preserve">založenej na výkon advokácie </w:t>
      </w:r>
      <w:r w:rsidRPr="006B3DAF" w:rsidR="0081755F">
        <w:rPr>
          <w:rFonts w:eastAsia="Times New Roman"/>
          <w:sz w:val="24"/>
          <w:szCs w:val="24"/>
          <w:lang w:val="sk-SK"/>
        </w:rPr>
        <w:t>uvedie klient.</w:t>
      </w:r>
    </w:p>
    <w:p w:rsidR="00085922" w:rsidRPr="006B3DAF" w:rsidP="00085922">
      <w:pPr>
        <w:pStyle w:val="AO1"/>
        <w:numPr>
          <w:numId w:val="0"/>
        </w:numPr>
        <w:tabs>
          <w:tab w:val="clear" w:pos="720"/>
        </w:tabs>
        <w:bidi w:val="0"/>
        <w:spacing w:before="0" w:line="240" w:lineRule="auto"/>
        <w:ind w:firstLine="708"/>
        <w:rPr>
          <w:rFonts w:eastAsia="Times New Roman"/>
          <w:sz w:val="24"/>
          <w:szCs w:val="24"/>
          <w:lang w:val="sk-SK"/>
        </w:rPr>
      </w:pPr>
    </w:p>
    <w:p w:rsidR="0081755F" w:rsidRPr="006B3DAF" w:rsidP="00085922">
      <w:pPr>
        <w:pStyle w:val="AO1"/>
        <w:numPr>
          <w:numId w:val="0"/>
        </w:numPr>
        <w:tabs>
          <w:tab w:val="clear" w:pos="720"/>
        </w:tabs>
        <w:bidi w:val="0"/>
        <w:spacing w:before="0" w:line="240" w:lineRule="auto"/>
        <w:ind w:firstLine="708"/>
        <w:rPr>
          <w:rFonts w:eastAsia="Times New Roman"/>
          <w:sz w:val="24"/>
          <w:szCs w:val="24"/>
          <w:lang w:val="sk-SK"/>
        </w:rPr>
      </w:pPr>
      <w:r w:rsidRPr="006B3DAF" w:rsidR="005F4566">
        <w:rPr>
          <w:rFonts w:eastAsia="Times New Roman"/>
          <w:sz w:val="24"/>
          <w:szCs w:val="24"/>
          <w:lang w:val="sk-SK"/>
        </w:rPr>
        <w:t xml:space="preserve">(3) </w:t>
      </w:r>
      <w:r w:rsidRPr="006B3DAF">
        <w:rPr>
          <w:rFonts w:eastAsia="Times New Roman"/>
          <w:sz w:val="24"/>
          <w:szCs w:val="24"/>
          <w:lang w:val="sk-SK"/>
        </w:rPr>
        <w:t>Advokát, združenie a</w:t>
      </w:r>
      <w:r w:rsidRPr="006B3DAF" w:rsidR="005D1D37">
        <w:rPr>
          <w:rFonts w:eastAsia="Times New Roman"/>
          <w:sz w:val="24"/>
          <w:szCs w:val="24"/>
          <w:lang w:val="sk-SK"/>
        </w:rPr>
        <w:t>lebo</w:t>
      </w:r>
      <w:r w:rsidRPr="006B3DAF">
        <w:rPr>
          <w:rFonts w:eastAsia="Times New Roman"/>
          <w:sz w:val="24"/>
          <w:szCs w:val="24"/>
          <w:lang w:val="sk-SK"/>
        </w:rPr>
        <w:t xml:space="preserve"> obchodná spoločnosť založená na výkon advokácie môže v obchodnej komunikácii s verejnosťou informovať o svojej činnosti v konkrétnej veci alebo zverejniť identitu klienta iba s jeh</w:t>
      </w:r>
      <w:r w:rsidR="002E7C3E">
        <w:rPr>
          <w:rFonts w:eastAsia="Times New Roman"/>
          <w:sz w:val="24"/>
          <w:szCs w:val="24"/>
          <w:lang w:val="sk-SK"/>
        </w:rPr>
        <w:t xml:space="preserve">o súhlasom alebo </w:t>
      </w:r>
      <w:r w:rsidRPr="006B3DAF">
        <w:rPr>
          <w:rFonts w:eastAsia="Times New Roman"/>
          <w:sz w:val="24"/>
          <w:szCs w:val="24"/>
          <w:lang w:val="sk-SK"/>
        </w:rPr>
        <w:t xml:space="preserve">ak vie preukázať, že tieto údaje už </w:t>
      </w:r>
      <w:r w:rsidR="001C6526">
        <w:rPr>
          <w:rFonts w:eastAsia="Times New Roman"/>
          <w:sz w:val="24"/>
          <w:szCs w:val="24"/>
          <w:lang w:val="sk-SK"/>
        </w:rPr>
        <w:t xml:space="preserve">sú </w:t>
      </w:r>
      <w:r w:rsidRPr="006B3DAF" w:rsidR="00EE258A">
        <w:rPr>
          <w:rFonts w:eastAsia="Times New Roman"/>
          <w:sz w:val="24"/>
          <w:szCs w:val="24"/>
          <w:lang w:val="sk-SK"/>
        </w:rPr>
        <w:t>verejne dostupné.“</w:t>
      </w:r>
      <w:r w:rsidRPr="006B3DAF" w:rsidR="00DF71DC">
        <w:rPr>
          <w:rFonts w:eastAsia="Times New Roman"/>
          <w:sz w:val="24"/>
          <w:szCs w:val="24"/>
          <w:lang w:val="sk-SK"/>
        </w:rPr>
        <w:t>.</w:t>
      </w:r>
    </w:p>
    <w:p w:rsidR="005E2E11" w:rsidRPr="006B3DAF" w:rsidP="00286030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B3DAF" w:rsidR="00735F7C">
        <w:rPr>
          <w:rFonts w:ascii="Times New Roman" w:hAnsi="Times New Roman"/>
          <w:i/>
          <w:sz w:val="24"/>
          <w:szCs w:val="24"/>
        </w:rPr>
        <w:t xml:space="preserve"> </w:t>
      </w:r>
    </w:p>
    <w:p w:rsidR="00735F7C" w:rsidRPr="006B3DAF" w:rsidP="001530F9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Poznámky pod čiarou k </w:t>
      </w:r>
      <w:r w:rsidRPr="006B3DAF" w:rsidR="000676E8">
        <w:rPr>
          <w:rFonts w:ascii="Times New Roman" w:hAnsi="Times New Roman"/>
          <w:sz w:val="24"/>
          <w:szCs w:val="24"/>
        </w:rPr>
        <w:t>odkazom</w:t>
      </w:r>
      <w:r w:rsidRPr="006B3DAF">
        <w:rPr>
          <w:rFonts w:ascii="Times New Roman" w:hAnsi="Times New Roman"/>
          <w:sz w:val="24"/>
          <w:szCs w:val="24"/>
        </w:rPr>
        <w:t xml:space="preserve"> 14b </w:t>
      </w:r>
      <w:r w:rsidRPr="006B3DAF" w:rsidR="00A42E1F">
        <w:rPr>
          <w:rFonts w:ascii="Times New Roman" w:hAnsi="Times New Roman"/>
          <w:sz w:val="24"/>
          <w:szCs w:val="24"/>
        </w:rPr>
        <w:t xml:space="preserve">a 14c </w:t>
      </w:r>
      <w:r w:rsidRPr="006B3DAF">
        <w:rPr>
          <w:rFonts w:ascii="Times New Roman" w:hAnsi="Times New Roman"/>
          <w:sz w:val="24"/>
          <w:szCs w:val="24"/>
        </w:rPr>
        <w:t>znejú:</w:t>
      </w:r>
    </w:p>
    <w:p w:rsidR="00735F7C" w:rsidRPr="006B3DAF" w:rsidP="00735F7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085922">
        <w:rPr>
          <w:rFonts w:ascii="Times New Roman" w:hAnsi="Times New Roman"/>
          <w:sz w:val="24"/>
          <w:szCs w:val="24"/>
        </w:rPr>
        <w:t>„</w:t>
      </w:r>
      <w:r w:rsidRPr="006B3DAF">
        <w:rPr>
          <w:rFonts w:ascii="Times New Roman" w:hAnsi="Times New Roman"/>
          <w:sz w:val="24"/>
          <w:szCs w:val="24"/>
          <w:vertAlign w:val="superscript"/>
        </w:rPr>
        <w:t>14b</w:t>
      </w:r>
      <w:r w:rsidRPr="006B3DAF">
        <w:rPr>
          <w:rFonts w:ascii="Times New Roman" w:hAnsi="Times New Roman"/>
          <w:sz w:val="24"/>
          <w:szCs w:val="24"/>
        </w:rPr>
        <w:t>) § 2 ods. 1 písm. a) zákona č. 147/2001 Z.</w:t>
      </w:r>
      <w:r w:rsidRPr="006B3DAF" w:rsidR="00085922">
        <w:rPr>
          <w:rFonts w:ascii="Times New Roman" w:hAnsi="Times New Roman"/>
          <w:sz w:val="24"/>
          <w:szCs w:val="24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>z. o reklame a</w:t>
      </w:r>
      <w:r w:rsidRPr="006B3DAF" w:rsidR="00393B3D">
        <w:rPr>
          <w:rFonts w:ascii="Times New Roman" w:hAnsi="Times New Roman"/>
          <w:sz w:val="24"/>
          <w:szCs w:val="24"/>
        </w:rPr>
        <w:t> o zmene a doplnení niektorých zákonov</w:t>
      </w:r>
      <w:r w:rsidRPr="006B3DAF" w:rsidR="00085922">
        <w:rPr>
          <w:rFonts w:ascii="Times New Roman" w:hAnsi="Times New Roman"/>
          <w:sz w:val="24"/>
          <w:szCs w:val="24"/>
        </w:rPr>
        <w:t>.</w:t>
      </w:r>
    </w:p>
    <w:p w:rsidR="00735F7C" w:rsidRPr="006B3DAF" w:rsidP="00735F7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  <w:vertAlign w:val="superscript"/>
        </w:rPr>
        <w:t>14c</w:t>
      </w:r>
      <w:r w:rsidRPr="006B3DAF" w:rsidR="00574283">
        <w:rPr>
          <w:rFonts w:ascii="Times New Roman" w:hAnsi="Times New Roman"/>
          <w:sz w:val="24"/>
          <w:szCs w:val="24"/>
        </w:rPr>
        <w:t>)</w:t>
      </w:r>
      <w:r w:rsidRPr="006B3DAF" w:rsidR="00A4532D">
        <w:rPr>
          <w:rFonts w:ascii="Times New Roman" w:hAnsi="Times New Roman"/>
          <w:sz w:val="24"/>
          <w:szCs w:val="24"/>
        </w:rPr>
        <w:t xml:space="preserve"> § 3</w:t>
      </w:r>
      <w:r w:rsidRPr="006B3DAF">
        <w:rPr>
          <w:rFonts w:ascii="Times New Roman" w:hAnsi="Times New Roman"/>
          <w:sz w:val="24"/>
          <w:szCs w:val="24"/>
        </w:rPr>
        <w:t xml:space="preserve"> zákon</w:t>
      </w:r>
      <w:r w:rsidRPr="006B3DAF" w:rsidR="00A4532D">
        <w:rPr>
          <w:rFonts w:ascii="Times New Roman" w:hAnsi="Times New Roman"/>
          <w:sz w:val="24"/>
          <w:szCs w:val="24"/>
        </w:rPr>
        <w:t>a</w:t>
      </w:r>
      <w:r w:rsidRPr="006B3DAF">
        <w:rPr>
          <w:rFonts w:ascii="Times New Roman" w:hAnsi="Times New Roman"/>
          <w:sz w:val="24"/>
          <w:szCs w:val="24"/>
        </w:rPr>
        <w:t xml:space="preserve"> č. 147/2001 </w:t>
      </w:r>
      <w:r w:rsidRPr="006B3DAF" w:rsidR="002744A4">
        <w:rPr>
          <w:rFonts w:ascii="Times New Roman" w:hAnsi="Times New Roman"/>
          <w:sz w:val="24"/>
          <w:szCs w:val="24"/>
        </w:rPr>
        <w:t>Z.</w:t>
      </w:r>
      <w:r w:rsidRPr="006B3DAF" w:rsidR="00085922">
        <w:rPr>
          <w:rFonts w:ascii="Times New Roman" w:hAnsi="Times New Roman"/>
          <w:sz w:val="24"/>
          <w:szCs w:val="24"/>
        </w:rPr>
        <w:t xml:space="preserve"> </w:t>
      </w:r>
      <w:r w:rsidRPr="006B3DAF" w:rsidR="002744A4">
        <w:rPr>
          <w:rFonts w:ascii="Times New Roman" w:hAnsi="Times New Roman"/>
          <w:sz w:val="24"/>
          <w:szCs w:val="24"/>
        </w:rPr>
        <w:t>z</w:t>
      </w:r>
      <w:r w:rsidRPr="006B3DAF" w:rsidR="00085922">
        <w:rPr>
          <w:rFonts w:ascii="Times New Roman" w:hAnsi="Times New Roman"/>
          <w:sz w:val="24"/>
          <w:szCs w:val="24"/>
        </w:rPr>
        <w:t>.</w:t>
      </w:r>
      <w:r w:rsidRPr="006B3DAF" w:rsidR="00A4532D">
        <w:rPr>
          <w:rFonts w:ascii="Times New Roman" w:hAnsi="Times New Roman"/>
          <w:sz w:val="24"/>
          <w:szCs w:val="24"/>
        </w:rPr>
        <w:t xml:space="preserve"> v znení zákona č. 648/2007 Z. z.</w:t>
      </w:r>
      <w:r w:rsidRPr="006B3DAF">
        <w:rPr>
          <w:rFonts w:ascii="Times New Roman" w:hAnsi="Times New Roman"/>
          <w:sz w:val="24"/>
          <w:szCs w:val="24"/>
        </w:rPr>
        <w:t>“</w:t>
      </w:r>
      <w:r w:rsidRPr="006B3DAF" w:rsidR="00084BE8">
        <w:rPr>
          <w:rFonts w:ascii="Times New Roman" w:hAnsi="Times New Roman"/>
          <w:sz w:val="24"/>
          <w:szCs w:val="24"/>
        </w:rPr>
        <w:t>.</w:t>
      </w:r>
    </w:p>
    <w:p w:rsidR="00727165" w:rsidRPr="006B3DAF" w:rsidP="00735F7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72716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2</w:t>
      </w:r>
      <w:r w:rsidR="00227944">
        <w:rPr>
          <w:rFonts w:ascii="Times New Roman" w:hAnsi="Times New Roman"/>
          <w:b/>
          <w:sz w:val="24"/>
          <w:szCs w:val="24"/>
        </w:rPr>
        <w:t>6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8E23FA">
        <w:rPr>
          <w:rFonts w:ascii="Times New Roman" w:hAnsi="Times New Roman"/>
          <w:sz w:val="24"/>
          <w:szCs w:val="24"/>
        </w:rPr>
        <w:t>V § 45 ods. 1 sa</w:t>
      </w:r>
      <w:r w:rsidRPr="006B3DAF" w:rsidR="002E045A">
        <w:rPr>
          <w:rFonts w:ascii="Times New Roman" w:hAnsi="Times New Roman"/>
          <w:sz w:val="24"/>
          <w:szCs w:val="24"/>
        </w:rPr>
        <w:t xml:space="preserve"> za slová „Organizačná zložka zahraničného združenia“</w:t>
      </w:r>
      <w:r w:rsidRPr="006B3DAF" w:rsidR="008E23FA">
        <w:rPr>
          <w:rFonts w:ascii="Times New Roman" w:hAnsi="Times New Roman"/>
          <w:sz w:val="24"/>
          <w:szCs w:val="24"/>
        </w:rPr>
        <w:t xml:space="preserve"> vkladajú slová</w:t>
      </w:r>
      <w:r w:rsidRPr="006B3DAF" w:rsidR="00386A1F">
        <w:rPr>
          <w:rFonts w:ascii="Times New Roman" w:hAnsi="Times New Roman"/>
          <w:sz w:val="24"/>
          <w:szCs w:val="24"/>
        </w:rPr>
        <w:t xml:space="preserve"> </w:t>
      </w:r>
      <w:r w:rsidRPr="006B3DAF" w:rsidR="002E045A">
        <w:rPr>
          <w:rFonts w:ascii="Times New Roman" w:hAnsi="Times New Roman"/>
          <w:sz w:val="24"/>
          <w:szCs w:val="24"/>
        </w:rPr>
        <w:t>„zapísaná v zozname organizačných zložiek zahraničných združení</w:t>
      </w:r>
      <w:r w:rsidRPr="006B3DAF" w:rsidR="003319C0">
        <w:rPr>
          <w:rFonts w:ascii="Times New Roman" w:hAnsi="Times New Roman"/>
          <w:sz w:val="24"/>
          <w:szCs w:val="24"/>
        </w:rPr>
        <w:t xml:space="preserve"> veden</w:t>
      </w:r>
      <w:r w:rsidRPr="006B3DAF" w:rsidR="00BC32F2">
        <w:rPr>
          <w:rFonts w:ascii="Times New Roman" w:hAnsi="Times New Roman"/>
          <w:sz w:val="24"/>
          <w:szCs w:val="24"/>
        </w:rPr>
        <w:t>om</w:t>
      </w:r>
      <w:r w:rsidRPr="006B3DAF" w:rsidR="008E23FA">
        <w:rPr>
          <w:rFonts w:ascii="Times New Roman" w:hAnsi="Times New Roman"/>
          <w:sz w:val="24"/>
          <w:szCs w:val="24"/>
        </w:rPr>
        <w:t xml:space="preserve"> komorou“</w:t>
      </w:r>
      <w:r w:rsidRPr="006B3DAF" w:rsidR="00393B3D">
        <w:rPr>
          <w:rFonts w:ascii="Times New Roman" w:hAnsi="Times New Roman"/>
          <w:sz w:val="24"/>
          <w:szCs w:val="24"/>
        </w:rPr>
        <w:t>.</w:t>
      </w:r>
    </w:p>
    <w:p w:rsidR="00085922" w:rsidRPr="006B3DAF" w:rsidP="0008592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B3DAF" w:rsidR="00F11C3A">
        <w:rPr>
          <w:rFonts w:ascii="Times New Roman" w:hAnsi="Times New Roman"/>
          <w:b/>
          <w:sz w:val="24"/>
        </w:rPr>
        <w:t>2</w:t>
      </w:r>
      <w:r w:rsidR="00227944">
        <w:rPr>
          <w:rFonts w:ascii="Times New Roman" w:hAnsi="Times New Roman"/>
          <w:b/>
          <w:sz w:val="24"/>
        </w:rPr>
        <w:t>7</w:t>
      </w:r>
      <w:r w:rsidRPr="006B3DAF" w:rsidR="00F11C3A">
        <w:rPr>
          <w:rFonts w:ascii="Times New Roman" w:hAnsi="Times New Roman"/>
          <w:b/>
          <w:sz w:val="24"/>
        </w:rPr>
        <w:t xml:space="preserve">. </w:t>
      </w:r>
      <w:r w:rsidRPr="006B3DAF">
        <w:rPr>
          <w:rFonts w:ascii="Times New Roman" w:hAnsi="Times New Roman"/>
          <w:sz w:val="24"/>
        </w:rPr>
        <w:t>V § 46 ods. 1 sa slová „Ministerstvo spravo</w:t>
      </w:r>
      <w:r w:rsidRPr="006B3DAF" w:rsidR="00727165">
        <w:rPr>
          <w:rFonts w:ascii="Times New Roman" w:hAnsi="Times New Roman"/>
          <w:sz w:val="24"/>
        </w:rPr>
        <w:t>dlivosti Slovenskej republiky (</w:t>
      </w:r>
      <w:r w:rsidR="0073084B">
        <w:rPr>
          <w:rFonts w:ascii="Times New Roman" w:hAnsi="Times New Roman"/>
          <w:sz w:val="24"/>
        </w:rPr>
        <w:t>ďalej len „</w:t>
      </w:r>
      <w:r w:rsidRPr="006B3DAF">
        <w:rPr>
          <w:rFonts w:ascii="Times New Roman" w:hAnsi="Times New Roman"/>
          <w:sz w:val="24"/>
        </w:rPr>
        <w:t xml:space="preserve">ministerstvo“) na návrh komory alebo žiadateľa o zápis do zoznamu zahraničných advokátov“ </w:t>
      </w:r>
      <w:r w:rsidRPr="006B3DAF" w:rsidR="00292704">
        <w:rPr>
          <w:rFonts w:ascii="Times New Roman" w:hAnsi="Times New Roman"/>
          <w:sz w:val="24"/>
        </w:rPr>
        <w:t xml:space="preserve">nahrádzajú </w:t>
      </w:r>
      <w:r w:rsidRPr="006B3DAF">
        <w:rPr>
          <w:rFonts w:ascii="Times New Roman" w:hAnsi="Times New Roman"/>
          <w:sz w:val="24"/>
        </w:rPr>
        <w:t>slovo</w:t>
      </w:r>
      <w:r w:rsidRPr="006B3DAF" w:rsidR="00292704">
        <w:rPr>
          <w:rFonts w:ascii="Times New Roman" w:hAnsi="Times New Roman"/>
          <w:sz w:val="24"/>
        </w:rPr>
        <w:t>m</w:t>
      </w:r>
      <w:r w:rsidR="0073084B">
        <w:rPr>
          <w:rFonts w:ascii="Times New Roman" w:hAnsi="Times New Roman"/>
          <w:sz w:val="24"/>
        </w:rPr>
        <w:t xml:space="preserve"> „</w:t>
      </w:r>
      <w:r w:rsidRPr="006B3DAF">
        <w:rPr>
          <w:rFonts w:ascii="Times New Roman" w:hAnsi="Times New Roman"/>
          <w:sz w:val="24"/>
        </w:rPr>
        <w:t>komora“.</w:t>
      </w: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227944">
        <w:rPr>
          <w:rFonts w:ascii="Times New Roman" w:hAnsi="Times New Roman"/>
          <w:b/>
          <w:sz w:val="24"/>
        </w:rPr>
        <w:t>28</w:t>
      </w:r>
      <w:r w:rsidR="00C70EE4">
        <w:rPr>
          <w:rFonts w:ascii="Times New Roman" w:hAnsi="Times New Roman"/>
          <w:b/>
          <w:sz w:val="24"/>
        </w:rPr>
        <w:t>.</w:t>
      </w:r>
      <w:r w:rsidRPr="006B3DAF" w:rsidR="00F11C3A">
        <w:rPr>
          <w:rFonts w:ascii="Times New Roman" w:hAnsi="Times New Roman"/>
          <w:b/>
          <w:sz w:val="24"/>
        </w:rPr>
        <w:t xml:space="preserve"> </w:t>
      </w:r>
      <w:r w:rsidRPr="006B3DAF">
        <w:rPr>
          <w:rFonts w:ascii="Times New Roman" w:hAnsi="Times New Roman"/>
          <w:sz w:val="24"/>
        </w:rPr>
        <w:t>V § 46 ods. 2 sa</w:t>
      </w:r>
      <w:r w:rsidRPr="006B3DAF" w:rsidR="00727165">
        <w:rPr>
          <w:rFonts w:ascii="Times New Roman" w:hAnsi="Times New Roman"/>
          <w:sz w:val="24"/>
        </w:rPr>
        <w:t xml:space="preserve"> slovo „</w:t>
      </w:r>
      <w:r w:rsidRPr="006B3DAF">
        <w:rPr>
          <w:rFonts w:ascii="Times New Roman" w:hAnsi="Times New Roman"/>
          <w:sz w:val="24"/>
        </w:rPr>
        <w:t xml:space="preserve">ministerstvo“ </w:t>
      </w:r>
      <w:r w:rsidRPr="006B3DAF" w:rsidR="00292704">
        <w:rPr>
          <w:rFonts w:ascii="Times New Roman" w:hAnsi="Times New Roman"/>
          <w:sz w:val="24"/>
        </w:rPr>
        <w:t>nahrádza</w:t>
      </w:r>
      <w:r w:rsidRPr="006B3DAF">
        <w:rPr>
          <w:rFonts w:ascii="Times New Roman" w:hAnsi="Times New Roman"/>
          <w:sz w:val="24"/>
        </w:rPr>
        <w:t xml:space="preserve"> slovo</w:t>
      </w:r>
      <w:r w:rsidRPr="006B3DAF" w:rsidR="00292704">
        <w:rPr>
          <w:rFonts w:ascii="Times New Roman" w:hAnsi="Times New Roman"/>
          <w:sz w:val="24"/>
        </w:rPr>
        <w:t>m</w:t>
      </w:r>
      <w:r w:rsidRPr="006B3DAF">
        <w:rPr>
          <w:rFonts w:ascii="Times New Roman" w:hAnsi="Times New Roman"/>
          <w:sz w:val="24"/>
        </w:rPr>
        <w:t xml:space="preserve"> „komora“.</w:t>
      </w: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227944">
        <w:rPr>
          <w:rFonts w:ascii="Times New Roman" w:hAnsi="Times New Roman"/>
          <w:b/>
          <w:sz w:val="24"/>
        </w:rPr>
        <w:t>29</w:t>
      </w:r>
      <w:r w:rsidRPr="006B3DAF" w:rsidR="00F11C3A">
        <w:rPr>
          <w:rFonts w:ascii="Times New Roman" w:hAnsi="Times New Roman"/>
          <w:b/>
          <w:sz w:val="24"/>
        </w:rPr>
        <w:t xml:space="preserve">. </w:t>
      </w:r>
      <w:r w:rsidRPr="006B3DAF">
        <w:rPr>
          <w:rFonts w:ascii="Times New Roman" w:hAnsi="Times New Roman"/>
          <w:sz w:val="24"/>
        </w:rPr>
        <w:t xml:space="preserve">V 46 ods. 3 sa </w:t>
      </w:r>
      <w:r w:rsidRPr="006B3DAF" w:rsidR="00292704">
        <w:rPr>
          <w:rFonts w:ascii="Times New Roman" w:hAnsi="Times New Roman"/>
          <w:sz w:val="24"/>
        </w:rPr>
        <w:t>slovo „ministerstvo“ nahrádza</w:t>
      </w:r>
      <w:r w:rsidRPr="006B3DAF">
        <w:rPr>
          <w:rFonts w:ascii="Times New Roman" w:hAnsi="Times New Roman"/>
          <w:sz w:val="24"/>
        </w:rPr>
        <w:t xml:space="preserve"> slovo</w:t>
      </w:r>
      <w:r w:rsidRPr="006B3DAF" w:rsidR="00292704">
        <w:rPr>
          <w:rFonts w:ascii="Times New Roman" w:hAnsi="Times New Roman"/>
          <w:sz w:val="24"/>
        </w:rPr>
        <w:t>m</w:t>
      </w:r>
      <w:r w:rsidRPr="006B3DAF">
        <w:rPr>
          <w:rFonts w:ascii="Times New Roman" w:hAnsi="Times New Roman"/>
          <w:sz w:val="24"/>
        </w:rPr>
        <w:t xml:space="preserve"> „komora“</w:t>
      </w:r>
      <w:r w:rsidRPr="006B3DAF" w:rsidR="00292704">
        <w:rPr>
          <w:rFonts w:ascii="Times New Roman" w:hAnsi="Times New Roman"/>
          <w:sz w:val="24"/>
        </w:rPr>
        <w:t xml:space="preserve"> a slová „oznámi komore tieto skutočnosti</w:t>
      </w:r>
      <w:r w:rsidR="001C6526">
        <w:rPr>
          <w:rFonts w:ascii="Times New Roman" w:hAnsi="Times New Roman"/>
          <w:sz w:val="24"/>
        </w:rPr>
        <w:t xml:space="preserve"> a komora</w:t>
      </w:r>
      <w:r w:rsidRPr="006B3DAF" w:rsidR="00292704">
        <w:rPr>
          <w:rFonts w:ascii="Times New Roman" w:hAnsi="Times New Roman"/>
          <w:sz w:val="24"/>
        </w:rPr>
        <w:t xml:space="preserve">“ </w:t>
      </w:r>
      <w:r w:rsidRPr="006B3DAF" w:rsidR="002F4C53">
        <w:rPr>
          <w:rFonts w:ascii="Times New Roman" w:hAnsi="Times New Roman"/>
          <w:sz w:val="24"/>
        </w:rPr>
        <w:t xml:space="preserve">sa </w:t>
      </w:r>
      <w:r w:rsidRPr="006B3DAF" w:rsidR="00292704">
        <w:rPr>
          <w:rFonts w:ascii="Times New Roman" w:hAnsi="Times New Roman"/>
          <w:sz w:val="24"/>
        </w:rPr>
        <w:t>vypúšťajú</w:t>
      </w:r>
      <w:r w:rsidRPr="006B3DAF">
        <w:rPr>
          <w:rFonts w:ascii="Times New Roman" w:hAnsi="Times New Roman"/>
          <w:sz w:val="24"/>
        </w:rPr>
        <w:t>.</w:t>
      </w:r>
    </w:p>
    <w:p w:rsidR="002F4C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B3DAF" w:rsidR="00F11C3A">
        <w:rPr>
          <w:rFonts w:ascii="Times New Roman" w:hAnsi="Times New Roman"/>
          <w:b/>
          <w:sz w:val="24"/>
        </w:rPr>
        <w:t>3</w:t>
      </w:r>
      <w:r w:rsidR="00227944">
        <w:rPr>
          <w:rFonts w:ascii="Times New Roman" w:hAnsi="Times New Roman"/>
          <w:b/>
          <w:sz w:val="24"/>
        </w:rPr>
        <w:t>0</w:t>
      </w:r>
      <w:r w:rsidRPr="006B3DAF" w:rsidR="00F11C3A">
        <w:rPr>
          <w:rFonts w:ascii="Times New Roman" w:hAnsi="Times New Roman"/>
          <w:b/>
          <w:sz w:val="24"/>
        </w:rPr>
        <w:t xml:space="preserve">. </w:t>
      </w:r>
      <w:r w:rsidRPr="006B3DAF">
        <w:rPr>
          <w:rFonts w:ascii="Times New Roman" w:hAnsi="Times New Roman"/>
          <w:sz w:val="24"/>
        </w:rPr>
        <w:t xml:space="preserve">V § 50 ods. 1 sa slová „ministerstvo na návrh komory alebo žiadateľa o zápis do zoznamu medzinárodných advokátov“ </w:t>
      </w:r>
      <w:r w:rsidRPr="006B3DAF" w:rsidR="002F4C53">
        <w:rPr>
          <w:rFonts w:ascii="Times New Roman" w:hAnsi="Times New Roman"/>
          <w:sz w:val="24"/>
        </w:rPr>
        <w:t>nahrádzajú</w:t>
      </w:r>
      <w:r w:rsidRPr="006B3DAF">
        <w:rPr>
          <w:rFonts w:ascii="Times New Roman" w:hAnsi="Times New Roman"/>
          <w:sz w:val="24"/>
        </w:rPr>
        <w:t xml:space="preserve"> slovo</w:t>
      </w:r>
      <w:r w:rsidRPr="006B3DAF" w:rsidR="002F4C53">
        <w:rPr>
          <w:rFonts w:ascii="Times New Roman" w:hAnsi="Times New Roman"/>
          <w:sz w:val="24"/>
        </w:rPr>
        <w:t>m</w:t>
      </w:r>
      <w:r w:rsidR="0073084B">
        <w:rPr>
          <w:rFonts w:ascii="Times New Roman" w:hAnsi="Times New Roman"/>
          <w:sz w:val="24"/>
        </w:rPr>
        <w:t xml:space="preserve"> „</w:t>
      </w:r>
      <w:r w:rsidRPr="006B3DAF">
        <w:rPr>
          <w:rFonts w:ascii="Times New Roman" w:hAnsi="Times New Roman"/>
          <w:sz w:val="24"/>
        </w:rPr>
        <w:t>komora“.</w:t>
      </w: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B3DAF" w:rsidR="00F11C3A">
        <w:rPr>
          <w:rFonts w:ascii="Times New Roman" w:hAnsi="Times New Roman"/>
          <w:b/>
          <w:sz w:val="24"/>
        </w:rPr>
        <w:t>3</w:t>
      </w:r>
      <w:r w:rsidR="00227944">
        <w:rPr>
          <w:rFonts w:ascii="Times New Roman" w:hAnsi="Times New Roman"/>
          <w:b/>
          <w:sz w:val="24"/>
        </w:rPr>
        <w:t>1</w:t>
      </w:r>
      <w:r w:rsidRPr="006B3DAF" w:rsidR="00F11C3A">
        <w:rPr>
          <w:rFonts w:ascii="Times New Roman" w:hAnsi="Times New Roman"/>
          <w:b/>
          <w:sz w:val="24"/>
        </w:rPr>
        <w:t xml:space="preserve">. </w:t>
      </w:r>
      <w:r w:rsidRPr="006B3DAF">
        <w:rPr>
          <w:rFonts w:ascii="Times New Roman" w:hAnsi="Times New Roman"/>
          <w:sz w:val="24"/>
        </w:rPr>
        <w:t xml:space="preserve">V § 50 ods. 2 sa slovo „ministerstvo“ </w:t>
      </w:r>
      <w:r w:rsidRPr="006B3DAF" w:rsidR="002F4C53">
        <w:rPr>
          <w:rFonts w:ascii="Times New Roman" w:hAnsi="Times New Roman"/>
          <w:sz w:val="24"/>
        </w:rPr>
        <w:t>nahrádza</w:t>
      </w:r>
      <w:r w:rsidRPr="006B3DAF">
        <w:rPr>
          <w:rFonts w:ascii="Times New Roman" w:hAnsi="Times New Roman"/>
          <w:sz w:val="24"/>
        </w:rPr>
        <w:t xml:space="preserve"> slovo</w:t>
      </w:r>
      <w:r w:rsidRPr="006B3DAF" w:rsidR="002F4C53">
        <w:rPr>
          <w:rFonts w:ascii="Times New Roman" w:hAnsi="Times New Roman"/>
          <w:sz w:val="24"/>
        </w:rPr>
        <w:t>m</w:t>
      </w:r>
      <w:r w:rsidRPr="006B3DAF">
        <w:rPr>
          <w:rFonts w:ascii="Times New Roman" w:hAnsi="Times New Roman"/>
          <w:sz w:val="24"/>
        </w:rPr>
        <w:t xml:space="preserve"> „komora“.</w:t>
      </w: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B3DAF" w:rsidR="009264BF">
        <w:rPr>
          <w:rFonts w:ascii="Times New Roman" w:hAnsi="Times New Roman"/>
          <w:b/>
          <w:sz w:val="24"/>
        </w:rPr>
        <w:t>3</w:t>
      </w:r>
      <w:r w:rsidR="00227944">
        <w:rPr>
          <w:rFonts w:ascii="Times New Roman" w:hAnsi="Times New Roman"/>
          <w:b/>
          <w:sz w:val="24"/>
        </w:rPr>
        <w:t>2</w:t>
      </w:r>
      <w:r w:rsidRPr="006B3DAF" w:rsidR="009264BF">
        <w:rPr>
          <w:rFonts w:ascii="Times New Roman" w:hAnsi="Times New Roman"/>
          <w:b/>
          <w:sz w:val="24"/>
        </w:rPr>
        <w:t xml:space="preserve">. </w:t>
      </w:r>
      <w:r w:rsidRPr="006B3DAF" w:rsidR="00D211C3">
        <w:rPr>
          <w:rFonts w:ascii="Times New Roman" w:hAnsi="Times New Roman"/>
          <w:sz w:val="24"/>
        </w:rPr>
        <w:t xml:space="preserve">V § 50 ods. 3 sa </w:t>
      </w:r>
      <w:r w:rsidRPr="006B3DAF">
        <w:rPr>
          <w:rFonts w:ascii="Times New Roman" w:hAnsi="Times New Roman"/>
          <w:sz w:val="24"/>
        </w:rPr>
        <w:t xml:space="preserve">slovo „ministerstvo“ </w:t>
      </w:r>
      <w:r w:rsidRPr="006B3DAF" w:rsidR="002F4C53">
        <w:rPr>
          <w:rFonts w:ascii="Times New Roman" w:hAnsi="Times New Roman"/>
          <w:sz w:val="24"/>
        </w:rPr>
        <w:t>nahrádza</w:t>
      </w:r>
      <w:r w:rsidRPr="006B3DAF">
        <w:rPr>
          <w:rFonts w:ascii="Times New Roman" w:hAnsi="Times New Roman"/>
          <w:sz w:val="24"/>
        </w:rPr>
        <w:t xml:space="preserve"> slovo</w:t>
      </w:r>
      <w:r w:rsidRPr="006B3DAF" w:rsidR="002F4C53">
        <w:rPr>
          <w:rFonts w:ascii="Times New Roman" w:hAnsi="Times New Roman"/>
          <w:sz w:val="24"/>
        </w:rPr>
        <w:t>m</w:t>
      </w:r>
      <w:r w:rsidRPr="006B3DAF">
        <w:rPr>
          <w:rFonts w:ascii="Times New Roman" w:hAnsi="Times New Roman"/>
          <w:sz w:val="24"/>
        </w:rPr>
        <w:t xml:space="preserve"> „komora“</w:t>
      </w:r>
      <w:r w:rsidRPr="006B3DAF" w:rsidR="002F4C53">
        <w:rPr>
          <w:rFonts w:ascii="Times New Roman" w:hAnsi="Times New Roman"/>
          <w:sz w:val="24"/>
        </w:rPr>
        <w:t xml:space="preserve"> a slová „oznámi komore tieto skutočnosti</w:t>
      </w:r>
      <w:r w:rsidR="001C6526">
        <w:rPr>
          <w:rFonts w:ascii="Times New Roman" w:hAnsi="Times New Roman"/>
          <w:sz w:val="24"/>
        </w:rPr>
        <w:t xml:space="preserve"> a komora</w:t>
      </w:r>
      <w:r w:rsidRPr="006B3DAF" w:rsidR="002F4C53">
        <w:rPr>
          <w:rFonts w:ascii="Times New Roman" w:hAnsi="Times New Roman"/>
          <w:sz w:val="24"/>
        </w:rPr>
        <w:t>“ sa vypúšťajú</w:t>
      </w:r>
      <w:r w:rsidRPr="006B3DAF">
        <w:rPr>
          <w:rFonts w:ascii="Times New Roman" w:hAnsi="Times New Roman"/>
          <w:sz w:val="24"/>
        </w:rPr>
        <w:t>.</w:t>
      </w:r>
    </w:p>
    <w:p w:rsidR="00E62153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B3DAF" w:rsidR="009264BF">
        <w:rPr>
          <w:rFonts w:ascii="Times New Roman" w:hAnsi="Times New Roman"/>
          <w:b/>
          <w:sz w:val="24"/>
        </w:rPr>
        <w:t>3</w:t>
      </w:r>
      <w:r w:rsidR="00227944">
        <w:rPr>
          <w:rFonts w:ascii="Times New Roman" w:hAnsi="Times New Roman"/>
          <w:b/>
          <w:sz w:val="24"/>
        </w:rPr>
        <w:t>3</w:t>
      </w:r>
      <w:r w:rsidRPr="006B3DAF" w:rsidR="009264BF">
        <w:rPr>
          <w:rFonts w:ascii="Times New Roman" w:hAnsi="Times New Roman"/>
          <w:b/>
          <w:sz w:val="24"/>
        </w:rPr>
        <w:t xml:space="preserve">. </w:t>
      </w:r>
      <w:r w:rsidRPr="006B3DAF" w:rsidR="00695865">
        <w:rPr>
          <w:rFonts w:ascii="Times New Roman" w:hAnsi="Times New Roman"/>
          <w:sz w:val="24"/>
        </w:rPr>
        <w:t xml:space="preserve">V § 56 sa </w:t>
      </w:r>
      <w:r w:rsidRPr="006B3DAF" w:rsidR="00EE258A">
        <w:rPr>
          <w:rFonts w:ascii="Times New Roman" w:hAnsi="Times New Roman"/>
          <w:sz w:val="24"/>
        </w:rPr>
        <w:t xml:space="preserve">za odsek 2 </w:t>
      </w:r>
      <w:r w:rsidRPr="006B3DAF" w:rsidR="00695865">
        <w:rPr>
          <w:rFonts w:ascii="Times New Roman" w:hAnsi="Times New Roman"/>
          <w:sz w:val="24"/>
        </w:rPr>
        <w:t>vkl</w:t>
      </w:r>
      <w:r w:rsidRPr="006B3DAF">
        <w:rPr>
          <w:rFonts w:ascii="Times New Roman" w:hAnsi="Times New Roman"/>
          <w:sz w:val="24"/>
        </w:rPr>
        <w:t>adá nový odsek 3, ktorý znie: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36558C">
        <w:rPr>
          <w:rFonts w:ascii="Times New Roman" w:hAnsi="Times New Roman"/>
          <w:sz w:val="24"/>
        </w:rPr>
        <w:t>„(3)</w:t>
      </w:r>
      <w:r w:rsidRPr="006B3DAF" w:rsidR="00695865">
        <w:rPr>
          <w:rFonts w:ascii="Times New Roman" w:hAnsi="Times New Roman"/>
          <w:sz w:val="24"/>
        </w:rPr>
        <w:t xml:space="preserve"> Popri sebe</w:t>
      </w:r>
      <w:r w:rsidRPr="006B3DAF" w:rsidR="00084BE8">
        <w:rPr>
          <w:rFonts w:ascii="Times New Roman" w:hAnsi="Times New Roman"/>
          <w:sz w:val="24"/>
        </w:rPr>
        <w:t xml:space="preserve"> </w:t>
      </w:r>
      <w:r w:rsidRPr="006B3DAF" w:rsidR="005F4566">
        <w:rPr>
          <w:rFonts w:ascii="Times New Roman" w:hAnsi="Times New Roman"/>
          <w:sz w:val="24"/>
        </w:rPr>
        <w:t>možno</w:t>
      </w:r>
      <w:r w:rsidRPr="006B3DAF">
        <w:rPr>
          <w:rFonts w:ascii="Times New Roman" w:hAnsi="Times New Roman"/>
          <w:sz w:val="24"/>
        </w:rPr>
        <w:t xml:space="preserve"> </w:t>
      </w:r>
      <w:r w:rsidRPr="006B3DAF" w:rsidR="00695865">
        <w:rPr>
          <w:rFonts w:ascii="Times New Roman" w:hAnsi="Times New Roman"/>
          <w:sz w:val="24"/>
        </w:rPr>
        <w:t>uložiť disciplinárne opat</w:t>
      </w:r>
      <w:r w:rsidRPr="006B3DAF" w:rsidR="00A9252F">
        <w:rPr>
          <w:rFonts w:ascii="Times New Roman" w:hAnsi="Times New Roman"/>
          <w:sz w:val="24"/>
        </w:rPr>
        <w:t xml:space="preserve">renia </w:t>
      </w:r>
      <w:r w:rsidR="001C6526">
        <w:rPr>
          <w:rFonts w:ascii="Times New Roman" w:hAnsi="Times New Roman"/>
          <w:sz w:val="24"/>
        </w:rPr>
        <w:t>podľa</w:t>
      </w:r>
      <w:r w:rsidR="0036558C">
        <w:rPr>
          <w:rFonts w:ascii="Times New Roman" w:hAnsi="Times New Roman"/>
          <w:sz w:val="24"/>
        </w:rPr>
        <w:t xml:space="preserve"> odseku 2 písm. c</w:t>
      </w:r>
      <w:r w:rsidRPr="006B3DAF" w:rsidR="00A9252F">
        <w:rPr>
          <w:rFonts w:ascii="Times New Roman" w:hAnsi="Times New Roman"/>
          <w:sz w:val="24"/>
        </w:rPr>
        <w:t>) a</w:t>
      </w:r>
      <w:r w:rsidR="0036558C">
        <w:rPr>
          <w:rFonts w:ascii="Times New Roman" w:hAnsi="Times New Roman"/>
          <w:sz w:val="24"/>
        </w:rPr>
        <w:t>ž</w:t>
      </w:r>
      <w:r w:rsidRPr="006B3DAF" w:rsidR="00A9252F">
        <w:rPr>
          <w:rFonts w:ascii="Times New Roman" w:hAnsi="Times New Roman"/>
          <w:sz w:val="24"/>
        </w:rPr>
        <w:t> e</w:t>
      </w:r>
      <w:r w:rsidRPr="006B3DAF" w:rsidR="00695865">
        <w:rPr>
          <w:rFonts w:ascii="Times New Roman" w:hAnsi="Times New Roman"/>
          <w:sz w:val="24"/>
        </w:rPr>
        <w:t>).</w:t>
      </w:r>
      <w:r w:rsidRPr="006B3DAF" w:rsidR="00903E49">
        <w:rPr>
          <w:rFonts w:ascii="Times New Roman" w:hAnsi="Times New Roman"/>
          <w:sz w:val="24"/>
        </w:rPr>
        <w:t xml:space="preserve"> Výkon</w:t>
      </w:r>
      <w:r w:rsidRPr="006B3DAF" w:rsidR="005F4566">
        <w:rPr>
          <w:rFonts w:ascii="Times New Roman" w:hAnsi="Times New Roman"/>
          <w:sz w:val="24"/>
        </w:rPr>
        <w:t xml:space="preserve"> disciplinárnych</w:t>
      </w:r>
      <w:r w:rsidRPr="006B3DAF">
        <w:rPr>
          <w:rFonts w:ascii="Times New Roman" w:hAnsi="Times New Roman"/>
          <w:sz w:val="24"/>
        </w:rPr>
        <w:t xml:space="preserve"> </w:t>
      </w:r>
      <w:r w:rsidRPr="006B3DAF" w:rsidR="00695865">
        <w:rPr>
          <w:rFonts w:ascii="Times New Roman" w:hAnsi="Times New Roman"/>
          <w:sz w:val="24"/>
        </w:rPr>
        <w:t>opatr</w:t>
      </w:r>
      <w:r w:rsidRPr="006B3DAF" w:rsidR="00A9252F">
        <w:rPr>
          <w:rFonts w:ascii="Times New Roman" w:hAnsi="Times New Roman"/>
          <w:sz w:val="24"/>
        </w:rPr>
        <w:t xml:space="preserve">ení </w:t>
      </w:r>
      <w:r w:rsidR="001C6526">
        <w:rPr>
          <w:rFonts w:ascii="Times New Roman" w:hAnsi="Times New Roman"/>
          <w:sz w:val="24"/>
        </w:rPr>
        <w:t>podľa</w:t>
      </w:r>
      <w:r w:rsidRPr="006B3DAF" w:rsidR="00A9252F">
        <w:rPr>
          <w:rFonts w:ascii="Times New Roman" w:hAnsi="Times New Roman"/>
          <w:sz w:val="24"/>
        </w:rPr>
        <w:t xml:space="preserve"> odseku 2 písm. d) a e</w:t>
      </w:r>
      <w:r w:rsidRPr="006B3DAF" w:rsidR="005F4566">
        <w:rPr>
          <w:rFonts w:ascii="Times New Roman" w:hAnsi="Times New Roman"/>
          <w:sz w:val="24"/>
        </w:rPr>
        <w:t xml:space="preserve">)  </w:t>
      </w:r>
      <w:r w:rsidRPr="006B3DAF" w:rsidR="00695865">
        <w:rPr>
          <w:rFonts w:ascii="Times New Roman" w:hAnsi="Times New Roman"/>
          <w:sz w:val="24"/>
        </w:rPr>
        <w:t>možn</w:t>
      </w:r>
      <w:r w:rsidRPr="006B3DAF" w:rsidR="00084BE8">
        <w:rPr>
          <w:rFonts w:ascii="Times New Roman" w:hAnsi="Times New Roman"/>
          <w:sz w:val="24"/>
        </w:rPr>
        <w:t>o</w:t>
      </w:r>
      <w:r w:rsidRPr="006B3DAF" w:rsidR="005C1EE3">
        <w:rPr>
          <w:rFonts w:ascii="Times New Roman" w:hAnsi="Times New Roman"/>
          <w:sz w:val="24"/>
        </w:rPr>
        <w:t xml:space="preserve"> podmienečne</w:t>
      </w:r>
      <w:r w:rsidRPr="006B3DAF" w:rsidR="005F4566">
        <w:rPr>
          <w:rFonts w:ascii="Times New Roman" w:hAnsi="Times New Roman"/>
          <w:sz w:val="24"/>
        </w:rPr>
        <w:t xml:space="preserve"> odložiť na dobu najviac</w:t>
      </w:r>
      <w:r w:rsidRPr="006B3DAF">
        <w:rPr>
          <w:rFonts w:ascii="Times New Roman" w:hAnsi="Times New Roman"/>
          <w:sz w:val="24"/>
        </w:rPr>
        <w:t xml:space="preserve"> </w:t>
      </w:r>
      <w:r w:rsidRPr="006B3DAF" w:rsidR="00695865">
        <w:rPr>
          <w:rFonts w:ascii="Times New Roman" w:hAnsi="Times New Roman"/>
          <w:sz w:val="24"/>
        </w:rPr>
        <w:t>troch rokov. Ak počas tejto doby bude advokát</w:t>
      </w:r>
      <w:r w:rsidR="00130780">
        <w:rPr>
          <w:rFonts w:ascii="Times New Roman" w:hAnsi="Times New Roman"/>
          <w:sz w:val="24"/>
        </w:rPr>
        <w:t xml:space="preserve"> právoplatne uznaný za </w:t>
      </w:r>
      <w:r w:rsidRPr="006B3DAF" w:rsidR="00695865">
        <w:rPr>
          <w:rFonts w:ascii="Times New Roman" w:hAnsi="Times New Roman"/>
          <w:sz w:val="24"/>
        </w:rPr>
        <w:t>vinné</w:t>
      </w:r>
      <w:r w:rsidRPr="006B3DAF">
        <w:rPr>
          <w:rFonts w:ascii="Times New Roman" w:hAnsi="Times New Roman"/>
          <w:sz w:val="24"/>
        </w:rPr>
        <w:t xml:space="preserve">ho </w:t>
      </w:r>
      <w:r w:rsidRPr="006B3DAF" w:rsidR="00695865">
        <w:rPr>
          <w:rFonts w:ascii="Times New Roman" w:hAnsi="Times New Roman"/>
          <w:sz w:val="24"/>
        </w:rPr>
        <w:t>z iného disciplinárneh</w:t>
      </w:r>
      <w:r w:rsidRPr="006B3DAF" w:rsidR="004A0C6C">
        <w:rPr>
          <w:rFonts w:ascii="Times New Roman" w:hAnsi="Times New Roman"/>
          <w:sz w:val="24"/>
        </w:rPr>
        <w:t xml:space="preserve">o previnenia, </w:t>
      </w:r>
      <w:r w:rsidRPr="006B3DAF" w:rsidR="00393B3D">
        <w:rPr>
          <w:rFonts w:ascii="Times New Roman" w:hAnsi="Times New Roman"/>
          <w:sz w:val="24"/>
        </w:rPr>
        <w:t>podmienečne uložené disciplinárne opatrenie</w:t>
      </w:r>
      <w:r w:rsidRPr="006B3DAF" w:rsidR="004A0C6C">
        <w:rPr>
          <w:rFonts w:ascii="Times New Roman" w:hAnsi="Times New Roman"/>
          <w:sz w:val="24"/>
        </w:rPr>
        <w:t xml:space="preserve"> sa</w:t>
      </w:r>
      <w:r w:rsidRPr="006B3DAF" w:rsidR="005C1EE3">
        <w:rPr>
          <w:rFonts w:ascii="Times New Roman" w:hAnsi="Times New Roman"/>
          <w:sz w:val="24"/>
        </w:rPr>
        <w:t xml:space="preserve"> vykoná.“</w:t>
      </w:r>
      <w:r w:rsidRPr="006B3DAF" w:rsidR="00DF71DC">
        <w:rPr>
          <w:rFonts w:ascii="Times New Roman" w:hAnsi="Times New Roman"/>
          <w:sz w:val="24"/>
        </w:rPr>
        <w:t>.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B3DAF" w:rsidR="00695865">
        <w:rPr>
          <w:rFonts w:ascii="Times New Roman" w:hAnsi="Times New Roman"/>
          <w:sz w:val="24"/>
        </w:rPr>
        <w:t>Doterajšie odseky 3 až 5 sa označujú ako odseky 4 až</w:t>
      </w:r>
      <w:r w:rsidRPr="006B3DAF">
        <w:rPr>
          <w:rFonts w:ascii="Times New Roman" w:hAnsi="Times New Roman"/>
          <w:sz w:val="24"/>
        </w:rPr>
        <w:t xml:space="preserve"> 6.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3</w:t>
      </w:r>
      <w:r w:rsidR="00227944">
        <w:rPr>
          <w:rFonts w:ascii="Times New Roman" w:hAnsi="Times New Roman"/>
          <w:b/>
          <w:sz w:val="24"/>
          <w:szCs w:val="24"/>
        </w:rPr>
        <w:t>4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6040D0">
        <w:rPr>
          <w:rFonts w:ascii="Times New Roman" w:hAnsi="Times New Roman"/>
          <w:sz w:val="24"/>
          <w:szCs w:val="24"/>
        </w:rPr>
        <w:t>V § 57 ods. 4 sa slová „spojené s činnosťou dis</w:t>
      </w:r>
      <w:r w:rsidRPr="006B3DAF" w:rsidR="00176CFB">
        <w:rPr>
          <w:rFonts w:ascii="Times New Roman" w:hAnsi="Times New Roman"/>
          <w:sz w:val="24"/>
          <w:szCs w:val="24"/>
        </w:rPr>
        <w:t>ciplinárneho senátu“ nahrádzajú</w:t>
      </w:r>
      <w:r w:rsidRPr="006B3DAF" w:rsidR="006040D0">
        <w:rPr>
          <w:rFonts w:ascii="Times New Roman" w:hAnsi="Times New Roman"/>
          <w:sz w:val="24"/>
          <w:szCs w:val="24"/>
        </w:rPr>
        <w:t xml:space="preserve"> slovami „disciplinárneho konania“.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3</w:t>
      </w:r>
      <w:r w:rsidR="00227944">
        <w:rPr>
          <w:rFonts w:ascii="Times New Roman" w:hAnsi="Times New Roman"/>
          <w:b/>
          <w:sz w:val="24"/>
          <w:szCs w:val="24"/>
        </w:rPr>
        <w:t>5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695865">
        <w:rPr>
          <w:rFonts w:ascii="Times New Roman" w:hAnsi="Times New Roman"/>
          <w:sz w:val="24"/>
          <w:szCs w:val="24"/>
        </w:rPr>
        <w:t xml:space="preserve">V § 58 ods. 1 sa </w:t>
      </w:r>
      <w:r w:rsidRPr="006B3DAF" w:rsidR="003B466B">
        <w:rPr>
          <w:rFonts w:ascii="Times New Roman" w:hAnsi="Times New Roman"/>
          <w:sz w:val="24"/>
          <w:szCs w:val="24"/>
        </w:rPr>
        <w:t>na konci pripájajú tieto vety</w:t>
      </w:r>
      <w:r w:rsidRPr="006B3DAF" w:rsidR="00695865">
        <w:rPr>
          <w:rFonts w:ascii="Times New Roman" w:hAnsi="Times New Roman"/>
          <w:sz w:val="24"/>
          <w:szCs w:val="24"/>
        </w:rPr>
        <w:t>: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695865">
        <w:rPr>
          <w:rFonts w:ascii="Times New Roman" w:hAnsi="Times New Roman"/>
          <w:sz w:val="24"/>
          <w:szCs w:val="24"/>
        </w:rPr>
        <w:t>„Návrh na začatie disciplinárneho konania sa považ</w:t>
      </w:r>
      <w:r w:rsidRPr="006B3DAF" w:rsidR="003B466B">
        <w:rPr>
          <w:rFonts w:ascii="Times New Roman" w:hAnsi="Times New Roman"/>
          <w:sz w:val="24"/>
          <w:szCs w:val="24"/>
        </w:rPr>
        <w:t xml:space="preserve">uje za podaný, len čo bol </w:t>
      </w:r>
      <w:r w:rsidRPr="006B3DAF" w:rsidR="00695865">
        <w:rPr>
          <w:rFonts w:ascii="Times New Roman" w:hAnsi="Times New Roman"/>
          <w:sz w:val="24"/>
          <w:szCs w:val="24"/>
        </w:rPr>
        <w:t>doručený kancelárii komory. Kancelária komory návrh bezodkladne doručí predsedovi disciplinárnej komisie.“</w:t>
      </w:r>
      <w:r w:rsidRPr="006B3DAF" w:rsidR="00DF71DC">
        <w:rPr>
          <w:rFonts w:ascii="Times New Roman" w:hAnsi="Times New Roman"/>
          <w:sz w:val="24"/>
          <w:szCs w:val="24"/>
        </w:rPr>
        <w:t>.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3</w:t>
      </w:r>
      <w:r w:rsidR="00227944">
        <w:rPr>
          <w:rFonts w:ascii="Times New Roman" w:hAnsi="Times New Roman"/>
          <w:b/>
          <w:sz w:val="24"/>
          <w:szCs w:val="24"/>
        </w:rPr>
        <w:t>6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AC43C6">
        <w:rPr>
          <w:rFonts w:ascii="Times New Roman" w:hAnsi="Times New Roman"/>
          <w:sz w:val="24"/>
          <w:szCs w:val="24"/>
        </w:rPr>
        <w:t xml:space="preserve">V § 58 ods. 2 sa slovo „šiestich“ nahrádza slovom „deviatich“. </w:t>
      </w:r>
    </w:p>
    <w:p w:rsidR="00CD35C1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6558C">
        <w:rPr>
          <w:rFonts w:ascii="Times New Roman" w:hAnsi="Times New Roman"/>
          <w:b/>
          <w:sz w:val="24"/>
          <w:szCs w:val="24"/>
        </w:rPr>
        <w:t>3</w:t>
      </w:r>
      <w:r w:rsidR="00227944">
        <w:rPr>
          <w:rFonts w:ascii="Times New Roman" w:hAnsi="Times New Roman"/>
          <w:b/>
          <w:sz w:val="24"/>
          <w:szCs w:val="24"/>
        </w:rPr>
        <w:t>7</w:t>
      </w:r>
      <w:r w:rsidR="0036558C">
        <w:rPr>
          <w:rFonts w:ascii="Times New Roman" w:hAnsi="Times New Roman"/>
          <w:b/>
          <w:sz w:val="24"/>
          <w:szCs w:val="24"/>
        </w:rPr>
        <w:t>.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 </w:t>
      </w:r>
      <w:r w:rsidRPr="006B3DAF" w:rsidR="00C015BB">
        <w:rPr>
          <w:rFonts w:ascii="Times New Roman" w:hAnsi="Times New Roman"/>
          <w:sz w:val="24"/>
          <w:szCs w:val="24"/>
        </w:rPr>
        <w:t>§ 59 znie:</w:t>
      </w:r>
    </w:p>
    <w:p w:rsidR="0036558C" w:rsidP="0036558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59</w:t>
      </w:r>
    </w:p>
    <w:p w:rsidR="0036558C" w:rsidRPr="006B3DAF" w:rsidP="0036558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1156" w:rsidP="00383A1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DAF" w:rsidR="00C015BB">
        <w:rPr>
          <w:rFonts w:ascii="Times New Roman" w:hAnsi="Times New Roman"/>
          <w:sz w:val="24"/>
          <w:szCs w:val="24"/>
        </w:rPr>
        <w:t>(1) Proti rozhodnutiu disciplinárneho senátu</w:t>
      </w:r>
      <w:r w:rsidRPr="006B3DAF" w:rsidR="005D5581">
        <w:rPr>
          <w:rFonts w:ascii="Times New Roman" w:hAnsi="Times New Roman"/>
          <w:sz w:val="24"/>
          <w:szCs w:val="24"/>
        </w:rPr>
        <w:t xml:space="preserve"> </w:t>
      </w:r>
      <w:r w:rsidRPr="006B3DAF" w:rsidR="003B466B">
        <w:rPr>
          <w:rFonts w:ascii="Times New Roman" w:hAnsi="Times New Roman"/>
          <w:sz w:val="24"/>
          <w:szCs w:val="24"/>
        </w:rPr>
        <w:t xml:space="preserve">môže </w:t>
      </w:r>
      <w:r w:rsidRPr="006B3DAF" w:rsidR="00C015BB">
        <w:rPr>
          <w:rFonts w:ascii="Times New Roman" w:hAnsi="Times New Roman"/>
          <w:sz w:val="24"/>
          <w:szCs w:val="24"/>
        </w:rPr>
        <w:t>disciplinárne obvinený alebo navrhovateľ podať do 15 dní odo dňa doručenia rozhodnutia odvolanie.</w:t>
      </w:r>
      <w:r w:rsidRPr="00C70EE4" w:rsidR="00C70EE4">
        <w:rPr>
          <w:rFonts w:ascii="Times New Roman" w:hAnsi="Times New Roman"/>
          <w:sz w:val="24"/>
          <w:szCs w:val="24"/>
        </w:rPr>
        <w:t xml:space="preserve"> </w:t>
      </w:r>
      <w:r w:rsidRPr="006B3DAF" w:rsidR="00C70EE4">
        <w:rPr>
          <w:rFonts w:ascii="Times New Roman" w:hAnsi="Times New Roman"/>
          <w:sz w:val="24"/>
          <w:szCs w:val="24"/>
        </w:rPr>
        <w:t>Odvolanie sa podáva disciplinárnej komisii a má odkladný účinok</w:t>
      </w:r>
      <w:r w:rsidR="00C70EE4">
        <w:rPr>
          <w:rFonts w:ascii="Times New Roman" w:hAnsi="Times New Roman"/>
          <w:sz w:val="24"/>
          <w:szCs w:val="24"/>
        </w:rPr>
        <w:t>.</w:t>
      </w:r>
    </w:p>
    <w:p w:rsidR="007E1156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156" w:rsidP="00383A1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O odvolaní rozhoduje trojčlenný odvolací disciplinárny senát, ktorý napadnuté rozhodnutie potvrdí, zmení alebo zruší. Ak trojčlenný </w:t>
      </w:r>
      <w:r w:rsidR="00227944">
        <w:rPr>
          <w:rFonts w:ascii="Times New Roman" w:hAnsi="Times New Roman"/>
          <w:sz w:val="24"/>
          <w:szCs w:val="24"/>
        </w:rPr>
        <w:t xml:space="preserve">odvolací </w:t>
      </w:r>
      <w:r>
        <w:rPr>
          <w:rFonts w:ascii="Times New Roman" w:hAnsi="Times New Roman"/>
          <w:sz w:val="24"/>
          <w:szCs w:val="24"/>
        </w:rPr>
        <w:t>disciplinárny senát napadnuté rozhodnutie zruší, vráti vec disciplinárnemu senátu na nové konanie. Disciplinárny senát je jeho právnym názorom viazaný.</w:t>
      </w:r>
    </w:p>
    <w:p w:rsidR="007E1156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383A1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7E1156">
        <w:rPr>
          <w:rFonts w:ascii="Times New Roman" w:hAnsi="Times New Roman"/>
          <w:sz w:val="24"/>
          <w:szCs w:val="24"/>
        </w:rPr>
        <w:t xml:space="preserve">(3) </w:t>
      </w:r>
      <w:r w:rsidR="00C70EE4">
        <w:rPr>
          <w:rFonts w:ascii="Times New Roman" w:hAnsi="Times New Roman"/>
          <w:sz w:val="24"/>
          <w:szCs w:val="24"/>
        </w:rPr>
        <w:t>Právoplatné rozhodnutie, ktorým bol disciplinárne obvinený uznaný za vinného zo spáchania disciplinárneho previnenia, je preskúmateľné súdom na základe žaloby v správnom súdnictve</w:t>
      </w:r>
      <w:r w:rsidRPr="006B3DAF" w:rsidR="00C015BB">
        <w:rPr>
          <w:rFonts w:ascii="Times New Roman" w:hAnsi="Times New Roman"/>
          <w:sz w:val="24"/>
          <w:szCs w:val="24"/>
        </w:rPr>
        <w:t>.</w:t>
      </w:r>
      <w:r w:rsidR="001C6526">
        <w:rPr>
          <w:rFonts w:ascii="Times New Roman" w:hAnsi="Times New Roman"/>
          <w:sz w:val="24"/>
          <w:szCs w:val="24"/>
        </w:rPr>
        <w:t>“</w:t>
      </w:r>
      <w:r w:rsidR="00383A1D">
        <w:rPr>
          <w:rFonts w:ascii="Times New Roman" w:hAnsi="Times New Roman"/>
          <w:sz w:val="24"/>
          <w:szCs w:val="24"/>
        </w:rPr>
        <w:t>.</w:t>
      </w:r>
    </w:p>
    <w:p w:rsidR="00176CFB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944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18 sa vypúšťa.</w:t>
      </w:r>
    </w:p>
    <w:p w:rsidR="00227944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38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084BE8">
        <w:rPr>
          <w:rFonts w:ascii="Times New Roman" w:hAnsi="Times New Roman"/>
          <w:sz w:val="24"/>
          <w:szCs w:val="24"/>
        </w:rPr>
        <w:t xml:space="preserve">§ 60 sa dopĺňa </w:t>
      </w:r>
      <w:r w:rsidRPr="006B3DAF" w:rsidR="00765A44">
        <w:rPr>
          <w:rFonts w:ascii="Times New Roman" w:hAnsi="Times New Roman"/>
          <w:sz w:val="24"/>
          <w:szCs w:val="24"/>
        </w:rPr>
        <w:t>písmeno</w:t>
      </w:r>
      <w:r w:rsidRPr="006B3DAF" w:rsidR="008D690B">
        <w:rPr>
          <w:rFonts w:ascii="Times New Roman" w:hAnsi="Times New Roman"/>
          <w:sz w:val="24"/>
          <w:szCs w:val="24"/>
        </w:rPr>
        <w:t>m</w:t>
      </w:r>
      <w:r w:rsidRPr="006B3DAF" w:rsidR="00765A44">
        <w:rPr>
          <w:rFonts w:ascii="Times New Roman" w:hAnsi="Times New Roman"/>
          <w:sz w:val="24"/>
          <w:szCs w:val="24"/>
        </w:rPr>
        <w:t xml:space="preserve"> e), ktoré znie: 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765A44">
        <w:rPr>
          <w:rFonts w:ascii="Times New Roman" w:hAnsi="Times New Roman"/>
          <w:sz w:val="24"/>
          <w:szCs w:val="24"/>
        </w:rPr>
        <w:t xml:space="preserve">„e) po uplynutí skúšobnej doby, počas ktorej mu bol </w:t>
      </w:r>
      <w:r w:rsidRPr="006B3DAF" w:rsidR="001A178B">
        <w:rPr>
          <w:rFonts w:ascii="Times New Roman" w:hAnsi="Times New Roman"/>
          <w:sz w:val="24"/>
          <w:szCs w:val="24"/>
        </w:rPr>
        <w:t xml:space="preserve">podmienečne </w:t>
      </w:r>
      <w:r w:rsidRPr="006B3DAF" w:rsidR="00765A44">
        <w:rPr>
          <w:rFonts w:ascii="Times New Roman" w:hAnsi="Times New Roman"/>
          <w:sz w:val="24"/>
          <w:szCs w:val="24"/>
        </w:rPr>
        <w:t>odložený výkon disciplinárneho opatrenia, ak nenastala žiadna skutočnosť, pre ktorú sa disciplinárne opatrenie muselo vykonať.“</w:t>
      </w:r>
      <w:r w:rsidRPr="006B3DAF" w:rsidR="00084BE8">
        <w:rPr>
          <w:rFonts w:ascii="Times New Roman" w:hAnsi="Times New Roman"/>
          <w:sz w:val="24"/>
          <w:szCs w:val="24"/>
        </w:rPr>
        <w:t>.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39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084BE8">
        <w:rPr>
          <w:rFonts w:ascii="Times New Roman" w:hAnsi="Times New Roman"/>
          <w:sz w:val="24"/>
          <w:szCs w:val="24"/>
        </w:rPr>
        <w:t xml:space="preserve">V § 62 ods. 1 </w:t>
      </w:r>
      <w:r w:rsidRPr="006B3DAF" w:rsidR="00695865">
        <w:rPr>
          <w:rFonts w:ascii="Times New Roman" w:hAnsi="Times New Roman"/>
          <w:sz w:val="24"/>
          <w:szCs w:val="24"/>
        </w:rPr>
        <w:t xml:space="preserve">uvádzacej vete </w:t>
      </w:r>
      <w:r w:rsidRPr="006B3DAF" w:rsidR="00084BE8">
        <w:rPr>
          <w:rFonts w:ascii="Times New Roman" w:hAnsi="Times New Roman"/>
          <w:sz w:val="24"/>
          <w:szCs w:val="24"/>
        </w:rPr>
        <w:t xml:space="preserve">sa </w:t>
      </w:r>
      <w:r w:rsidRPr="006B3DAF" w:rsidR="00695865">
        <w:rPr>
          <w:rFonts w:ascii="Times New Roman" w:hAnsi="Times New Roman"/>
          <w:sz w:val="24"/>
          <w:szCs w:val="24"/>
        </w:rPr>
        <w:t>slovo „alebo“</w:t>
      </w:r>
      <w:r w:rsidRPr="006B3DAF" w:rsidR="001A178B">
        <w:rPr>
          <w:rFonts w:ascii="Times New Roman" w:hAnsi="Times New Roman"/>
          <w:sz w:val="24"/>
          <w:szCs w:val="24"/>
        </w:rPr>
        <w:t xml:space="preserve"> nahrádza čiarkou</w:t>
      </w:r>
      <w:r w:rsidRPr="006B3DAF" w:rsidR="00695865">
        <w:rPr>
          <w:rFonts w:ascii="Times New Roman" w:hAnsi="Times New Roman"/>
          <w:sz w:val="24"/>
          <w:szCs w:val="24"/>
        </w:rPr>
        <w:t xml:space="preserve"> a za slovo „obmedzeným“ sa vklad</w:t>
      </w:r>
      <w:r w:rsidRPr="006B3DAF" w:rsidR="001A178B">
        <w:rPr>
          <w:rFonts w:ascii="Times New Roman" w:hAnsi="Times New Roman"/>
          <w:sz w:val="24"/>
          <w:szCs w:val="24"/>
        </w:rPr>
        <w:t>á čiarka a</w:t>
      </w:r>
      <w:r w:rsidRPr="006B3DAF" w:rsidR="00695865">
        <w:rPr>
          <w:rFonts w:ascii="Times New Roman" w:hAnsi="Times New Roman"/>
          <w:sz w:val="24"/>
          <w:szCs w:val="24"/>
        </w:rPr>
        <w:t xml:space="preserve"> slová „usadeného euroadvokáta alebo organizačnej zložky zahraničného združenia, ktorí sú zapísan</w:t>
      </w:r>
      <w:r w:rsidRPr="006B3DAF" w:rsidR="007617B4">
        <w:rPr>
          <w:rFonts w:ascii="Times New Roman" w:hAnsi="Times New Roman"/>
          <w:sz w:val="24"/>
          <w:szCs w:val="24"/>
        </w:rPr>
        <w:t>í</w:t>
      </w:r>
      <w:r w:rsidRPr="006B3DAF" w:rsidR="00695865">
        <w:rPr>
          <w:rFonts w:ascii="Times New Roman" w:hAnsi="Times New Roman"/>
          <w:sz w:val="24"/>
          <w:szCs w:val="24"/>
        </w:rPr>
        <w:t xml:space="preserve"> v príslušnom zozname vedenom komorou najmenej päť rokov“. 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EE4" w:rsidR="009264BF">
        <w:rPr>
          <w:rFonts w:ascii="Times New Roman" w:hAnsi="Times New Roman"/>
          <w:b/>
          <w:sz w:val="24"/>
          <w:szCs w:val="24"/>
        </w:rPr>
        <w:t>4</w:t>
      </w:r>
      <w:r w:rsidR="00227944">
        <w:rPr>
          <w:rFonts w:ascii="Times New Roman" w:hAnsi="Times New Roman"/>
          <w:b/>
          <w:sz w:val="24"/>
          <w:szCs w:val="24"/>
        </w:rPr>
        <w:t>0</w:t>
      </w:r>
      <w:r w:rsidRPr="00C70EE4" w:rsidR="009264BF">
        <w:rPr>
          <w:rFonts w:ascii="Times New Roman" w:hAnsi="Times New Roman"/>
          <w:sz w:val="24"/>
          <w:szCs w:val="24"/>
        </w:rPr>
        <w:t xml:space="preserve">. </w:t>
      </w:r>
      <w:r w:rsidRPr="006B3DAF" w:rsidR="00695865">
        <w:rPr>
          <w:rFonts w:ascii="Times New Roman" w:hAnsi="Times New Roman"/>
          <w:sz w:val="24"/>
          <w:szCs w:val="24"/>
        </w:rPr>
        <w:t>V § 62 ods. 1 písm</w:t>
      </w:r>
      <w:r w:rsidR="000379BD">
        <w:rPr>
          <w:rFonts w:ascii="Times New Roman" w:hAnsi="Times New Roman"/>
          <w:sz w:val="24"/>
          <w:szCs w:val="24"/>
        </w:rPr>
        <w:t>.</w:t>
      </w:r>
      <w:r w:rsidRPr="006B3DAF" w:rsidR="00695865">
        <w:rPr>
          <w:rFonts w:ascii="Times New Roman" w:hAnsi="Times New Roman"/>
          <w:sz w:val="24"/>
          <w:szCs w:val="24"/>
        </w:rPr>
        <w:t xml:space="preserve"> b)</w:t>
      </w:r>
      <w:r w:rsidRPr="006B3DAF" w:rsidR="00331C86">
        <w:rPr>
          <w:rFonts w:ascii="Times New Roman" w:hAnsi="Times New Roman"/>
          <w:sz w:val="24"/>
          <w:szCs w:val="24"/>
        </w:rPr>
        <w:t xml:space="preserve"> </w:t>
      </w:r>
      <w:r w:rsidR="000379BD">
        <w:rPr>
          <w:rFonts w:ascii="Times New Roman" w:hAnsi="Times New Roman"/>
          <w:sz w:val="24"/>
          <w:szCs w:val="24"/>
        </w:rPr>
        <w:t xml:space="preserve">sa na konci čiarka nahrádza bodkočiarkou a pripájajú sa tieto slová: 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E4E35">
        <w:rPr>
          <w:rFonts w:ascii="Times New Roman" w:hAnsi="Times New Roman"/>
          <w:sz w:val="24"/>
          <w:szCs w:val="24"/>
        </w:rPr>
        <w:t xml:space="preserve"> </w:t>
      </w:r>
      <w:r w:rsidR="00CD35C1">
        <w:rPr>
          <w:rFonts w:ascii="Times New Roman" w:hAnsi="Times New Roman"/>
          <w:sz w:val="24"/>
          <w:szCs w:val="24"/>
        </w:rPr>
        <w:t>„</w:t>
      </w:r>
      <w:r w:rsidRPr="006B3DAF" w:rsidR="00FE4E35">
        <w:rPr>
          <w:rFonts w:ascii="Times New Roman" w:hAnsi="Times New Roman"/>
          <w:sz w:val="24"/>
          <w:szCs w:val="24"/>
        </w:rPr>
        <w:t>od absolventa zahraničnej vysokej školy môže predsedníctvo komory požadovať, aby preukázal pred skúšobným senátom komory, že je schopný aplikovať právn</w:t>
      </w:r>
      <w:r w:rsidRPr="006B3DAF" w:rsidR="00084BE8">
        <w:rPr>
          <w:rFonts w:ascii="Times New Roman" w:hAnsi="Times New Roman"/>
          <w:sz w:val="24"/>
          <w:szCs w:val="24"/>
        </w:rPr>
        <w:t>y poriadok Slovenskej republiky; a</w:t>
      </w:r>
      <w:r w:rsidRPr="006B3DAF" w:rsidR="00FE4E35">
        <w:rPr>
          <w:rFonts w:ascii="Times New Roman" w:hAnsi="Times New Roman"/>
          <w:sz w:val="24"/>
          <w:szCs w:val="24"/>
        </w:rPr>
        <w:t>k žiadateľ získal vysokoškolské vzdelanie najprv v prvom stupni a následne v druhom stupni, vyžaduje sa, aby v oboch stupňoch získal vzdelanie v odbore právo</w:t>
      </w:r>
      <w:r w:rsidRPr="006B3DAF" w:rsidR="007D4104">
        <w:rPr>
          <w:rFonts w:ascii="Times New Roman" w:hAnsi="Times New Roman"/>
          <w:sz w:val="24"/>
          <w:szCs w:val="24"/>
        </w:rPr>
        <w:t>,</w:t>
      </w:r>
      <w:r w:rsidRPr="006B3DAF" w:rsidR="00FE4E35">
        <w:rPr>
          <w:rFonts w:ascii="Times New Roman" w:hAnsi="Times New Roman"/>
          <w:sz w:val="24"/>
          <w:szCs w:val="24"/>
        </w:rPr>
        <w:t>“</w:t>
      </w:r>
      <w:r w:rsidRPr="006B3DAF" w:rsidR="00477FF9">
        <w:rPr>
          <w:rFonts w:ascii="Times New Roman" w:hAnsi="Times New Roman"/>
          <w:sz w:val="24"/>
          <w:szCs w:val="24"/>
        </w:rPr>
        <w:t>.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884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4</w:t>
      </w:r>
      <w:r w:rsidR="00227944">
        <w:rPr>
          <w:rFonts w:ascii="Times New Roman" w:hAnsi="Times New Roman"/>
          <w:b/>
          <w:sz w:val="24"/>
          <w:szCs w:val="24"/>
        </w:rPr>
        <w:t>1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>V § 62 ods. 1 písmeno c) znie:</w:t>
      </w:r>
    </w:p>
    <w:p w:rsidR="00436884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„c) je bezúhonný a spoľahlivý,“</w:t>
      </w:r>
      <w:r w:rsidR="00DF7D56">
        <w:rPr>
          <w:rFonts w:ascii="Times New Roman" w:hAnsi="Times New Roman"/>
          <w:sz w:val="24"/>
          <w:szCs w:val="24"/>
        </w:rPr>
        <w:t>.</w:t>
      </w:r>
    </w:p>
    <w:p w:rsidR="00436884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0A0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4</w:t>
      </w:r>
      <w:r w:rsidR="00227944">
        <w:rPr>
          <w:rFonts w:ascii="Times New Roman" w:hAnsi="Times New Roman"/>
          <w:b/>
          <w:sz w:val="24"/>
          <w:szCs w:val="24"/>
        </w:rPr>
        <w:t>2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>V § 62 ods. 1 písm. d) sa slová „</w:t>
      </w:r>
      <w:r w:rsidR="00CD35C1">
        <w:rPr>
          <w:rFonts w:ascii="Times New Roman" w:hAnsi="Times New Roman"/>
          <w:sz w:val="24"/>
          <w:szCs w:val="24"/>
        </w:rPr>
        <w:t xml:space="preserve">s výnimkou </w:t>
      </w:r>
      <w:r w:rsidRPr="006B3DAF">
        <w:rPr>
          <w:rFonts w:ascii="Times New Roman" w:hAnsi="Times New Roman"/>
          <w:sz w:val="24"/>
          <w:szCs w:val="24"/>
        </w:rPr>
        <w:t>pedagogickej, publicistickej, literárnej, vedeckej alebo umeleckej činnosti, ak svojím rozsahom nemôže ohroziť výkon praxe advokátskeho koncipienta a nevykonáva ani činnosť, ktorá je nezlučiteľná s povahou a etickými princípmi výkonu praxe advokátskeho koncipienta“ nahrádzajú slovami „</w:t>
      </w:r>
      <w:r w:rsidR="00563612">
        <w:rPr>
          <w:rFonts w:ascii="Times New Roman" w:hAnsi="Times New Roman"/>
          <w:sz w:val="24"/>
          <w:szCs w:val="24"/>
        </w:rPr>
        <w:t xml:space="preserve">okrem </w:t>
      </w:r>
      <w:r w:rsidRPr="006B3DAF" w:rsidR="00FD6E3B">
        <w:rPr>
          <w:rFonts w:ascii="Times New Roman" w:hAnsi="Times New Roman"/>
          <w:sz w:val="24"/>
          <w:szCs w:val="24"/>
        </w:rPr>
        <w:t>pedagogickej, publi</w:t>
      </w:r>
      <w:r w:rsidR="00563612">
        <w:rPr>
          <w:rFonts w:ascii="Times New Roman" w:hAnsi="Times New Roman"/>
          <w:sz w:val="24"/>
          <w:szCs w:val="24"/>
        </w:rPr>
        <w:t>kačnej</w:t>
      </w:r>
      <w:r w:rsidRPr="006B3DAF" w:rsidR="00FD6E3B">
        <w:rPr>
          <w:rFonts w:ascii="Times New Roman" w:hAnsi="Times New Roman"/>
          <w:sz w:val="24"/>
          <w:szCs w:val="24"/>
        </w:rPr>
        <w:t>, literárnej, vedeckej</w:t>
      </w:r>
      <w:r w:rsidR="00563612">
        <w:rPr>
          <w:rFonts w:ascii="Times New Roman" w:hAnsi="Times New Roman"/>
          <w:sz w:val="24"/>
          <w:szCs w:val="24"/>
        </w:rPr>
        <w:t xml:space="preserve"> alebo </w:t>
      </w:r>
      <w:r w:rsidRPr="006B3DAF" w:rsidR="00FD6E3B">
        <w:rPr>
          <w:rFonts w:ascii="Times New Roman" w:hAnsi="Times New Roman"/>
          <w:sz w:val="24"/>
          <w:szCs w:val="24"/>
        </w:rPr>
        <w:t>umeleckej činnosti alebo činnosti, ktorá nie je v rozpore s povahou a etickými princípmi výkonu praxe advokátskeho koncipienta; o rozpore pracovného pomeru alebo obdobného pracovného vzťahu s povahou a etickými princípmi výkonu praxe advokátskeho koncipienta rozhoduje komora“.</w:t>
      </w:r>
    </w:p>
    <w:p w:rsidR="00227944" w:rsidP="002279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944" w:rsidRPr="00C70EE4" w:rsidP="002279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944">
        <w:rPr>
          <w:rFonts w:ascii="Times New Roman" w:hAnsi="Times New Roman"/>
          <w:b/>
          <w:sz w:val="24"/>
          <w:szCs w:val="24"/>
        </w:rPr>
        <w:t>43.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EE4">
        <w:rPr>
          <w:rFonts w:ascii="Times New Roman" w:hAnsi="Times New Roman"/>
          <w:sz w:val="24"/>
          <w:szCs w:val="24"/>
        </w:rPr>
        <w:t>V § 62 sa za odsek 1 vkladá nový odsek 2, ktorý znie:</w:t>
      </w:r>
    </w:p>
    <w:p w:rsidR="00227944" w:rsidRPr="00C70EE4" w:rsidP="002279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EE4">
        <w:rPr>
          <w:rFonts w:ascii="Times New Roman" w:hAnsi="Times New Roman"/>
          <w:sz w:val="24"/>
          <w:szCs w:val="24"/>
        </w:rPr>
        <w:t>„(2) Ak advokát vykonával advokáciu rôznymi spôsobmi podľa § 12 ods. 1, je na účely posúdenia zápisu podľa odseku 1 rozhodujúca celková dĺžka zápisu v zozname, bez ohľadu na spôsob výkonu advokácie.“</w:t>
      </w:r>
      <w:r>
        <w:rPr>
          <w:rFonts w:ascii="Times New Roman" w:hAnsi="Times New Roman"/>
          <w:sz w:val="24"/>
          <w:szCs w:val="24"/>
        </w:rPr>
        <w:t>.</w:t>
      </w:r>
    </w:p>
    <w:p w:rsidR="00227944" w:rsidP="002279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944" w:rsidRPr="00C70EE4" w:rsidP="002279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EE4">
        <w:rPr>
          <w:rFonts w:ascii="Times New Roman" w:hAnsi="Times New Roman"/>
          <w:sz w:val="24"/>
          <w:szCs w:val="24"/>
        </w:rPr>
        <w:t>Doterajší odsek 2 sa označuje ako odsek 3.</w:t>
      </w:r>
    </w:p>
    <w:p w:rsidR="00D670A0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4</w:t>
      </w:r>
      <w:r w:rsidR="00227944">
        <w:rPr>
          <w:rFonts w:ascii="Times New Roman" w:hAnsi="Times New Roman"/>
          <w:b/>
          <w:sz w:val="24"/>
          <w:szCs w:val="24"/>
        </w:rPr>
        <w:t>4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695865">
        <w:rPr>
          <w:rFonts w:ascii="Times New Roman" w:hAnsi="Times New Roman"/>
          <w:sz w:val="24"/>
          <w:szCs w:val="24"/>
        </w:rPr>
        <w:t>§ 62 sa dopĺňa odsek</w:t>
      </w:r>
      <w:r w:rsidRPr="006B3DAF" w:rsidR="00DF3856">
        <w:rPr>
          <w:rFonts w:ascii="Times New Roman" w:hAnsi="Times New Roman"/>
          <w:sz w:val="24"/>
          <w:szCs w:val="24"/>
        </w:rPr>
        <w:t>om</w:t>
      </w:r>
      <w:r w:rsidRPr="006B3DAF" w:rsidR="00695865">
        <w:rPr>
          <w:rFonts w:ascii="Times New Roman" w:hAnsi="Times New Roman"/>
          <w:sz w:val="24"/>
          <w:szCs w:val="24"/>
        </w:rPr>
        <w:t xml:space="preserve"> </w:t>
      </w:r>
      <w:r w:rsidR="00693452">
        <w:rPr>
          <w:rFonts w:ascii="Times New Roman" w:hAnsi="Times New Roman"/>
          <w:sz w:val="24"/>
          <w:szCs w:val="24"/>
        </w:rPr>
        <w:t>4</w:t>
      </w:r>
      <w:r w:rsidRPr="006B3DAF" w:rsidR="00695865">
        <w:rPr>
          <w:rFonts w:ascii="Times New Roman" w:hAnsi="Times New Roman"/>
          <w:sz w:val="24"/>
          <w:szCs w:val="24"/>
        </w:rPr>
        <w:t>, ktorý znie: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B3DAF" w:rsidR="00695865">
        <w:rPr>
          <w:rFonts w:ascii="Times New Roman" w:hAnsi="Times New Roman"/>
          <w:sz w:val="24"/>
          <w:szCs w:val="24"/>
        </w:rPr>
        <w:t>„(</w:t>
      </w:r>
      <w:r w:rsidR="00693452">
        <w:rPr>
          <w:rFonts w:ascii="Times New Roman" w:hAnsi="Times New Roman"/>
          <w:sz w:val="24"/>
          <w:szCs w:val="24"/>
        </w:rPr>
        <w:t>4</w:t>
      </w:r>
      <w:r w:rsidRPr="006B3DAF" w:rsidR="00695865">
        <w:rPr>
          <w:rFonts w:ascii="Times New Roman" w:hAnsi="Times New Roman"/>
          <w:sz w:val="24"/>
          <w:szCs w:val="24"/>
        </w:rPr>
        <w:t xml:space="preserve">) Advokát vykonávajúci advokáciu samostatne </w:t>
      </w:r>
      <w:r w:rsidRPr="006B3DAF" w:rsidR="00600D6C">
        <w:rPr>
          <w:rFonts w:ascii="Times New Roman" w:hAnsi="Times New Roman"/>
          <w:sz w:val="24"/>
          <w:szCs w:val="24"/>
        </w:rPr>
        <w:t xml:space="preserve">alebo v združení </w:t>
      </w:r>
      <w:r w:rsidRPr="006B3DAF" w:rsidR="00695865">
        <w:rPr>
          <w:rFonts w:ascii="Times New Roman" w:hAnsi="Times New Roman"/>
          <w:sz w:val="24"/>
          <w:szCs w:val="24"/>
        </w:rPr>
        <w:t xml:space="preserve">môže zamestnávať najviac troch advokátskych koncipientov, voči ktorým je na účely prípravy </w:t>
      </w:r>
      <w:r w:rsidRPr="006B3DAF" w:rsidR="00DF2B0A">
        <w:rPr>
          <w:rFonts w:ascii="Times New Roman" w:hAnsi="Times New Roman"/>
          <w:sz w:val="24"/>
          <w:szCs w:val="24"/>
        </w:rPr>
        <w:t xml:space="preserve">školiteľom </w:t>
      </w:r>
      <w:r w:rsidRPr="006B3DAF" w:rsidR="00695865">
        <w:rPr>
          <w:rFonts w:ascii="Times New Roman" w:hAnsi="Times New Roman"/>
          <w:sz w:val="24"/>
          <w:szCs w:val="24"/>
        </w:rPr>
        <w:t>na povolanie advokáta</w:t>
      </w:r>
      <w:r w:rsidRPr="006B3DAF" w:rsidR="00FA62BA">
        <w:rPr>
          <w:rFonts w:ascii="Times New Roman" w:hAnsi="Times New Roman"/>
          <w:sz w:val="24"/>
          <w:szCs w:val="24"/>
        </w:rPr>
        <w:t>.</w:t>
      </w:r>
      <w:r w:rsidRPr="006B3DAF" w:rsidR="00695865">
        <w:rPr>
          <w:rFonts w:ascii="Times New Roman" w:hAnsi="Times New Roman"/>
          <w:sz w:val="24"/>
          <w:szCs w:val="24"/>
        </w:rPr>
        <w:t xml:space="preserve"> </w:t>
      </w:r>
      <w:r w:rsidR="00563612">
        <w:rPr>
          <w:rFonts w:ascii="Times New Roman" w:hAnsi="Times New Roman"/>
          <w:sz w:val="24"/>
          <w:szCs w:val="24"/>
        </w:rPr>
        <w:t xml:space="preserve">Ak ide o </w:t>
      </w:r>
      <w:r w:rsidRPr="006B3DAF" w:rsidR="00695865">
        <w:rPr>
          <w:rFonts w:ascii="Times New Roman" w:hAnsi="Times New Roman"/>
          <w:sz w:val="24"/>
          <w:szCs w:val="24"/>
        </w:rPr>
        <w:t>výkon advokácie</w:t>
      </w:r>
      <w:r w:rsidRPr="006B3DAF" w:rsidR="00600D6C">
        <w:rPr>
          <w:rFonts w:ascii="Times New Roman" w:hAnsi="Times New Roman"/>
          <w:sz w:val="24"/>
          <w:szCs w:val="24"/>
        </w:rPr>
        <w:t xml:space="preserve"> podľa § 12 ods. 1 písm. c)</w:t>
      </w:r>
      <w:r w:rsidR="00563612">
        <w:rPr>
          <w:rFonts w:ascii="Times New Roman" w:hAnsi="Times New Roman"/>
          <w:sz w:val="24"/>
          <w:szCs w:val="24"/>
        </w:rPr>
        <w:t xml:space="preserve"> až</w:t>
      </w:r>
      <w:r w:rsidRPr="006B3DAF" w:rsidR="00600D6C">
        <w:rPr>
          <w:rFonts w:ascii="Times New Roman" w:hAnsi="Times New Roman"/>
          <w:sz w:val="24"/>
          <w:szCs w:val="24"/>
        </w:rPr>
        <w:t> e)</w:t>
      </w:r>
      <w:r w:rsidRPr="006B3DAF" w:rsidR="00695865">
        <w:rPr>
          <w:rFonts w:ascii="Times New Roman" w:hAnsi="Times New Roman"/>
          <w:sz w:val="24"/>
          <w:szCs w:val="24"/>
        </w:rPr>
        <w:t xml:space="preserve"> je školiteľom advokátskeho koncipienta ten z </w:t>
      </w:r>
      <w:r w:rsidRPr="006B3DAF" w:rsidR="00600D6C">
        <w:rPr>
          <w:rFonts w:ascii="Times New Roman" w:hAnsi="Times New Roman"/>
          <w:sz w:val="24"/>
          <w:szCs w:val="24"/>
        </w:rPr>
        <w:t>advokátov</w:t>
      </w:r>
      <w:r w:rsidRPr="006B3DAF" w:rsidR="00695865">
        <w:rPr>
          <w:rFonts w:ascii="Times New Roman" w:hAnsi="Times New Roman"/>
          <w:sz w:val="24"/>
          <w:szCs w:val="24"/>
        </w:rPr>
        <w:t xml:space="preserve">, ktorý </w:t>
      </w:r>
      <w:r w:rsidRPr="006B3DAF" w:rsidR="001704DE">
        <w:rPr>
          <w:rFonts w:ascii="Times New Roman" w:hAnsi="Times New Roman" w:cs="Calibri"/>
          <w:sz w:val="24"/>
          <w:szCs w:val="24"/>
        </w:rPr>
        <w:t>dal súhlas, aby bol uvedený ako školiteľ v pracovnej zmluve</w:t>
      </w:r>
      <w:r w:rsidR="00563612">
        <w:rPr>
          <w:rFonts w:ascii="Times New Roman" w:hAnsi="Times New Roman"/>
          <w:sz w:val="24"/>
          <w:szCs w:val="24"/>
        </w:rPr>
        <w:t xml:space="preserve"> a</w:t>
      </w:r>
      <w:r w:rsidR="005E2F44">
        <w:rPr>
          <w:rFonts w:ascii="Times New Roman" w:hAnsi="Times New Roman"/>
          <w:sz w:val="24"/>
          <w:szCs w:val="24"/>
        </w:rPr>
        <w:t xml:space="preserve"> </w:t>
      </w:r>
      <w:r w:rsidR="00563612">
        <w:rPr>
          <w:rFonts w:ascii="Times New Roman" w:hAnsi="Times New Roman"/>
          <w:sz w:val="24"/>
          <w:szCs w:val="24"/>
        </w:rPr>
        <w:t>ak ide o</w:t>
      </w:r>
      <w:r w:rsidRPr="006B3DAF" w:rsidR="00695865">
        <w:rPr>
          <w:rFonts w:ascii="Times New Roman" w:hAnsi="Times New Roman"/>
          <w:sz w:val="24"/>
          <w:szCs w:val="24"/>
        </w:rPr>
        <w:t xml:space="preserve"> organizačn</w:t>
      </w:r>
      <w:r w:rsidR="00563612">
        <w:rPr>
          <w:rFonts w:ascii="Times New Roman" w:hAnsi="Times New Roman"/>
          <w:sz w:val="24"/>
          <w:szCs w:val="24"/>
        </w:rPr>
        <w:t>ú</w:t>
      </w:r>
      <w:r w:rsidRPr="006B3DAF" w:rsidR="00695865">
        <w:rPr>
          <w:rFonts w:ascii="Times New Roman" w:hAnsi="Times New Roman"/>
          <w:sz w:val="24"/>
          <w:szCs w:val="24"/>
        </w:rPr>
        <w:t xml:space="preserve"> zložk</w:t>
      </w:r>
      <w:r w:rsidR="00563612">
        <w:rPr>
          <w:rFonts w:ascii="Times New Roman" w:hAnsi="Times New Roman"/>
          <w:sz w:val="24"/>
          <w:szCs w:val="24"/>
        </w:rPr>
        <w:t>u</w:t>
      </w:r>
      <w:r w:rsidRPr="006B3DAF" w:rsidR="00695865">
        <w:rPr>
          <w:rFonts w:ascii="Times New Roman" w:hAnsi="Times New Roman"/>
          <w:sz w:val="24"/>
          <w:szCs w:val="24"/>
        </w:rPr>
        <w:t xml:space="preserve"> zahraničného združenia je školiteľom advokátskeho koncipienta jej vedúci</w:t>
      </w:r>
      <w:r w:rsidRPr="006B3DAF" w:rsidR="003304DC">
        <w:rPr>
          <w:rFonts w:ascii="Times New Roman" w:hAnsi="Times New Roman"/>
          <w:sz w:val="24"/>
          <w:szCs w:val="24"/>
        </w:rPr>
        <w:t>.</w:t>
      </w:r>
      <w:r w:rsidRPr="006B3DAF" w:rsidR="00695865">
        <w:rPr>
          <w:rFonts w:ascii="Times New Roman" w:hAnsi="Times New Roman"/>
          <w:sz w:val="24"/>
          <w:szCs w:val="24"/>
        </w:rPr>
        <w:t xml:space="preserve"> </w:t>
      </w:r>
      <w:r w:rsidRPr="006B3DAF" w:rsidR="003304DC">
        <w:rPr>
          <w:rFonts w:ascii="Times New Roman" w:hAnsi="Times New Roman"/>
          <w:sz w:val="24"/>
          <w:szCs w:val="24"/>
        </w:rPr>
        <w:t>O</w:t>
      </w:r>
      <w:r w:rsidRPr="006B3DAF" w:rsidR="00695865">
        <w:rPr>
          <w:rFonts w:ascii="Times New Roman" w:hAnsi="Times New Roman"/>
          <w:sz w:val="24"/>
          <w:szCs w:val="24"/>
        </w:rPr>
        <w:t xml:space="preserve">bmedzenie </w:t>
      </w:r>
      <w:r w:rsidR="00563612">
        <w:rPr>
          <w:rFonts w:ascii="Times New Roman" w:hAnsi="Times New Roman"/>
          <w:sz w:val="24"/>
          <w:szCs w:val="24"/>
        </w:rPr>
        <w:t>podľa prvej vety</w:t>
      </w:r>
      <w:r w:rsidRPr="006B3DAF" w:rsidR="00695865">
        <w:rPr>
          <w:rFonts w:ascii="Times New Roman" w:hAnsi="Times New Roman"/>
          <w:sz w:val="24"/>
          <w:szCs w:val="24"/>
        </w:rPr>
        <w:t xml:space="preserve"> platí aj </w:t>
      </w:r>
      <w:r w:rsidR="00563612">
        <w:rPr>
          <w:rFonts w:ascii="Times New Roman" w:hAnsi="Times New Roman"/>
          <w:sz w:val="24"/>
          <w:szCs w:val="24"/>
        </w:rPr>
        <w:t xml:space="preserve">pre advokáta, ktorý </w:t>
      </w:r>
      <w:r w:rsidRPr="006B3DAF" w:rsidR="003304DC">
        <w:rPr>
          <w:rFonts w:ascii="Times New Roman" w:hAnsi="Times New Roman"/>
          <w:sz w:val="24"/>
          <w:szCs w:val="24"/>
        </w:rPr>
        <w:t>vykonáva advokáciu podľa § 12 ods. 1 písm. c)</w:t>
      </w:r>
      <w:r w:rsidR="00563612">
        <w:rPr>
          <w:rFonts w:ascii="Times New Roman" w:hAnsi="Times New Roman"/>
          <w:sz w:val="24"/>
          <w:szCs w:val="24"/>
        </w:rPr>
        <w:t xml:space="preserve"> až</w:t>
      </w:r>
      <w:r w:rsidR="005E2F44">
        <w:rPr>
          <w:rFonts w:ascii="Times New Roman" w:hAnsi="Times New Roman"/>
          <w:sz w:val="24"/>
          <w:szCs w:val="24"/>
        </w:rPr>
        <w:t xml:space="preserve"> </w:t>
      </w:r>
      <w:r w:rsidRPr="006B3DAF" w:rsidR="003304DC">
        <w:rPr>
          <w:rFonts w:ascii="Times New Roman" w:hAnsi="Times New Roman"/>
          <w:sz w:val="24"/>
          <w:szCs w:val="24"/>
        </w:rPr>
        <w:t>e)</w:t>
      </w:r>
      <w:r w:rsidRPr="006B3DAF" w:rsidR="00D211C3">
        <w:rPr>
          <w:rFonts w:ascii="Times New Roman" w:hAnsi="Times New Roman" w:cs="Calibri"/>
          <w:sz w:val="24"/>
          <w:szCs w:val="24"/>
        </w:rPr>
        <w:t xml:space="preserve"> alebo ako usadený euroadvokát podľa § 38 až 45</w:t>
      </w:r>
      <w:r w:rsidRPr="006B3DAF" w:rsidR="00AF1076">
        <w:rPr>
          <w:rFonts w:ascii="Times New Roman" w:hAnsi="Times New Roman"/>
          <w:sz w:val="24"/>
          <w:szCs w:val="24"/>
        </w:rPr>
        <w:t>, ako aj pre vedúceho organizačnej zložky zahraničného združenia</w:t>
      </w:r>
      <w:r w:rsidRPr="006B3DAF" w:rsidR="00695865">
        <w:rPr>
          <w:rFonts w:ascii="Times New Roman" w:hAnsi="Times New Roman"/>
          <w:sz w:val="24"/>
          <w:szCs w:val="24"/>
        </w:rPr>
        <w:t>.“</w:t>
      </w:r>
      <w:r w:rsidRPr="006B3DAF" w:rsidR="00084BE8">
        <w:rPr>
          <w:rFonts w:ascii="Times New Roman" w:hAnsi="Times New Roman"/>
          <w:sz w:val="24"/>
          <w:szCs w:val="24"/>
        </w:rPr>
        <w:t>.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730F27">
        <w:rPr>
          <w:rFonts w:ascii="Times New Roman" w:hAnsi="Times New Roman"/>
          <w:b/>
          <w:sz w:val="24"/>
          <w:szCs w:val="24"/>
        </w:rPr>
        <w:t>4</w:t>
      </w:r>
      <w:r w:rsidR="00227944">
        <w:rPr>
          <w:rFonts w:ascii="Times New Roman" w:hAnsi="Times New Roman"/>
          <w:b/>
          <w:sz w:val="24"/>
          <w:szCs w:val="24"/>
        </w:rPr>
        <w:t>5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1E18E8">
        <w:rPr>
          <w:rFonts w:ascii="Times New Roman" w:hAnsi="Times New Roman"/>
          <w:sz w:val="24"/>
          <w:szCs w:val="24"/>
        </w:rPr>
        <w:t xml:space="preserve">V § 65 </w:t>
      </w:r>
      <w:r w:rsidRPr="006B3DAF" w:rsidR="00084BE8">
        <w:rPr>
          <w:rFonts w:ascii="Times New Roman" w:hAnsi="Times New Roman"/>
          <w:sz w:val="24"/>
          <w:szCs w:val="24"/>
        </w:rPr>
        <w:t>ods. 2</w:t>
      </w:r>
      <w:r w:rsidRPr="006B3DAF" w:rsidR="001F1D6F">
        <w:rPr>
          <w:rFonts w:ascii="Times New Roman" w:hAnsi="Times New Roman"/>
          <w:sz w:val="24"/>
          <w:szCs w:val="24"/>
        </w:rPr>
        <w:t xml:space="preserve"> sa </w:t>
      </w:r>
      <w:r w:rsidRPr="006B3DAF" w:rsidR="007967AD">
        <w:rPr>
          <w:rFonts w:ascii="Times New Roman" w:hAnsi="Times New Roman"/>
          <w:sz w:val="24"/>
          <w:szCs w:val="24"/>
        </w:rPr>
        <w:t>bodka na konc</w:t>
      </w:r>
      <w:r w:rsidRPr="006B3DAF" w:rsidR="00D94C70">
        <w:rPr>
          <w:rFonts w:ascii="Times New Roman" w:hAnsi="Times New Roman"/>
          <w:sz w:val="24"/>
          <w:szCs w:val="24"/>
        </w:rPr>
        <w:t xml:space="preserve">i </w:t>
      </w:r>
      <w:r w:rsidRPr="006B3DAF" w:rsidR="00084BE8">
        <w:rPr>
          <w:rFonts w:ascii="Times New Roman" w:hAnsi="Times New Roman"/>
          <w:sz w:val="24"/>
          <w:szCs w:val="24"/>
        </w:rPr>
        <w:t>nahrádza bodkočiarkou a pripájajú</w:t>
      </w:r>
      <w:r w:rsidRPr="006B3DAF" w:rsidR="007967AD">
        <w:rPr>
          <w:rFonts w:ascii="Times New Roman" w:hAnsi="Times New Roman"/>
          <w:sz w:val="24"/>
          <w:szCs w:val="24"/>
        </w:rPr>
        <w:t xml:space="preserve"> sa </w:t>
      </w:r>
      <w:r w:rsidRPr="006B3DAF" w:rsidR="00084BE8">
        <w:rPr>
          <w:rFonts w:ascii="Times New Roman" w:hAnsi="Times New Roman"/>
          <w:sz w:val="24"/>
          <w:szCs w:val="24"/>
        </w:rPr>
        <w:t xml:space="preserve">tieto </w:t>
      </w:r>
      <w:r w:rsidRPr="006B3DAF" w:rsidR="007967AD">
        <w:rPr>
          <w:rFonts w:ascii="Times New Roman" w:hAnsi="Times New Roman"/>
          <w:sz w:val="24"/>
          <w:szCs w:val="24"/>
        </w:rPr>
        <w:t>slová</w:t>
      </w:r>
      <w:r w:rsidRPr="006B3DAF" w:rsidR="00084BE8">
        <w:rPr>
          <w:rFonts w:ascii="Times New Roman" w:hAnsi="Times New Roman"/>
          <w:sz w:val="24"/>
          <w:szCs w:val="24"/>
        </w:rPr>
        <w:t>:</w:t>
      </w:r>
      <w:r w:rsidRPr="006B3DAF" w:rsidR="00176CFB">
        <w:rPr>
          <w:rFonts w:ascii="Times New Roman" w:hAnsi="Times New Roman"/>
          <w:sz w:val="24"/>
          <w:szCs w:val="24"/>
        </w:rPr>
        <w:t xml:space="preserve"> </w:t>
      </w:r>
      <w:r w:rsidRPr="006B3DAF" w:rsidR="007967AD">
        <w:rPr>
          <w:rFonts w:ascii="Times New Roman" w:hAnsi="Times New Roman"/>
          <w:sz w:val="24"/>
          <w:szCs w:val="24"/>
        </w:rPr>
        <w:t xml:space="preserve">„odborný zamestnanec nie je oprávnený zastupovať </w:t>
      </w:r>
      <w:r w:rsidR="00563612">
        <w:rPr>
          <w:rFonts w:ascii="Times New Roman" w:hAnsi="Times New Roman"/>
          <w:sz w:val="24"/>
          <w:szCs w:val="24"/>
        </w:rPr>
        <w:t xml:space="preserve">klienta </w:t>
      </w:r>
      <w:r w:rsidRPr="006B3DAF" w:rsidR="007967AD">
        <w:rPr>
          <w:rFonts w:ascii="Times New Roman" w:hAnsi="Times New Roman"/>
          <w:sz w:val="24"/>
          <w:szCs w:val="24"/>
        </w:rPr>
        <w:t>pred súdom</w:t>
      </w:r>
      <w:r w:rsidRPr="006B3DAF" w:rsidR="00B53B1E">
        <w:rPr>
          <w:rFonts w:ascii="Times New Roman" w:hAnsi="Times New Roman"/>
          <w:sz w:val="24"/>
          <w:szCs w:val="24"/>
        </w:rPr>
        <w:t>, prokuratúrou</w:t>
      </w:r>
      <w:r w:rsidRPr="006B3DAF" w:rsidR="007967AD">
        <w:rPr>
          <w:rFonts w:ascii="Times New Roman" w:hAnsi="Times New Roman"/>
          <w:sz w:val="24"/>
          <w:szCs w:val="24"/>
        </w:rPr>
        <w:t xml:space="preserve"> alebo orgánom verejnej správy.“</w:t>
      </w:r>
      <w:r w:rsidRPr="006B3DAF" w:rsidR="00DF2B0A">
        <w:rPr>
          <w:rFonts w:ascii="Times New Roman" w:hAnsi="Times New Roman"/>
          <w:sz w:val="24"/>
          <w:szCs w:val="24"/>
        </w:rPr>
        <w:t>.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30F27">
        <w:rPr>
          <w:rFonts w:ascii="Times New Roman" w:hAnsi="Times New Roman"/>
          <w:b/>
          <w:sz w:val="24"/>
          <w:szCs w:val="24"/>
        </w:rPr>
        <w:t>4</w:t>
      </w:r>
      <w:r w:rsidR="00227944">
        <w:rPr>
          <w:rFonts w:ascii="Times New Roman" w:hAnsi="Times New Roman"/>
          <w:b/>
          <w:sz w:val="24"/>
          <w:szCs w:val="24"/>
        </w:rPr>
        <w:t>6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EA15B9">
        <w:rPr>
          <w:rFonts w:ascii="Times New Roman" w:hAnsi="Times New Roman"/>
          <w:sz w:val="24"/>
          <w:szCs w:val="24"/>
        </w:rPr>
        <w:t xml:space="preserve">V § 66 </w:t>
      </w:r>
      <w:r w:rsidRPr="006B3DAF" w:rsidR="00084BE8">
        <w:rPr>
          <w:rFonts w:ascii="Times New Roman" w:hAnsi="Times New Roman"/>
          <w:sz w:val="24"/>
          <w:szCs w:val="24"/>
        </w:rPr>
        <w:t>sa odsek</w:t>
      </w:r>
      <w:r w:rsidRPr="006B3DAF" w:rsidR="00EA15B9">
        <w:rPr>
          <w:rFonts w:ascii="Times New Roman" w:hAnsi="Times New Roman"/>
          <w:sz w:val="24"/>
          <w:szCs w:val="24"/>
        </w:rPr>
        <w:t xml:space="preserve"> 4 </w:t>
      </w:r>
      <w:r w:rsidRPr="006B3DAF" w:rsidR="00084BE8">
        <w:rPr>
          <w:rFonts w:ascii="Times New Roman" w:hAnsi="Times New Roman"/>
          <w:sz w:val="24"/>
          <w:szCs w:val="24"/>
        </w:rPr>
        <w:t>dopĺňa písmenom e)</w:t>
      </w:r>
      <w:r w:rsidRPr="006B3DAF" w:rsidR="00EA15B9">
        <w:rPr>
          <w:rFonts w:ascii="Times New Roman" w:hAnsi="Times New Roman"/>
          <w:sz w:val="24"/>
          <w:szCs w:val="24"/>
        </w:rPr>
        <w:t>, ktoré znie: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EA15B9">
        <w:rPr>
          <w:rFonts w:ascii="Times New Roman" w:hAnsi="Times New Roman"/>
          <w:sz w:val="24"/>
          <w:szCs w:val="24"/>
        </w:rPr>
        <w:t>„e) odvolacia disciplinárna</w:t>
      </w:r>
      <w:r w:rsidRPr="006B3DAF" w:rsidR="00084BE8">
        <w:rPr>
          <w:rFonts w:ascii="Times New Roman" w:hAnsi="Times New Roman"/>
          <w:sz w:val="24"/>
          <w:szCs w:val="24"/>
        </w:rPr>
        <w:t xml:space="preserve"> komisia, ktorá má </w:t>
      </w:r>
      <w:r w:rsidRPr="006B3DAF" w:rsidR="00B53B1E">
        <w:rPr>
          <w:rFonts w:ascii="Times New Roman" w:hAnsi="Times New Roman"/>
          <w:sz w:val="24"/>
          <w:szCs w:val="24"/>
        </w:rPr>
        <w:t>desať</w:t>
      </w:r>
      <w:r w:rsidRPr="006B3DAF" w:rsidR="00084BE8">
        <w:rPr>
          <w:rFonts w:ascii="Times New Roman" w:hAnsi="Times New Roman"/>
          <w:sz w:val="24"/>
          <w:szCs w:val="24"/>
        </w:rPr>
        <w:t xml:space="preserve"> členov a troch</w:t>
      </w:r>
      <w:r w:rsidRPr="006B3DAF" w:rsidR="00EA15B9">
        <w:rPr>
          <w:rFonts w:ascii="Times New Roman" w:hAnsi="Times New Roman"/>
          <w:sz w:val="24"/>
          <w:szCs w:val="24"/>
        </w:rPr>
        <w:t xml:space="preserve"> náhradníkov.“</w:t>
      </w:r>
      <w:r w:rsidRPr="006B3DAF" w:rsidR="00084BE8">
        <w:rPr>
          <w:rFonts w:ascii="Times New Roman" w:hAnsi="Times New Roman"/>
          <w:sz w:val="24"/>
          <w:szCs w:val="24"/>
        </w:rPr>
        <w:t>.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912EEF">
        <w:rPr>
          <w:rFonts w:ascii="Times New Roman" w:hAnsi="Times New Roman"/>
          <w:b/>
          <w:sz w:val="24"/>
          <w:szCs w:val="24"/>
        </w:rPr>
        <w:t>4</w:t>
      </w:r>
      <w:r w:rsidR="00227944">
        <w:rPr>
          <w:rFonts w:ascii="Times New Roman" w:hAnsi="Times New Roman"/>
          <w:b/>
          <w:sz w:val="24"/>
          <w:szCs w:val="24"/>
        </w:rPr>
        <w:t>7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2F4C53">
        <w:rPr>
          <w:rFonts w:ascii="Times New Roman" w:hAnsi="Times New Roman"/>
          <w:sz w:val="24"/>
          <w:szCs w:val="24"/>
        </w:rPr>
        <w:t>V § 67 odsek</w:t>
      </w:r>
      <w:r w:rsidRPr="006B3DAF" w:rsidR="00695865">
        <w:rPr>
          <w:rFonts w:ascii="Times New Roman" w:hAnsi="Times New Roman"/>
          <w:sz w:val="24"/>
          <w:szCs w:val="24"/>
        </w:rPr>
        <w:t xml:space="preserve"> 2 znie: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„(2) Volebné obdobie orgánov komory je štvorročné</w:t>
      </w:r>
      <w:r w:rsidR="00563612">
        <w:rPr>
          <w:rFonts w:ascii="Times New Roman" w:hAnsi="Times New Roman"/>
          <w:sz w:val="24"/>
          <w:szCs w:val="24"/>
        </w:rPr>
        <w:t>;</w:t>
      </w:r>
      <w:r w:rsidRPr="006B3DAF" w:rsidR="00695865">
        <w:rPr>
          <w:rFonts w:ascii="Times New Roman" w:hAnsi="Times New Roman"/>
          <w:sz w:val="24"/>
          <w:szCs w:val="24"/>
        </w:rPr>
        <w:t xml:space="preserve"> </w:t>
      </w:r>
      <w:r w:rsidR="00563612">
        <w:rPr>
          <w:rFonts w:ascii="Times New Roman" w:hAnsi="Times New Roman"/>
          <w:sz w:val="24"/>
          <w:szCs w:val="24"/>
        </w:rPr>
        <w:t>to neplatí</w:t>
      </w:r>
      <w:r w:rsidRPr="006B3DAF" w:rsidR="005D1D37">
        <w:rPr>
          <w:rFonts w:ascii="Times New Roman" w:hAnsi="Times New Roman"/>
          <w:sz w:val="24"/>
          <w:szCs w:val="24"/>
        </w:rPr>
        <w:t xml:space="preserve">, ak sú nové </w:t>
      </w:r>
      <w:r w:rsidRPr="006B3DAF" w:rsidR="00695865">
        <w:rPr>
          <w:rFonts w:ascii="Times New Roman" w:hAnsi="Times New Roman"/>
          <w:sz w:val="24"/>
          <w:szCs w:val="24"/>
        </w:rPr>
        <w:t xml:space="preserve">orgány komory </w:t>
      </w:r>
      <w:r w:rsidRPr="006B3DAF" w:rsidR="000F780D">
        <w:rPr>
          <w:rFonts w:ascii="Times New Roman" w:hAnsi="Times New Roman"/>
          <w:sz w:val="24"/>
          <w:szCs w:val="24"/>
        </w:rPr>
        <w:t xml:space="preserve">zvolené </w:t>
      </w:r>
      <w:r w:rsidRPr="006B3DAF" w:rsidR="00695865">
        <w:rPr>
          <w:rFonts w:ascii="Times New Roman" w:hAnsi="Times New Roman"/>
          <w:sz w:val="24"/>
          <w:szCs w:val="24"/>
        </w:rPr>
        <w:t>pred uplynutím štvorročného obdobia</w:t>
      </w:r>
      <w:r w:rsidRPr="006B3DAF" w:rsidR="000F780D">
        <w:rPr>
          <w:rFonts w:ascii="Times New Roman" w:hAnsi="Times New Roman"/>
          <w:sz w:val="24"/>
          <w:szCs w:val="24"/>
        </w:rPr>
        <w:t>.</w:t>
      </w:r>
      <w:r w:rsidRPr="006B3DAF" w:rsidR="00422D5A">
        <w:rPr>
          <w:rFonts w:ascii="Times New Roman" w:hAnsi="Times New Roman"/>
          <w:sz w:val="24"/>
          <w:szCs w:val="24"/>
        </w:rPr>
        <w:t xml:space="preserve"> </w:t>
      </w:r>
      <w:r w:rsidRPr="006B3DAF" w:rsidR="000F780D">
        <w:rPr>
          <w:rFonts w:ascii="Times New Roman" w:hAnsi="Times New Roman"/>
          <w:sz w:val="24"/>
          <w:szCs w:val="24"/>
        </w:rPr>
        <w:t>A</w:t>
      </w:r>
      <w:r w:rsidRPr="006B3DAF" w:rsidR="00695865">
        <w:rPr>
          <w:rFonts w:ascii="Times New Roman" w:hAnsi="Times New Roman"/>
          <w:sz w:val="24"/>
          <w:szCs w:val="24"/>
        </w:rPr>
        <w:t xml:space="preserve">dvokát môže byť do </w:t>
      </w:r>
      <w:r w:rsidRPr="006B3DAF" w:rsidR="0084388F">
        <w:rPr>
          <w:rFonts w:ascii="Times New Roman" w:hAnsi="Times New Roman"/>
          <w:sz w:val="24"/>
          <w:szCs w:val="24"/>
        </w:rPr>
        <w:t xml:space="preserve">toho istého </w:t>
      </w:r>
      <w:r w:rsidRPr="006B3DAF" w:rsidR="001332FD">
        <w:rPr>
          <w:rFonts w:ascii="Times New Roman" w:hAnsi="Times New Roman"/>
          <w:sz w:val="24"/>
          <w:szCs w:val="24"/>
        </w:rPr>
        <w:t xml:space="preserve">orgánu komory zvolený najviac </w:t>
      </w:r>
      <w:r w:rsidRPr="006B3DAF" w:rsidR="00695865">
        <w:rPr>
          <w:rFonts w:ascii="Times New Roman" w:hAnsi="Times New Roman"/>
          <w:sz w:val="24"/>
          <w:szCs w:val="24"/>
        </w:rPr>
        <w:t xml:space="preserve">v dvoch po sebe nasledujúcich obdobiach; </w:t>
      </w:r>
      <w:r w:rsidR="00D93096">
        <w:rPr>
          <w:rFonts w:ascii="Times New Roman" w:hAnsi="Times New Roman"/>
          <w:sz w:val="24"/>
          <w:szCs w:val="24"/>
        </w:rPr>
        <w:t xml:space="preserve">to </w:t>
      </w:r>
      <w:r w:rsidRPr="006B3DAF" w:rsidR="00695865">
        <w:rPr>
          <w:rFonts w:ascii="Times New Roman" w:hAnsi="Times New Roman"/>
          <w:sz w:val="24"/>
          <w:szCs w:val="24"/>
        </w:rPr>
        <w:t>neplatí pre disciplinárnu komisiu</w:t>
      </w:r>
      <w:r w:rsidRPr="006B3DAF" w:rsidR="005D5581">
        <w:rPr>
          <w:rFonts w:ascii="Times New Roman" w:hAnsi="Times New Roman"/>
          <w:sz w:val="24"/>
          <w:szCs w:val="24"/>
        </w:rPr>
        <w:t xml:space="preserve"> a odvolaciu disciplinárnu komisiu</w:t>
      </w:r>
      <w:r w:rsidRPr="006B3DAF" w:rsidR="00695865">
        <w:rPr>
          <w:rFonts w:ascii="Times New Roman" w:hAnsi="Times New Roman"/>
          <w:sz w:val="24"/>
          <w:szCs w:val="24"/>
        </w:rPr>
        <w:t>.“</w:t>
      </w:r>
      <w:r w:rsidRPr="006B3DAF" w:rsidR="00084BE8">
        <w:rPr>
          <w:rFonts w:ascii="Times New Roman" w:hAnsi="Times New Roman"/>
          <w:sz w:val="24"/>
          <w:szCs w:val="24"/>
        </w:rPr>
        <w:t>.</w:t>
      </w: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22" w:rsidRPr="006B3DAF" w:rsidP="000859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48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D94C70">
        <w:rPr>
          <w:rFonts w:ascii="Times New Roman" w:hAnsi="Times New Roman"/>
          <w:sz w:val="24"/>
          <w:szCs w:val="24"/>
        </w:rPr>
        <w:t xml:space="preserve">V § 67 sa za odsek 2 vkladá nový </w:t>
      </w:r>
      <w:r w:rsidRPr="006B3DAF" w:rsidR="00695865">
        <w:rPr>
          <w:rFonts w:ascii="Times New Roman" w:hAnsi="Times New Roman"/>
          <w:sz w:val="24"/>
          <w:szCs w:val="24"/>
        </w:rPr>
        <w:t>odsek 3, ktorý znie:</w:t>
      </w:r>
    </w:p>
    <w:p w:rsidR="00C665A8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B3DAF" w:rsidR="00695865">
        <w:rPr>
          <w:rFonts w:ascii="Times New Roman" w:hAnsi="Times New Roman"/>
          <w:sz w:val="24"/>
          <w:szCs w:val="24"/>
        </w:rPr>
        <w:t>„(3) Ak počas volebného obdobia orgáno</w:t>
      </w:r>
      <w:r w:rsidRPr="006B3DAF" w:rsidR="00B65D6B">
        <w:rPr>
          <w:rFonts w:ascii="Times New Roman" w:hAnsi="Times New Roman"/>
          <w:sz w:val="24"/>
          <w:szCs w:val="24"/>
        </w:rPr>
        <w:t>v</w:t>
      </w:r>
      <w:r w:rsidRPr="006B3DAF" w:rsidR="00695865">
        <w:rPr>
          <w:rFonts w:ascii="Times New Roman" w:hAnsi="Times New Roman"/>
          <w:sz w:val="24"/>
          <w:szCs w:val="24"/>
        </w:rPr>
        <w:t xml:space="preserve"> komory nie sú zvolené nové orgány komory, predlžuje sa volebné obdobie orgánov komory až do zvolenia nových orgánov komory; predsedníctvo komory zvolá konferenciu </w:t>
      </w:r>
      <w:r w:rsidRPr="006B3DAF" w:rsidR="00B53B1E">
        <w:rPr>
          <w:rFonts w:ascii="Times New Roman" w:hAnsi="Times New Roman"/>
          <w:sz w:val="24"/>
          <w:szCs w:val="24"/>
        </w:rPr>
        <w:t>advokátov</w:t>
      </w:r>
      <w:r w:rsidRPr="006B3DAF" w:rsidR="00695865">
        <w:rPr>
          <w:rFonts w:ascii="Times New Roman" w:hAnsi="Times New Roman"/>
          <w:sz w:val="24"/>
          <w:szCs w:val="24"/>
        </w:rPr>
        <w:t xml:space="preserve"> tak, aby sa konala najneskôr </w:t>
      </w:r>
      <w:r w:rsidR="0003649C">
        <w:rPr>
          <w:rFonts w:ascii="Times New Roman" w:hAnsi="Times New Roman"/>
          <w:sz w:val="24"/>
          <w:szCs w:val="24"/>
        </w:rPr>
        <w:t>dva mesiace pred uplynutím</w:t>
      </w:r>
      <w:r w:rsidRPr="006B3DAF" w:rsidR="00695865">
        <w:rPr>
          <w:rFonts w:ascii="Times New Roman" w:hAnsi="Times New Roman"/>
          <w:sz w:val="24"/>
          <w:szCs w:val="24"/>
        </w:rPr>
        <w:t xml:space="preserve"> volebného obdobia orgánov komory. Ak ani postupom podľa prvej vety nie sú zvolené nov</w:t>
      </w:r>
      <w:r w:rsidRPr="006B3DAF" w:rsidR="00176CFB">
        <w:rPr>
          <w:rFonts w:ascii="Times New Roman" w:hAnsi="Times New Roman"/>
          <w:sz w:val="24"/>
          <w:szCs w:val="24"/>
        </w:rPr>
        <w:t xml:space="preserve">é orgány komory, predsedníctvo </w:t>
      </w:r>
      <w:r w:rsidRPr="006B3DAF" w:rsidR="00695865">
        <w:rPr>
          <w:rFonts w:ascii="Times New Roman" w:hAnsi="Times New Roman"/>
          <w:sz w:val="24"/>
          <w:szCs w:val="24"/>
        </w:rPr>
        <w:t>komory zvolá konferenciu advokátov tak, aby sa konala najmenej raz za dva mesiace až do z</w:t>
      </w:r>
      <w:r w:rsidRPr="006B3DAF" w:rsidR="003706BA">
        <w:rPr>
          <w:rFonts w:ascii="Times New Roman" w:hAnsi="Times New Roman"/>
          <w:sz w:val="24"/>
          <w:szCs w:val="24"/>
        </w:rPr>
        <w:t>volenia nových orgánov komory</w:t>
      </w:r>
      <w:r w:rsidRPr="006B3DAF" w:rsidR="00084BE8">
        <w:rPr>
          <w:rFonts w:ascii="Times New Roman" w:hAnsi="Times New Roman"/>
          <w:sz w:val="24"/>
          <w:szCs w:val="24"/>
        </w:rPr>
        <w:t>.</w:t>
      </w:r>
      <w:r w:rsidRPr="006B3DAF" w:rsidR="003706BA">
        <w:rPr>
          <w:rFonts w:ascii="Times New Roman" w:hAnsi="Times New Roman"/>
          <w:sz w:val="24"/>
          <w:szCs w:val="24"/>
        </w:rPr>
        <w:t>“.</w:t>
      </w:r>
    </w:p>
    <w:p w:rsidR="00C665A8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665A8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Doterajší odsek 3 sa označuje ako odsek 4.</w:t>
      </w:r>
    </w:p>
    <w:p w:rsidR="00C665A8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49</w:t>
      </w:r>
      <w:r w:rsidRPr="006B3DAF" w:rsidR="009264BF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084BE8">
        <w:rPr>
          <w:rFonts w:ascii="Times New Roman" w:hAnsi="Times New Roman"/>
          <w:sz w:val="24"/>
          <w:szCs w:val="24"/>
        </w:rPr>
        <w:t>V § 68 ods. 1</w:t>
      </w:r>
      <w:r w:rsidRPr="006B3DAF" w:rsidR="00695865">
        <w:rPr>
          <w:rFonts w:ascii="Times New Roman" w:hAnsi="Times New Roman"/>
          <w:sz w:val="24"/>
          <w:szCs w:val="24"/>
        </w:rPr>
        <w:t xml:space="preserve"> sa slovo „tri“ nahrádza slovom „štyri“.</w:t>
      </w:r>
    </w:p>
    <w:p w:rsidR="00C665A8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5</w:t>
      </w:r>
      <w:r w:rsidR="00227944">
        <w:rPr>
          <w:rFonts w:ascii="Times New Roman" w:hAnsi="Times New Roman"/>
          <w:b/>
          <w:sz w:val="24"/>
          <w:szCs w:val="24"/>
        </w:rPr>
        <w:t>0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695865">
        <w:rPr>
          <w:rFonts w:ascii="Times New Roman" w:hAnsi="Times New Roman"/>
          <w:sz w:val="24"/>
          <w:szCs w:val="24"/>
        </w:rPr>
        <w:t xml:space="preserve">V § 69 ods. 1 sa vypúšťa písmeno d). </w:t>
      </w:r>
    </w:p>
    <w:p w:rsidR="00C665A8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Doterajši</w:t>
      </w:r>
      <w:r w:rsidRPr="006B3DAF" w:rsidR="004E592F">
        <w:rPr>
          <w:rFonts w:ascii="Times New Roman" w:hAnsi="Times New Roman"/>
          <w:sz w:val="24"/>
          <w:szCs w:val="24"/>
        </w:rPr>
        <w:t>e písmená</w:t>
      </w:r>
      <w:r w:rsidRPr="006B3DAF" w:rsidR="00695865">
        <w:rPr>
          <w:rFonts w:ascii="Times New Roman" w:hAnsi="Times New Roman"/>
          <w:sz w:val="24"/>
          <w:szCs w:val="24"/>
        </w:rPr>
        <w:t xml:space="preserve"> e) a f) sa označujú ako písmená d) a e).</w:t>
      </w:r>
    </w:p>
    <w:p w:rsidR="0068193A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612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5</w:t>
      </w:r>
      <w:r w:rsidR="00227944">
        <w:rPr>
          <w:rFonts w:ascii="Times New Roman" w:hAnsi="Times New Roman"/>
          <w:b/>
          <w:sz w:val="24"/>
          <w:szCs w:val="24"/>
        </w:rPr>
        <w:t>1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V § 71 ods. 1 sa vypúšťa</w:t>
      </w:r>
      <w:r w:rsidRPr="006B3DAF" w:rsidR="001F6D77">
        <w:rPr>
          <w:rFonts w:ascii="Times New Roman" w:hAnsi="Times New Roman"/>
          <w:sz w:val="24"/>
          <w:szCs w:val="24"/>
        </w:rPr>
        <w:t>jú písmená</w:t>
      </w:r>
      <w:r w:rsidRPr="006B3DAF">
        <w:rPr>
          <w:rFonts w:ascii="Times New Roman" w:hAnsi="Times New Roman"/>
          <w:sz w:val="24"/>
          <w:szCs w:val="24"/>
        </w:rPr>
        <w:t xml:space="preserve"> b)</w:t>
      </w:r>
      <w:r w:rsidRPr="006B3DAF" w:rsidR="001F6D77">
        <w:rPr>
          <w:rFonts w:ascii="Times New Roman" w:hAnsi="Times New Roman"/>
          <w:sz w:val="24"/>
          <w:szCs w:val="24"/>
        </w:rPr>
        <w:t xml:space="preserve"> a c)</w:t>
      </w:r>
      <w:r w:rsidRPr="006B3DAF">
        <w:rPr>
          <w:rFonts w:ascii="Times New Roman" w:hAnsi="Times New Roman"/>
          <w:sz w:val="24"/>
          <w:szCs w:val="24"/>
        </w:rPr>
        <w:t>.</w:t>
      </w:r>
    </w:p>
    <w:p w:rsidR="00414612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612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 xml:space="preserve">Doterajšie </w:t>
      </w:r>
      <w:r w:rsidRPr="006B3DAF" w:rsidR="001F6D77">
        <w:rPr>
          <w:rFonts w:ascii="Times New Roman" w:hAnsi="Times New Roman"/>
          <w:sz w:val="24"/>
          <w:szCs w:val="24"/>
        </w:rPr>
        <w:t>písmeno</w:t>
      </w:r>
      <w:r w:rsidRPr="006B3DAF">
        <w:rPr>
          <w:rFonts w:ascii="Times New Roman" w:hAnsi="Times New Roman"/>
          <w:sz w:val="24"/>
          <w:szCs w:val="24"/>
        </w:rPr>
        <w:t xml:space="preserve"> d)</w:t>
      </w:r>
      <w:r w:rsidRPr="006B3DAF" w:rsidR="001F6D77">
        <w:rPr>
          <w:rFonts w:ascii="Times New Roman" w:hAnsi="Times New Roman"/>
          <w:sz w:val="24"/>
          <w:szCs w:val="24"/>
        </w:rPr>
        <w:t xml:space="preserve"> sa označuje ako písmeno</w:t>
      </w:r>
      <w:r w:rsidRPr="006B3DAF">
        <w:rPr>
          <w:rFonts w:ascii="Times New Roman" w:hAnsi="Times New Roman"/>
          <w:sz w:val="24"/>
          <w:szCs w:val="24"/>
        </w:rPr>
        <w:t xml:space="preserve"> b)</w:t>
      </w:r>
      <w:r w:rsidRPr="006B3DAF" w:rsidR="001F6D77">
        <w:rPr>
          <w:rFonts w:ascii="Times New Roman" w:hAnsi="Times New Roman"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</w:p>
    <w:p w:rsidR="00414612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5B9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5</w:t>
      </w:r>
      <w:r w:rsidR="00227944">
        <w:rPr>
          <w:rFonts w:ascii="Times New Roman" w:hAnsi="Times New Roman"/>
          <w:b/>
          <w:sz w:val="24"/>
          <w:szCs w:val="24"/>
        </w:rPr>
        <w:t>2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 xml:space="preserve">Za § 74 sa vkladá § 74a, ktorý </w:t>
      </w:r>
      <w:r w:rsidRPr="006B3DAF" w:rsidR="00B53B1E">
        <w:rPr>
          <w:rFonts w:ascii="Times New Roman" w:hAnsi="Times New Roman"/>
          <w:sz w:val="24"/>
          <w:szCs w:val="24"/>
        </w:rPr>
        <w:t xml:space="preserve">vrátane nadpisu </w:t>
      </w:r>
      <w:r w:rsidRPr="006B3DAF">
        <w:rPr>
          <w:rFonts w:ascii="Times New Roman" w:hAnsi="Times New Roman"/>
          <w:sz w:val="24"/>
          <w:szCs w:val="24"/>
        </w:rPr>
        <w:t>znie:</w:t>
      </w:r>
    </w:p>
    <w:p w:rsidR="006D0066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5B9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„§ 74a</w:t>
      </w:r>
    </w:p>
    <w:p w:rsidR="00EA15B9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Odvolacia disciplinárna komisia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A15B9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C665A8">
        <w:rPr>
          <w:rFonts w:ascii="Times New Roman" w:hAnsi="Times New Roman"/>
          <w:sz w:val="24"/>
          <w:szCs w:val="24"/>
        </w:rPr>
        <w:t>(1)</w:t>
      </w:r>
      <w:r w:rsidRPr="006B3DAF" w:rsidR="00C665A8">
        <w:rPr>
          <w:rFonts w:ascii="Times New Roman" w:hAnsi="Times New Roman"/>
          <w:b/>
          <w:sz w:val="24"/>
          <w:szCs w:val="24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>Odvolacia disciplinárna komisia</w:t>
      </w:r>
    </w:p>
    <w:p w:rsidR="00EA15B9" w:rsidRPr="006B3DAF" w:rsidP="00AC7EFD">
      <w:pPr>
        <w:pStyle w:val="ListParagraph"/>
        <w:numPr>
          <w:numId w:val="9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rozhoduje v </w:t>
      </w:r>
      <w:r w:rsidRPr="006B3DAF">
        <w:rPr>
          <w:rFonts w:ascii="Times New Roman" w:hAnsi="Times New Roman"/>
          <w:sz w:val="24"/>
          <w:szCs w:val="24"/>
        </w:rPr>
        <w:t>trojčlenných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B53B1E">
        <w:rPr>
          <w:rFonts w:ascii="Times New Roman" w:hAnsi="Times New Roman"/>
          <w:sz w:val="24"/>
          <w:szCs w:val="24"/>
        </w:rPr>
        <w:t xml:space="preserve">odvolacích </w:t>
      </w:r>
      <w:r w:rsidRPr="006B3DAF">
        <w:rPr>
          <w:rFonts w:ascii="Times New Roman" w:hAnsi="Times New Roman"/>
          <w:sz w:val="24"/>
          <w:szCs w:val="24"/>
        </w:rPr>
        <w:t>disciplinárnych senátoch o odvolaniach v disciplinárnych konaniach,</w:t>
      </w:r>
    </w:p>
    <w:p w:rsidR="00EA15B9" w:rsidRPr="006B3DAF" w:rsidP="00C80FC7">
      <w:pPr>
        <w:pStyle w:val="ListParagraph"/>
        <w:numPr>
          <w:numId w:val="9"/>
        </w:numPr>
        <w:tabs>
          <w:tab w:val="left" w:pos="567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volí zo svojich členov predsedu odvolacej disciplinárnej komisie, ktorý riadi jej činnosť.</w:t>
      </w:r>
    </w:p>
    <w:p w:rsidR="00804A4B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6B3DAF" w:rsidR="008A13B2">
        <w:rPr>
          <w:rFonts w:ascii="Times New Roman" w:hAnsi="Times New Roman"/>
          <w:sz w:val="24"/>
          <w:szCs w:val="24"/>
        </w:rPr>
        <w:t xml:space="preserve">(2) </w:t>
      </w:r>
      <w:r w:rsidRPr="006B3DAF" w:rsidR="00EA15B9">
        <w:rPr>
          <w:rFonts w:ascii="Times New Roman" w:hAnsi="Times New Roman"/>
          <w:sz w:val="24"/>
          <w:szCs w:val="24"/>
        </w:rPr>
        <w:t>Predseda odvolacej disciplinárnej komisie vymenúva z členov odvolacej disciplinárnej komisie predsedov odvolacích disciplinárnych senátov a členov odvolacích disciplinárnych senátov</w:t>
      </w:r>
      <w:r w:rsidRPr="006B3DAF" w:rsidR="00DF3856">
        <w:rPr>
          <w:rFonts w:ascii="Times New Roman" w:hAnsi="Times New Roman"/>
          <w:sz w:val="24"/>
          <w:szCs w:val="24"/>
        </w:rPr>
        <w:t>.</w:t>
      </w:r>
      <w:r w:rsidRPr="006B3DAF" w:rsidR="00DF2B0A">
        <w:rPr>
          <w:rFonts w:ascii="Times New Roman" w:hAnsi="Times New Roman"/>
          <w:sz w:val="24"/>
          <w:szCs w:val="24"/>
        </w:rPr>
        <w:t>“.</w:t>
      </w:r>
    </w:p>
    <w:p w:rsidR="00912EEF" w:rsidP="00804A4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F0648" w:rsidP="00804A4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F0648" w:rsidRPr="006B3DAF" w:rsidP="00804A4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3D46" w:rsidRPr="006B3DAF" w:rsidP="00883D4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9264BF">
        <w:rPr>
          <w:rFonts w:ascii="Times New Roman" w:hAnsi="Times New Roman"/>
          <w:b/>
          <w:sz w:val="24"/>
          <w:szCs w:val="24"/>
        </w:rPr>
        <w:t>5</w:t>
      </w:r>
      <w:r w:rsidR="00227944">
        <w:rPr>
          <w:rFonts w:ascii="Times New Roman" w:hAnsi="Times New Roman"/>
          <w:b/>
          <w:sz w:val="24"/>
          <w:szCs w:val="24"/>
        </w:rPr>
        <w:t>3</w:t>
      </w:r>
      <w:r w:rsidRPr="006B3DAF" w:rsidR="009264BF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600E27">
        <w:rPr>
          <w:rFonts w:ascii="Times New Roman" w:hAnsi="Times New Roman"/>
          <w:sz w:val="24"/>
          <w:szCs w:val="24"/>
        </w:rPr>
        <w:t xml:space="preserve">§ 75 sa dopĺňa </w:t>
      </w:r>
      <w:r w:rsidRPr="006B3DAF">
        <w:rPr>
          <w:rFonts w:ascii="Times New Roman" w:hAnsi="Times New Roman"/>
          <w:sz w:val="24"/>
          <w:szCs w:val="24"/>
        </w:rPr>
        <w:t>odsek</w:t>
      </w:r>
      <w:r w:rsidRPr="006B3DAF" w:rsidR="00600E27">
        <w:rPr>
          <w:rFonts w:ascii="Times New Roman" w:hAnsi="Times New Roman"/>
          <w:sz w:val="24"/>
          <w:szCs w:val="24"/>
        </w:rPr>
        <w:t>om</w:t>
      </w:r>
      <w:r w:rsidRPr="006B3DAF">
        <w:rPr>
          <w:rFonts w:ascii="Times New Roman" w:hAnsi="Times New Roman"/>
          <w:sz w:val="24"/>
          <w:szCs w:val="24"/>
        </w:rPr>
        <w:t xml:space="preserve"> 4, ktorý znie:</w:t>
      </w:r>
    </w:p>
    <w:p w:rsidR="00883D46" w:rsidRPr="006B3DAF" w:rsidP="00883D4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 xml:space="preserve">„(4) </w:t>
      </w:r>
      <w:r w:rsidRPr="006B3DAF" w:rsidR="00B53B1E">
        <w:rPr>
          <w:rFonts w:ascii="Times New Roman" w:hAnsi="Times New Roman"/>
          <w:sz w:val="24"/>
          <w:szCs w:val="24"/>
        </w:rPr>
        <w:t>Vykonateľné rozhodnutie</w:t>
      </w:r>
      <w:r w:rsidRPr="006B3DAF">
        <w:rPr>
          <w:rFonts w:ascii="Times New Roman" w:hAnsi="Times New Roman"/>
          <w:sz w:val="24"/>
          <w:szCs w:val="24"/>
        </w:rPr>
        <w:t xml:space="preserve"> orgán</w:t>
      </w:r>
      <w:r w:rsidRPr="006B3DAF" w:rsidR="00CB5BFD">
        <w:rPr>
          <w:rFonts w:ascii="Times New Roman" w:hAnsi="Times New Roman"/>
          <w:sz w:val="24"/>
          <w:szCs w:val="24"/>
        </w:rPr>
        <w:t>u</w:t>
      </w:r>
      <w:r w:rsidRPr="006B3DAF">
        <w:rPr>
          <w:rFonts w:ascii="Times New Roman" w:hAnsi="Times New Roman"/>
          <w:sz w:val="24"/>
          <w:szCs w:val="24"/>
        </w:rPr>
        <w:t xml:space="preserve"> komory vydané podľa tohto zákona </w:t>
      </w:r>
      <w:r w:rsidRPr="006B3DAF" w:rsidR="00B53B1E">
        <w:rPr>
          <w:rFonts w:ascii="Times New Roman" w:hAnsi="Times New Roman"/>
          <w:sz w:val="24"/>
          <w:szCs w:val="24"/>
        </w:rPr>
        <w:t>je podkladom pre vykonanie exekúcie</w:t>
      </w:r>
      <w:r w:rsidRPr="006B3DAF">
        <w:rPr>
          <w:rFonts w:ascii="Times New Roman" w:hAnsi="Times New Roman"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  <w:vertAlign w:val="superscript"/>
        </w:rPr>
        <w:t>20a</w:t>
      </w:r>
      <w:r w:rsidRPr="00FF0648">
        <w:rPr>
          <w:rFonts w:ascii="Times New Roman" w:hAnsi="Times New Roman"/>
          <w:sz w:val="24"/>
          <w:szCs w:val="24"/>
        </w:rPr>
        <w:t>)</w:t>
      </w:r>
      <w:r w:rsidRPr="006B3DAF">
        <w:rPr>
          <w:rFonts w:ascii="Times New Roman" w:hAnsi="Times New Roman"/>
          <w:sz w:val="24"/>
          <w:szCs w:val="24"/>
        </w:rPr>
        <w:t>“.</w:t>
      </w:r>
    </w:p>
    <w:p w:rsidR="00883D46" w:rsidRPr="006B3DAF" w:rsidP="00883D4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3D46" w:rsidRPr="006B3DAF" w:rsidP="00883D4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Poznámka pod čiarou k odkazu 20a znie:</w:t>
      </w:r>
    </w:p>
    <w:p w:rsidR="00883D46" w:rsidRPr="006B3DAF" w:rsidP="00883D4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  <w:vertAlign w:val="superscript"/>
        </w:rPr>
        <w:t>„20a</w:t>
      </w:r>
      <w:r w:rsidRPr="006B3DAF">
        <w:rPr>
          <w:rFonts w:ascii="Times New Roman" w:hAnsi="Times New Roman"/>
          <w:sz w:val="24"/>
          <w:szCs w:val="24"/>
        </w:rPr>
        <w:t>)</w:t>
      </w:r>
      <w:r w:rsidR="0063482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12EEF">
        <w:rPr>
          <w:rFonts w:ascii="Times New Roman" w:hAnsi="Times New Roman"/>
          <w:sz w:val="24"/>
          <w:szCs w:val="24"/>
        </w:rPr>
        <w:t>Zákon Národnej rady Slovenskej republiky č. 233/1995 Z. z. v znení neskorších predpisov</w:t>
      </w:r>
      <w:r w:rsidR="00634829">
        <w:rPr>
          <w:rFonts w:ascii="Times New Roman" w:hAnsi="Times New Roman"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>“.</w:t>
      </w:r>
    </w:p>
    <w:p w:rsidR="00912EEF" w:rsidP="00912EE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89786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F11C3A">
        <w:rPr>
          <w:rFonts w:ascii="Times New Roman" w:hAnsi="Times New Roman"/>
          <w:b/>
          <w:sz w:val="24"/>
          <w:szCs w:val="24"/>
        </w:rPr>
        <w:t>5</w:t>
      </w:r>
      <w:r w:rsidR="00227944">
        <w:rPr>
          <w:rFonts w:ascii="Times New Roman" w:hAnsi="Times New Roman"/>
          <w:b/>
          <w:sz w:val="24"/>
          <w:szCs w:val="24"/>
        </w:rPr>
        <w:t>4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 w:rsidR="00883D46">
        <w:rPr>
          <w:rFonts w:ascii="Times New Roman" w:hAnsi="Times New Roman"/>
          <w:sz w:val="24"/>
          <w:szCs w:val="24"/>
        </w:rPr>
        <w:t xml:space="preserve">Za § </w:t>
      </w:r>
      <w:r w:rsidRPr="006B3DAF" w:rsidR="00730F27">
        <w:rPr>
          <w:rFonts w:ascii="Times New Roman" w:hAnsi="Times New Roman"/>
          <w:sz w:val="24"/>
          <w:szCs w:val="24"/>
        </w:rPr>
        <w:t>8</w:t>
      </w:r>
      <w:r w:rsidR="00730F27">
        <w:rPr>
          <w:rFonts w:ascii="Times New Roman" w:hAnsi="Times New Roman"/>
          <w:sz w:val="24"/>
          <w:szCs w:val="24"/>
        </w:rPr>
        <w:t>2a</w:t>
      </w:r>
      <w:r w:rsidRPr="006B3DAF" w:rsidR="00730F27">
        <w:rPr>
          <w:rFonts w:ascii="Times New Roman" w:hAnsi="Times New Roman"/>
          <w:sz w:val="24"/>
          <w:szCs w:val="24"/>
        </w:rPr>
        <w:t xml:space="preserve"> </w:t>
      </w:r>
      <w:r w:rsidRPr="006B3DAF" w:rsidR="00883D46">
        <w:rPr>
          <w:rFonts w:ascii="Times New Roman" w:hAnsi="Times New Roman"/>
          <w:sz w:val="24"/>
          <w:szCs w:val="24"/>
        </w:rPr>
        <w:t>sa vkladá</w:t>
      </w:r>
      <w:r w:rsidRPr="006B3DAF" w:rsidR="00A83CA6">
        <w:rPr>
          <w:rFonts w:ascii="Times New Roman" w:hAnsi="Times New Roman"/>
          <w:sz w:val="24"/>
          <w:szCs w:val="24"/>
        </w:rPr>
        <w:t xml:space="preserve"> § </w:t>
      </w:r>
      <w:r w:rsidRPr="006B3DAF" w:rsidR="00730F27">
        <w:rPr>
          <w:rFonts w:ascii="Times New Roman" w:hAnsi="Times New Roman"/>
          <w:sz w:val="24"/>
          <w:szCs w:val="24"/>
        </w:rPr>
        <w:t>8</w:t>
      </w:r>
      <w:r w:rsidR="00730F27">
        <w:rPr>
          <w:rFonts w:ascii="Times New Roman" w:hAnsi="Times New Roman"/>
          <w:sz w:val="24"/>
          <w:szCs w:val="24"/>
        </w:rPr>
        <w:t>2b</w:t>
      </w:r>
      <w:r w:rsidRPr="006B3DAF" w:rsidR="00A83CA6">
        <w:rPr>
          <w:rFonts w:ascii="Times New Roman" w:hAnsi="Times New Roman"/>
          <w:sz w:val="24"/>
          <w:szCs w:val="24"/>
        </w:rPr>
        <w:t>, ktor</w:t>
      </w:r>
      <w:r w:rsidRPr="006B3DAF" w:rsidR="00883D46">
        <w:rPr>
          <w:rFonts w:ascii="Times New Roman" w:hAnsi="Times New Roman"/>
          <w:sz w:val="24"/>
          <w:szCs w:val="24"/>
        </w:rPr>
        <w:t>ý</w:t>
      </w:r>
      <w:r w:rsidRPr="006B3DAF" w:rsidR="00695865">
        <w:rPr>
          <w:rFonts w:ascii="Times New Roman" w:hAnsi="Times New Roman"/>
          <w:sz w:val="24"/>
          <w:szCs w:val="24"/>
        </w:rPr>
        <w:t xml:space="preserve"> </w:t>
      </w:r>
      <w:r w:rsidRPr="006B3DAF" w:rsidR="00A83CA6">
        <w:rPr>
          <w:rFonts w:ascii="Times New Roman" w:hAnsi="Times New Roman"/>
          <w:sz w:val="24"/>
          <w:szCs w:val="24"/>
        </w:rPr>
        <w:t>vrátane nadpis</w:t>
      </w:r>
      <w:r w:rsidRPr="006B3DAF" w:rsidR="00883D46">
        <w:rPr>
          <w:rFonts w:ascii="Times New Roman" w:hAnsi="Times New Roman"/>
          <w:sz w:val="24"/>
          <w:szCs w:val="24"/>
        </w:rPr>
        <w:t>u</w:t>
      </w:r>
      <w:r w:rsidRPr="006B3DAF" w:rsidR="00084BE8">
        <w:rPr>
          <w:rFonts w:ascii="Times New Roman" w:hAnsi="Times New Roman"/>
          <w:sz w:val="24"/>
          <w:szCs w:val="24"/>
        </w:rPr>
        <w:t xml:space="preserve"> </w:t>
      </w:r>
      <w:r w:rsidRPr="006B3DAF" w:rsidR="00A83CA6">
        <w:rPr>
          <w:rFonts w:ascii="Times New Roman" w:hAnsi="Times New Roman"/>
          <w:sz w:val="24"/>
          <w:szCs w:val="24"/>
        </w:rPr>
        <w:t>zn</w:t>
      </w:r>
      <w:r w:rsidRPr="006B3DAF" w:rsidR="00883D46">
        <w:rPr>
          <w:rFonts w:ascii="Times New Roman" w:hAnsi="Times New Roman"/>
          <w:sz w:val="24"/>
          <w:szCs w:val="24"/>
        </w:rPr>
        <w:t>ie</w:t>
      </w:r>
      <w:r w:rsidRPr="006B3DAF" w:rsidR="00AC7EFD">
        <w:rPr>
          <w:rFonts w:ascii="Times New Roman" w:hAnsi="Times New Roman"/>
          <w:sz w:val="24"/>
          <w:szCs w:val="24"/>
        </w:rPr>
        <w:t>:</w:t>
      </w:r>
      <w:r w:rsidRPr="006B3DAF" w:rsidR="006A63BB">
        <w:rPr>
          <w:rFonts w:ascii="Times New Roman" w:hAnsi="Times New Roman"/>
          <w:sz w:val="24"/>
          <w:szCs w:val="24"/>
        </w:rPr>
        <w:t xml:space="preserve"> 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„§ 8</w:t>
      </w:r>
      <w:r w:rsidR="00730F27">
        <w:rPr>
          <w:rFonts w:ascii="Times New Roman" w:hAnsi="Times New Roman"/>
          <w:sz w:val="24"/>
          <w:szCs w:val="24"/>
        </w:rPr>
        <w:t>2b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6B3DAF" w:rsidR="00695865">
        <w:rPr>
          <w:rFonts w:ascii="Times New Roman" w:hAnsi="Times New Roman"/>
          <w:sz w:val="24"/>
          <w:szCs w:val="24"/>
        </w:rPr>
        <w:t>Prechodné ustanovenia k úpravám účinným od 1. januára 201</w:t>
      </w:r>
      <w:r w:rsidRPr="006B3DAF" w:rsidR="00AF177C">
        <w:rPr>
          <w:rFonts w:ascii="Times New Roman" w:hAnsi="Times New Roman"/>
          <w:sz w:val="24"/>
          <w:szCs w:val="24"/>
        </w:rPr>
        <w:t>3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6B3DAF" w:rsidR="00C80FC7">
        <w:rPr>
          <w:rFonts w:ascii="Times New Roman" w:hAnsi="Times New Roman"/>
          <w:sz w:val="24"/>
          <w:szCs w:val="24"/>
        </w:rPr>
        <w:t xml:space="preserve">(1) </w:t>
      </w:r>
      <w:r w:rsidRPr="006B3DAF" w:rsidR="009E1437">
        <w:rPr>
          <w:rFonts w:ascii="Times New Roman" w:hAnsi="Times New Roman"/>
          <w:sz w:val="24"/>
          <w:szCs w:val="24"/>
        </w:rPr>
        <w:t xml:space="preserve">Advokát </w:t>
      </w:r>
      <w:r w:rsidRPr="006B3DAF" w:rsidR="00C821CD">
        <w:rPr>
          <w:rFonts w:ascii="Times New Roman" w:hAnsi="Times New Roman"/>
          <w:sz w:val="24"/>
          <w:szCs w:val="24"/>
        </w:rPr>
        <w:t xml:space="preserve">vykonávajúci advokáciu podľa § 12 ods. 1 písm. </w:t>
      </w:r>
      <w:r w:rsidRPr="006B3DAF" w:rsidR="00C80FC7">
        <w:rPr>
          <w:rFonts w:ascii="Times New Roman" w:hAnsi="Times New Roman"/>
          <w:sz w:val="24"/>
          <w:szCs w:val="24"/>
        </w:rPr>
        <w:t xml:space="preserve">e) </w:t>
      </w:r>
      <w:r w:rsidR="00730F27">
        <w:rPr>
          <w:rFonts w:ascii="Times New Roman" w:hAnsi="Times New Roman"/>
          <w:sz w:val="24"/>
          <w:szCs w:val="24"/>
        </w:rPr>
        <w:t>v znení účinnom do 31. decembra 2012</w:t>
      </w:r>
      <w:r w:rsidRPr="006B3DAF" w:rsidR="00C821CD">
        <w:rPr>
          <w:rFonts w:ascii="Times New Roman" w:hAnsi="Times New Roman"/>
          <w:sz w:val="24"/>
          <w:szCs w:val="24"/>
        </w:rPr>
        <w:t xml:space="preserve"> </w:t>
      </w:r>
      <w:r w:rsidRPr="006B3DAF" w:rsidR="009E1437">
        <w:rPr>
          <w:rFonts w:ascii="Times New Roman" w:hAnsi="Times New Roman"/>
          <w:sz w:val="24"/>
          <w:szCs w:val="24"/>
        </w:rPr>
        <w:t>je</w:t>
      </w:r>
      <w:r w:rsidRPr="006B3DAF" w:rsidR="00C821CD">
        <w:rPr>
          <w:rFonts w:ascii="Times New Roman" w:hAnsi="Times New Roman"/>
          <w:sz w:val="24"/>
          <w:szCs w:val="24"/>
        </w:rPr>
        <w:t xml:space="preserve"> povinn</w:t>
      </w:r>
      <w:r w:rsidRPr="006B3DAF" w:rsidR="009E1437">
        <w:rPr>
          <w:rFonts w:ascii="Times New Roman" w:hAnsi="Times New Roman"/>
          <w:sz w:val="24"/>
          <w:szCs w:val="24"/>
        </w:rPr>
        <w:t>ý</w:t>
      </w:r>
      <w:r w:rsidRPr="006B3DAF" w:rsidR="00C821CD">
        <w:rPr>
          <w:rFonts w:ascii="Times New Roman" w:hAnsi="Times New Roman"/>
          <w:sz w:val="24"/>
          <w:szCs w:val="24"/>
        </w:rPr>
        <w:t xml:space="preserve"> zosúladiť spôsob </w:t>
      </w:r>
      <w:r w:rsidRPr="006B3DAF" w:rsidR="00084BE8">
        <w:rPr>
          <w:rFonts w:ascii="Times New Roman" w:hAnsi="Times New Roman"/>
          <w:sz w:val="24"/>
          <w:szCs w:val="24"/>
        </w:rPr>
        <w:t xml:space="preserve">výkonu </w:t>
      </w:r>
      <w:r w:rsidRPr="006B3DAF" w:rsidR="00C821CD">
        <w:rPr>
          <w:rFonts w:ascii="Times New Roman" w:hAnsi="Times New Roman"/>
          <w:sz w:val="24"/>
          <w:szCs w:val="24"/>
        </w:rPr>
        <w:t>advokácie s</w:t>
      </w:r>
      <w:r w:rsidR="00693452">
        <w:rPr>
          <w:rFonts w:ascii="Times New Roman" w:hAnsi="Times New Roman"/>
          <w:sz w:val="24"/>
          <w:szCs w:val="24"/>
        </w:rPr>
        <w:t> predpisom účinným od 1. januára 2013</w:t>
      </w:r>
      <w:r w:rsidRPr="006B3DAF" w:rsidR="00C821CD">
        <w:rPr>
          <w:rFonts w:ascii="Times New Roman" w:hAnsi="Times New Roman"/>
          <w:sz w:val="24"/>
          <w:szCs w:val="24"/>
        </w:rPr>
        <w:t xml:space="preserve"> </w:t>
      </w:r>
      <w:r w:rsidR="00693452">
        <w:rPr>
          <w:rFonts w:ascii="Times New Roman" w:hAnsi="Times New Roman"/>
          <w:sz w:val="24"/>
          <w:szCs w:val="24"/>
        </w:rPr>
        <w:t xml:space="preserve">a to </w:t>
      </w:r>
      <w:r w:rsidRPr="006B3DAF" w:rsidR="00C821CD">
        <w:rPr>
          <w:rFonts w:ascii="Times New Roman" w:hAnsi="Times New Roman"/>
          <w:sz w:val="24"/>
          <w:szCs w:val="24"/>
        </w:rPr>
        <w:t xml:space="preserve">do </w:t>
      </w:r>
      <w:r w:rsidRPr="006B3DAF" w:rsidR="00147FBD">
        <w:rPr>
          <w:rFonts w:ascii="Times New Roman" w:hAnsi="Times New Roman"/>
          <w:sz w:val="24"/>
          <w:szCs w:val="24"/>
        </w:rPr>
        <w:t xml:space="preserve">31. marca 2013, </w:t>
      </w:r>
      <w:r w:rsidRPr="006B3DAF" w:rsidR="00C821CD">
        <w:rPr>
          <w:rFonts w:ascii="Times New Roman" w:hAnsi="Times New Roman"/>
          <w:sz w:val="24"/>
          <w:szCs w:val="24"/>
        </w:rPr>
        <w:t>inak sa stan</w:t>
      </w:r>
      <w:r w:rsidRPr="006B3DAF" w:rsidR="009E1437">
        <w:rPr>
          <w:rFonts w:ascii="Times New Roman" w:hAnsi="Times New Roman"/>
          <w:sz w:val="24"/>
          <w:szCs w:val="24"/>
        </w:rPr>
        <w:t>e advokátom vykonávajúcim</w:t>
      </w:r>
      <w:r w:rsidRPr="006B3DAF" w:rsidR="00C821CD">
        <w:rPr>
          <w:rFonts w:ascii="Times New Roman" w:hAnsi="Times New Roman"/>
          <w:sz w:val="24"/>
          <w:szCs w:val="24"/>
        </w:rPr>
        <w:t xml:space="preserve"> advokáciu podľa § 12 ods. 1 písm. a) a</w:t>
      </w:r>
      <w:r w:rsidRPr="006B3DAF" w:rsidR="009E1437">
        <w:rPr>
          <w:rFonts w:ascii="Times New Roman" w:hAnsi="Times New Roman"/>
          <w:sz w:val="24"/>
          <w:szCs w:val="24"/>
        </w:rPr>
        <w:t> skončí mu</w:t>
      </w:r>
      <w:r w:rsidRPr="006B3DAF" w:rsidR="00F808C4">
        <w:rPr>
          <w:rFonts w:ascii="Times New Roman" w:hAnsi="Times New Roman"/>
          <w:sz w:val="24"/>
          <w:szCs w:val="24"/>
        </w:rPr>
        <w:t xml:space="preserve"> výkon funkcie konateľa </w:t>
      </w:r>
      <w:r w:rsidRPr="006B3DAF" w:rsidR="00912825">
        <w:rPr>
          <w:rFonts w:ascii="Times New Roman" w:hAnsi="Times New Roman"/>
          <w:sz w:val="24"/>
          <w:szCs w:val="24"/>
        </w:rPr>
        <w:t>podľa § 12 ods. 1 písm. e</w:t>
      </w:r>
      <w:r w:rsidRPr="006B3DAF" w:rsidR="006F3CA5">
        <w:rPr>
          <w:rFonts w:ascii="Times New Roman" w:hAnsi="Times New Roman"/>
          <w:sz w:val="24"/>
          <w:szCs w:val="24"/>
        </w:rPr>
        <w:t xml:space="preserve">). </w:t>
      </w:r>
      <w:r w:rsidRPr="006B3DAF" w:rsidR="00897011">
        <w:rPr>
          <w:rFonts w:ascii="Times New Roman" w:hAnsi="Times New Roman"/>
          <w:sz w:val="24"/>
          <w:szCs w:val="24"/>
        </w:rPr>
        <w:t>K</w:t>
      </w:r>
      <w:r w:rsidRPr="006B3DAF" w:rsidR="00C821CD">
        <w:rPr>
          <w:rFonts w:ascii="Times New Roman" w:hAnsi="Times New Roman"/>
          <w:sz w:val="24"/>
          <w:szCs w:val="24"/>
        </w:rPr>
        <w:t xml:space="preserve">omora túto skutočnosť oznámi príslušnému registrovému súdu, ktorý vykoná </w:t>
      </w:r>
      <w:r w:rsidRPr="006B3DAF" w:rsidR="0096379A">
        <w:rPr>
          <w:rFonts w:ascii="Times New Roman" w:hAnsi="Times New Roman"/>
          <w:sz w:val="24"/>
          <w:szCs w:val="24"/>
        </w:rPr>
        <w:t>v obchodnom registri výmaz advokáta ako konateľa</w:t>
      </w:r>
      <w:r w:rsidRPr="006B3DAF" w:rsidR="00090EE5">
        <w:rPr>
          <w:rFonts w:ascii="Times New Roman" w:hAnsi="Times New Roman"/>
          <w:sz w:val="24"/>
          <w:szCs w:val="24"/>
        </w:rPr>
        <w:t xml:space="preserve"> </w:t>
      </w:r>
      <w:r w:rsidRPr="006B3DAF" w:rsidR="00F808C4">
        <w:rPr>
          <w:rFonts w:ascii="Times New Roman" w:hAnsi="Times New Roman"/>
          <w:sz w:val="24"/>
          <w:szCs w:val="24"/>
        </w:rPr>
        <w:t>spoločnosti s ručením obmedzeným</w:t>
      </w:r>
      <w:r w:rsidRPr="006B3DAF" w:rsidR="00897011">
        <w:rPr>
          <w:rFonts w:ascii="Times New Roman" w:hAnsi="Times New Roman"/>
          <w:sz w:val="24"/>
          <w:szCs w:val="24"/>
        </w:rPr>
        <w:t>.</w:t>
      </w:r>
      <w:r w:rsidRPr="006B3DAF" w:rsidR="00897011">
        <w:rPr>
          <w:rFonts w:ascii="Times New Roman" w:hAnsi="Times New Roman"/>
          <w:sz w:val="24"/>
          <w:szCs w:val="24"/>
          <w:vertAlign w:val="superscript"/>
        </w:rPr>
        <w:t>2</w:t>
      </w:r>
      <w:r w:rsidR="00A11F62">
        <w:rPr>
          <w:rFonts w:ascii="Times New Roman" w:hAnsi="Times New Roman"/>
          <w:sz w:val="24"/>
          <w:szCs w:val="24"/>
          <w:vertAlign w:val="superscript"/>
        </w:rPr>
        <w:t>2a</w:t>
      </w:r>
      <w:r w:rsidRPr="006B3DAF" w:rsidR="00897011">
        <w:rPr>
          <w:rFonts w:ascii="Times New Roman" w:hAnsi="Times New Roman"/>
          <w:sz w:val="24"/>
          <w:szCs w:val="24"/>
        </w:rPr>
        <w:t>)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C80FC7">
        <w:rPr>
          <w:rFonts w:ascii="Times New Roman" w:hAnsi="Times New Roman"/>
          <w:sz w:val="24"/>
          <w:szCs w:val="24"/>
        </w:rPr>
        <w:t xml:space="preserve">(2) </w:t>
      </w:r>
      <w:r w:rsidRPr="006B3DAF" w:rsidR="00090EE5">
        <w:rPr>
          <w:rFonts w:ascii="Times New Roman" w:hAnsi="Times New Roman"/>
          <w:sz w:val="24"/>
          <w:szCs w:val="24"/>
        </w:rPr>
        <w:t>Advokát</w:t>
      </w:r>
      <w:r w:rsidRPr="006B3DAF" w:rsidR="009E1437">
        <w:rPr>
          <w:rFonts w:ascii="Times New Roman" w:hAnsi="Times New Roman"/>
          <w:sz w:val="24"/>
          <w:szCs w:val="24"/>
        </w:rPr>
        <w:t>a vykonávajúceho</w:t>
      </w:r>
      <w:r w:rsidRPr="006B3DAF" w:rsidR="00090EE5">
        <w:rPr>
          <w:rFonts w:ascii="Times New Roman" w:hAnsi="Times New Roman"/>
          <w:sz w:val="24"/>
          <w:szCs w:val="24"/>
        </w:rPr>
        <w:t xml:space="preserve"> advokáciu podľa § 12 ods. 1</w:t>
      </w:r>
      <w:r w:rsidRPr="006B3DAF" w:rsidR="006307FF">
        <w:rPr>
          <w:rFonts w:ascii="Times New Roman" w:hAnsi="Times New Roman"/>
          <w:sz w:val="24"/>
          <w:szCs w:val="24"/>
        </w:rPr>
        <w:t xml:space="preserve"> </w:t>
      </w:r>
      <w:r w:rsidRPr="006B3DAF" w:rsidR="007302AC">
        <w:rPr>
          <w:rFonts w:ascii="Times New Roman" w:hAnsi="Times New Roman"/>
          <w:sz w:val="24"/>
          <w:szCs w:val="24"/>
        </w:rPr>
        <w:t>písm.</w:t>
      </w:r>
      <w:r w:rsidRPr="006B3DAF" w:rsidR="00090EE5">
        <w:rPr>
          <w:rFonts w:ascii="Times New Roman" w:hAnsi="Times New Roman"/>
          <w:sz w:val="24"/>
          <w:szCs w:val="24"/>
        </w:rPr>
        <w:t xml:space="preserve"> b) až e)</w:t>
      </w:r>
      <w:r w:rsidR="00730F27">
        <w:rPr>
          <w:rFonts w:ascii="Times New Roman" w:hAnsi="Times New Roman"/>
          <w:sz w:val="24"/>
          <w:szCs w:val="24"/>
        </w:rPr>
        <w:t xml:space="preserve"> v znení účinnom do 31. decembra 2012</w:t>
      </w:r>
      <w:r w:rsidRPr="006B3DAF" w:rsidR="00090EE5">
        <w:rPr>
          <w:rFonts w:ascii="Times New Roman" w:hAnsi="Times New Roman"/>
          <w:sz w:val="24"/>
          <w:szCs w:val="24"/>
        </w:rPr>
        <w:t>, ktor</w:t>
      </w:r>
      <w:r w:rsidRPr="006B3DAF" w:rsidR="009E1437">
        <w:rPr>
          <w:rFonts w:ascii="Times New Roman" w:hAnsi="Times New Roman"/>
          <w:sz w:val="24"/>
          <w:szCs w:val="24"/>
        </w:rPr>
        <w:t>ý nespĺňa</w:t>
      </w:r>
      <w:r w:rsidRPr="006B3DAF" w:rsidR="00090EE5">
        <w:rPr>
          <w:rFonts w:ascii="Times New Roman" w:hAnsi="Times New Roman"/>
          <w:sz w:val="24"/>
          <w:szCs w:val="24"/>
        </w:rPr>
        <w:t xml:space="preserve"> povinnosť uvedenú v § 12 ods. 4 druhej vet</w:t>
      </w:r>
      <w:r w:rsidRPr="006B3DAF" w:rsidR="00011BA9">
        <w:rPr>
          <w:rFonts w:ascii="Times New Roman" w:hAnsi="Times New Roman"/>
          <w:sz w:val="24"/>
          <w:szCs w:val="24"/>
        </w:rPr>
        <w:t>e</w:t>
      </w:r>
      <w:r w:rsidRPr="006B3DAF" w:rsidR="00090EE5">
        <w:rPr>
          <w:rFonts w:ascii="Times New Roman" w:hAnsi="Times New Roman"/>
          <w:sz w:val="24"/>
          <w:szCs w:val="24"/>
        </w:rPr>
        <w:t xml:space="preserve">, </w:t>
      </w:r>
      <w:r w:rsidRPr="006B3DAF" w:rsidR="00A46BA8">
        <w:rPr>
          <w:rFonts w:ascii="Times New Roman" w:hAnsi="Times New Roman"/>
          <w:sz w:val="24"/>
          <w:szCs w:val="24"/>
        </w:rPr>
        <w:t xml:space="preserve">môže </w:t>
      </w:r>
      <w:r w:rsidRPr="006B3DAF" w:rsidR="00F3350B">
        <w:rPr>
          <w:rFonts w:ascii="Times New Roman" w:hAnsi="Times New Roman"/>
          <w:sz w:val="24"/>
          <w:szCs w:val="24"/>
        </w:rPr>
        <w:t xml:space="preserve">komora do 30. júna 2013 </w:t>
      </w:r>
      <w:r w:rsidRPr="006B3DAF" w:rsidR="00A46BA8">
        <w:rPr>
          <w:rFonts w:ascii="Times New Roman" w:hAnsi="Times New Roman"/>
          <w:sz w:val="24"/>
          <w:szCs w:val="24"/>
        </w:rPr>
        <w:t>vyzvať</w:t>
      </w:r>
      <w:r w:rsidRPr="006B3DAF" w:rsidR="00090EE5">
        <w:rPr>
          <w:rFonts w:ascii="Times New Roman" w:hAnsi="Times New Roman"/>
          <w:sz w:val="24"/>
          <w:szCs w:val="24"/>
        </w:rPr>
        <w:t xml:space="preserve"> na splnenie tejto povinnosti</w:t>
      </w:r>
      <w:r w:rsidRPr="006B3DAF" w:rsidR="00890DF7">
        <w:rPr>
          <w:rFonts w:ascii="Times New Roman" w:hAnsi="Times New Roman"/>
          <w:sz w:val="24"/>
          <w:szCs w:val="24"/>
        </w:rPr>
        <w:t>.</w:t>
      </w:r>
      <w:r w:rsidRPr="006B3DAF" w:rsidR="006307FF">
        <w:rPr>
          <w:rFonts w:ascii="Times New Roman" w:hAnsi="Times New Roman"/>
          <w:sz w:val="24"/>
          <w:szCs w:val="24"/>
        </w:rPr>
        <w:t xml:space="preserve"> </w:t>
      </w:r>
      <w:r w:rsidRPr="006B3DAF" w:rsidR="004F35F0">
        <w:rPr>
          <w:rFonts w:ascii="Times New Roman" w:hAnsi="Times New Roman"/>
          <w:sz w:val="24"/>
          <w:szCs w:val="24"/>
        </w:rPr>
        <w:t>O</w:t>
      </w:r>
      <w:r w:rsidRPr="006B3DAF" w:rsidR="00A46BA8">
        <w:rPr>
          <w:rFonts w:ascii="Times New Roman" w:hAnsi="Times New Roman"/>
          <w:sz w:val="24"/>
          <w:szCs w:val="24"/>
        </w:rPr>
        <w:t xml:space="preserve">bchodná spoločnosť </w:t>
      </w:r>
      <w:r w:rsidRPr="006B3DAF" w:rsidR="00E86ED6">
        <w:rPr>
          <w:rFonts w:ascii="Times New Roman" w:hAnsi="Times New Roman"/>
          <w:sz w:val="24"/>
          <w:szCs w:val="24"/>
        </w:rPr>
        <w:t>založená na výkon advokácie</w:t>
      </w:r>
      <w:r w:rsidRPr="006B3DAF" w:rsidR="009E1437">
        <w:rPr>
          <w:rFonts w:ascii="Times New Roman" w:hAnsi="Times New Roman"/>
          <w:sz w:val="24"/>
          <w:szCs w:val="24"/>
        </w:rPr>
        <w:t>, ktorá si</w:t>
      </w:r>
      <w:r w:rsidRPr="006B3DAF" w:rsidR="00E86ED6">
        <w:rPr>
          <w:rFonts w:ascii="Times New Roman" w:hAnsi="Times New Roman"/>
          <w:sz w:val="24"/>
          <w:szCs w:val="24"/>
        </w:rPr>
        <w:t xml:space="preserve"> </w:t>
      </w:r>
      <w:r w:rsidRPr="006B3DAF" w:rsidR="006307FF">
        <w:rPr>
          <w:rFonts w:ascii="Times New Roman" w:hAnsi="Times New Roman"/>
          <w:sz w:val="24"/>
          <w:szCs w:val="24"/>
        </w:rPr>
        <w:t>nesplní povinnosť pod</w:t>
      </w:r>
      <w:r w:rsidRPr="006B3DAF" w:rsidR="00890DF7">
        <w:rPr>
          <w:rFonts w:ascii="Times New Roman" w:hAnsi="Times New Roman"/>
          <w:sz w:val="24"/>
          <w:szCs w:val="24"/>
        </w:rPr>
        <w:t>ľa § 12 ods. 4 druhej vety</w:t>
      </w:r>
      <w:r w:rsidRPr="006B3DAF" w:rsidR="006307FF">
        <w:rPr>
          <w:rFonts w:ascii="Times New Roman" w:hAnsi="Times New Roman"/>
          <w:sz w:val="24"/>
          <w:szCs w:val="24"/>
        </w:rPr>
        <w:t xml:space="preserve"> do </w:t>
      </w:r>
      <w:r w:rsidRPr="006B3DAF" w:rsidR="00A46BA8">
        <w:rPr>
          <w:rFonts w:ascii="Times New Roman" w:hAnsi="Times New Roman"/>
          <w:sz w:val="24"/>
          <w:szCs w:val="24"/>
        </w:rPr>
        <w:t>troch</w:t>
      </w:r>
      <w:r w:rsidRPr="006B3DAF" w:rsidR="006307FF">
        <w:rPr>
          <w:rFonts w:ascii="Times New Roman" w:hAnsi="Times New Roman"/>
          <w:sz w:val="24"/>
          <w:szCs w:val="24"/>
        </w:rPr>
        <w:t xml:space="preserve"> mesiacov od doručenia výz</w:t>
      </w:r>
      <w:r w:rsidRPr="006B3DAF" w:rsidR="00E86ED6">
        <w:rPr>
          <w:rFonts w:ascii="Times New Roman" w:hAnsi="Times New Roman"/>
          <w:sz w:val="24"/>
          <w:szCs w:val="24"/>
        </w:rPr>
        <w:t>vy komory</w:t>
      </w:r>
      <w:r w:rsidRPr="006B3DAF" w:rsidR="004F35F0">
        <w:rPr>
          <w:rFonts w:ascii="Times New Roman" w:hAnsi="Times New Roman"/>
          <w:sz w:val="24"/>
          <w:szCs w:val="24"/>
        </w:rPr>
        <w:t xml:space="preserve"> podľa prvej vety</w:t>
      </w:r>
      <w:r w:rsidRPr="006B3DAF" w:rsidR="00E86ED6">
        <w:rPr>
          <w:rFonts w:ascii="Times New Roman" w:hAnsi="Times New Roman"/>
          <w:sz w:val="24"/>
          <w:szCs w:val="24"/>
        </w:rPr>
        <w:t xml:space="preserve">, </w:t>
      </w:r>
      <w:r w:rsidRPr="006B3DAF" w:rsidR="006307FF">
        <w:rPr>
          <w:rFonts w:ascii="Times New Roman" w:hAnsi="Times New Roman"/>
          <w:sz w:val="24"/>
          <w:szCs w:val="24"/>
        </w:rPr>
        <w:t>stratí oprávnenie poskytovať právne služb</w:t>
      </w:r>
      <w:r w:rsidRPr="006B3DAF" w:rsidR="00F02B62">
        <w:rPr>
          <w:rFonts w:ascii="Times New Roman" w:hAnsi="Times New Roman"/>
          <w:sz w:val="24"/>
          <w:szCs w:val="24"/>
        </w:rPr>
        <w:t>y na území Slovenskej republiky</w:t>
      </w:r>
      <w:r w:rsidRPr="006B3DAF" w:rsidR="00897011">
        <w:rPr>
          <w:rFonts w:ascii="Times New Roman" w:hAnsi="Times New Roman"/>
          <w:sz w:val="24"/>
          <w:szCs w:val="24"/>
        </w:rPr>
        <w:t>.</w:t>
      </w:r>
      <w:r w:rsidRPr="006B3DAF" w:rsidR="00FD6E3B">
        <w:rPr>
          <w:rFonts w:ascii="Times New Roman" w:hAnsi="Times New Roman"/>
          <w:sz w:val="24"/>
          <w:szCs w:val="24"/>
        </w:rPr>
        <w:t xml:space="preserve"> Márnym</w:t>
      </w:r>
      <w:r w:rsidRPr="006B3DAF" w:rsidR="00897011">
        <w:rPr>
          <w:rFonts w:ascii="Times New Roman" w:hAnsi="Times New Roman"/>
          <w:sz w:val="24"/>
          <w:szCs w:val="24"/>
        </w:rPr>
        <w:t xml:space="preserve"> </w:t>
      </w:r>
      <w:r w:rsidRPr="006B3DAF" w:rsidR="00FD6E3B">
        <w:rPr>
          <w:rFonts w:ascii="Times New Roman" w:hAnsi="Times New Roman"/>
          <w:sz w:val="24"/>
          <w:szCs w:val="24"/>
        </w:rPr>
        <w:t>u</w:t>
      </w:r>
      <w:r w:rsidRPr="006B3DAF" w:rsidR="009E1437">
        <w:rPr>
          <w:rFonts w:ascii="Times New Roman" w:hAnsi="Times New Roman"/>
          <w:sz w:val="24"/>
          <w:szCs w:val="24"/>
        </w:rPr>
        <w:t xml:space="preserve">plynutím lehoty </w:t>
      </w:r>
      <w:r w:rsidRPr="006B3DAF" w:rsidR="00FD6E3B">
        <w:rPr>
          <w:rFonts w:ascii="Times New Roman" w:hAnsi="Times New Roman"/>
          <w:sz w:val="24"/>
          <w:szCs w:val="24"/>
        </w:rPr>
        <w:t xml:space="preserve">podľa predchádzajúcej vety </w:t>
      </w:r>
      <w:r w:rsidRPr="006B3DAF" w:rsidR="009E1437">
        <w:rPr>
          <w:rFonts w:ascii="Times New Roman" w:hAnsi="Times New Roman"/>
          <w:sz w:val="24"/>
          <w:szCs w:val="24"/>
        </w:rPr>
        <w:t>sa advokát</w:t>
      </w:r>
      <w:r w:rsidRPr="006B3DAF" w:rsidR="00011BA9">
        <w:rPr>
          <w:rFonts w:ascii="Times New Roman" w:hAnsi="Times New Roman"/>
          <w:sz w:val="24"/>
          <w:szCs w:val="24"/>
        </w:rPr>
        <w:t xml:space="preserve"> stan</w:t>
      </w:r>
      <w:r w:rsidRPr="006B3DAF" w:rsidR="009E1437">
        <w:rPr>
          <w:rFonts w:ascii="Times New Roman" w:hAnsi="Times New Roman"/>
          <w:sz w:val="24"/>
          <w:szCs w:val="24"/>
        </w:rPr>
        <w:t>e advokátom vykonávajúcim</w:t>
      </w:r>
      <w:r w:rsidRPr="006B3DAF" w:rsidR="00011BA9">
        <w:rPr>
          <w:rFonts w:ascii="Times New Roman" w:hAnsi="Times New Roman"/>
          <w:sz w:val="24"/>
          <w:szCs w:val="24"/>
        </w:rPr>
        <w:t xml:space="preserve"> advokáciu podľa § 12 ods. 1 písm. a) a súčasne na</w:t>
      </w:r>
      <w:r w:rsidRPr="006B3DAF" w:rsidR="00F02B62">
        <w:rPr>
          <w:rFonts w:ascii="Times New Roman" w:hAnsi="Times New Roman"/>
          <w:sz w:val="24"/>
          <w:szCs w:val="24"/>
        </w:rPr>
        <w:t xml:space="preserve"> </w:t>
      </w:r>
      <w:r w:rsidRPr="006B3DAF" w:rsidR="009E1437">
        <w:rPr>
          <w:rFonts w:ascii="Times New Roman" w:hAnsi="Times New Roman"/>
          <w:sz w:val="24"/>
          <w:szCs w:val="24"/>
        </w:rPr>
        <w:t>neho</w:t>
      </w:r>
      <w:r w:rsidRPr="006B3DAF" w:rsidR="00011BA9">
        <w:rPr>
          <w:rFonts w:ascii="Times New Roman" w:hAnsi="Times New Roman"/>
          <w:sz w:val="24"/>
          <w:szCs w:val="24"/>
        </w:rPr>
        <w:t xml:space="preserve"> prechádzajú všetky práva a </w:t>
      </w:r>
      <w:r w:rsidRPr="006B3DAF" w:rsidR="00A55D92">
        <w:rPr>
          <w:rFonts w:ascii="Times New Roman" w:hAnsi="Times New Roman"/>
          <w:sz w:val="24"/>
          <w:szCs w:val="24"/>
        </w:rPr>
        <w:t>povinnosti vo vzťahu ku klientovi</w:t>
      </w:r>
      <w:r w:rsidRPr="006B3DAF" w:rsidR="00801E9D">
        <w:rPr>
          <w:rFonts w:ascii="Times New Roman" w:hAnsi="Times New Roman"/>
          <w:sz w:val="24"/>
          <w:szCs w:val="24"/>
        </w:rPr>
        <w:t xml:space="preserve"> spoločne a nerozdielne. </w:t>
      </w:r>
      <w:r w:rsidRPr="006B3DAF" w:rsidR="006307FF">
        <w:rPr>
          <w:rFonts w:ascii="Times New Roman" w:hAnsi="Times New Roman"/>
          <w:sz w:val="24"/>
          <w:szCs w:val="24"/>
        </w:rPr>
        <w:t>Komora túto skutočnosť oznámi príslušnému</w:t>
      </w:r>
      <w:r w:rsidRPr="006B3DAF" w:rsidR="00890DF7">
        <w:rPr>
          <w:rFonts w:ascii="Times New Roman" w:hAnsi="Times New Roman"/>
          <w:sz w:val="24"/>
          <w:szCs w:val="24"/>
        </w:rPr>
        <w:t xml:space="preserve"> registrovému súdu, ktorý ďalej koná podľa </w:t>
      </w:r>
      <w:r w:rsidR="00A11F62">
        <w:rPr>
          <w:rFonts w:ascii="Times New Roman" w:hAnsi="Times New Roman"/>
          <w:sz w:val="24"/>
          <w:szCs w:val="24"/>
        </w:rPr>
        <w:t>§ 68 ods. 6 písm. b) Obchodného zákonníka</w:t>
      </w:r>
      <w:r w:rsidRPr="006B3DAF" w:rsidR="00897011">
        <w:rPr>
          <w:rFonts w:ascii="Times New Roman" w:hAnsi="Times New Roman"/>
          <w:sz w:val="24"/>
          <w:szCs w:val="24"/>
        </w:rPr>
        <w:t>.</w:t>
      </w:r>
      <w:r w:rsidRPr="006B3DAF" w:rsidR="006307FF">
        <w:rPr>
          <w:rFonts w:ascii="Times New Roman" w:hAnsi="Times New Roman"/>
          <w:sz w:val="24"/>
          <w:szCs w:val="24"/>
        </w:rPr>
        <w:t xml:space="preserve"> </w:t>
      </w:r>
      <w:r w:rsidRPr="006B3DAF" w:rsidR="009E1437">
        <w:rPr>
          <w:rFonts w:ascii="Times New Roman" w:hAnsi="Times New Roman"/>
          <w:sz w:val="24"/>
          <w:szCs w:val="24"/>
        </w:rPr>
        <w:t>O advokátovi</w:t>
      </w:r>
      <w:r w:rsidRPr="006B3DAF" w:rsidR="007302AC">
        <w:rPr>
          <w:rFonts w:ascii="Times New Roman" w:hAnsi="Times New Roman"/>
          <w:sz w:val="24"/>
          <w:szCs w:val="24"/>
        </w:rPr>
        <w:t xml:space="preserve"> v</w:t>
      </w:r>
      <w:r w:rsidRPr="006B3DAF" w:rsidR="009E1437">
        <w:rPr>
          <w:rFonts w:ascii="Times New Roman" w:hAnsi="Times New Roman"/>
          <w:sz w:val="24"/>
          <w:szCs w:val="24"/>
        </w:rPr>
        <w:t>ykonávajúco</w:t>
      </w:r>
      <w:r w:rsidRPr="006B3DAF" w:rsidR="00FD6E3B">
        <w:rPr>
          <w:rFonts w:ascii="Times New Roman" w:hAnsi="Times New Roman"/>
          <w:sz w:val="24"/>
          <w:szCs w:val="24"/>
        </w:rPr>
        <w:t>m</w:t>
      </w:r>
      <w:r w:rsidRPr="006B3DAF" w:rsidR="00897011">
        <w:rPr>
          <w:rFonts w:ascii="Times New Roman" w:hAnsi="Times New Roman"/>
          <w:sz w:val="24"/>
          <w:szCs w:val="24"/>
        </w:rPr>
        <w:t xml:space="preserve"> advokáciu </w:t>
      </w:r>
      <w:r w:rsidRPr="006B3DAF" w:rsidR="007302AC">
        <w:rPr>
          <w:rFonts w:ascii="Times New Roman" w:hAnsi="Times New Roman"/>
          <w:sz w:val="24"/>
          <w:szCs w:val="24"/>
        </w:rPr>
        <w:t xml:space="preserve">podľa </w:t>
      </w:r>
      <w:r w:rsidRPr="006B3DAF" w:rsidR="00A46BA8">
        <w:rPr>
          <w:rFonts w:ascii="Times New Roman" w:hAnsi="Times New Roman"/>
          <w:sz w:val="24"/>
          <w:szCs w:val="24"/>
        </w:rPr>
        <w:t xml:space="preserve">§ </w:t>
      </w:r>
      <w:r w:rsidRPr="006B3DAF" w:rsidR="009E1437">
        <w:rPr>
          <w:rFonts w:ascii="Times New Roman" w:hAnsi="Times New Roman"/>
          <w:sz w:val="24"/>
          <w:szCs w:val="24"/>
        </w:rPr>
        <w:t>12 ods. 1 písm. b) až e), ktorému</w:t>
      </w:r>
      <w:r w:rsidRPr="006B3DAF" w:rsidR="007302AC">
        <w:rPr>
          <w:rFonts w:ascii="Times New Roman" w:hAnsi="Times New Roman"/>
          <w:sz w:val="24"/>
          <w:szCs w:val="24"/>
        </w:rPr>
        <w:t xml:space="preserve"> nebola doručená výzv</w:t>
      </w:r>
      <w:r w:rsidRPr="006B3DAF" w:rsidR="00F02B62">
        <w:rPr>
          <w:rFonts w:ascii="Times New Roman" w:hAnsi="Times New Roman"/>
          <w:sz w:val="24"/>
          <w:szCs w:val="24"/>
        </w:rPr>
        <w:t>a</w:t>
      </w:r>
      <w:r w:rsidRPr="006B3DAF" w:rsidR="007302AC">
        <w:rPr>
          <w:rFonts w:ascii="Times New Roman" w:hAnsi="Times New Roman"/>
          <w:sz w:val="24"/>
          <w:szCs w:val="24"/>
        </w:rPr>
        <w:t xml:space="preserve"> </w:t>
      </w:r>
      <w:r w:rsidR="00A11F62">
        <w:rPr>
          <w:rFonts w:ascii="Times New Roman" w:hAnsi="Times New Roman"/>
          <w:sz w:val="24"/>
          <w:szCs w:val="24"/>
        </w:rPr>
        <w:t>p</w:t>
      </w:r>
      <w:r w:rsidR="0016252A">
        <w:rPr>
          <w:rFonts w:ascii="Times New Roman" w:hAnsi="Times New Roman"/>
          <w:sz w:val="24"/>
          <w:szCs w:val="24"/>
        </w:rPr>
        <w:t>odľa prvej vety do 30. júna 2013</w:t>
      </w:r>
      <w:r w:rsidRPr="006B3DAF" w:rsidR="00E86ED6">
        <w:rPr>
          <w:rFonts w:ascii="Times New Roman" w:hAnsi="Times New Roman"/>
          <w:sz w:val="24"/>
          <w:szCs w:val="24"/>
        </w:rPr>
        <w:t xml:space="preserve"> platí, že </w:t>
      </w:r>
      <w:r w:rsidR="00A11F62">
        <w:rPr>
          <w:rFonts w:ascii="Times New Roman" w:hAnsi="Times New Roman"/>
          <w:sz w:val="24"/>
          <w:szCs w:val="24"/>
        </w:rPr>
        <w:t xml:space="preserve">si </w:t>
      </w:r>
      <w:r w:rsidRPr="006B3DAF" w:rsidR="00E86ED6">
        <w:rPr>
          <w:rFonts w:ascii="Times New Roman" w:hAnsi="Times New Roman"/>
          <w:sz w:val="24"/>
          <w:szCs w:val="24"/>
        </w:rPr>
        <w:t>sp</w:t>
      </w:r>
      <w:r w:rsidR="00A11F62">
        <w:rPr>
          <w:rFonts w:ascii="Times New Roman" w:hAnsi="Times New Roman"/>
          <w:sz w:val="24"/>
          <w:szCs w:val="24"/>
        </w:rPr>
        <w:t>lnil</w:t>
      </w:r>
      <w:r w:rsidRPr="006B3DAF" w:rsidR="00E86ED6">
        <w:rPr>
          <w:rFonts w:ascii="Times New Roman" w:hAnsi="Times New Roman"/>
          <w:sz w:val="24"/>
          <w:szCs w:val="24"/>
        </w:rPr>
        <w:t xml:space="preserve"> </w:t>
      </w:r>
      <w:r w:rsidR="00A11F62">
        <w:rPr>
          <w:rFonts w:ascii="Times New Roman" w:hAnsi="Times New Roman"/>
          <w:sz w:val="24"/>
          <w:szCs w:val="24"/>
        </w:rPr>
        <w:t>povinnosť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="00A11F62">
        <w:rPr>
          <w:rFonts w:ascii="Times New Roman" w:hAnsi="Times New Roman"/>
          <w:sz w:val="24"/>
          <w:szCs w:val="24"/>
        </w:rPr>
        <w:t>podľa</w:t>
      </w:r>
      <w:r w:rsidRPr="006B3DAF" w:rsidR="007302AC">
        <w:rPr>
          <w:rFonts w:ascii="Times New Roman" w:hAnsi="Times New Roman"/>
          <w:sz w:val="24"/>
          <w:szCs w:val="24"/>
        </w:rPr>
        <w:t xml:space="preserve"> § 12 ods</w:t>
      </w:r>
      <w:r w:rsidRPr="006B3DAF" w:rsidR="00890DF7">
        <w:rPr>
          <w:rFonts w:ascii="Times New Roman" w:hAnsi="Times New Roman"/>
          <w:sz w:val="24"/>
          <w:szCs w:val="24"/>
        </w:rPr>
        <w:t>.</w:t>
      </w:r>
      <w:r w:rsidRPr="006B3DAF" w:rsidR="00897011">
        <w:rPr>
          <w:rFonts w:ascii="Times New Roman" w:hAnsi="Times New Roman"/>
          <w:sz w:val="24"/>
          <w:szCs w:val="24"/>
        </w:rPr>
        <w:t xml:space="preserve"> </w:t>
      </w:r>
      <w:r w:rsidRPr="006B3DAF" w:rsidR="00890DF7">
        <w:rPr>
          <w:rFonts w:ascii="Times New Roman" w:hAnsi="Times New Roman"/>
          <w:sz w:val="24"/>
          <w:szCs w:val="24"/>
        </w:rPr>
        <w:t>4</w:t>
      </w:r>
      <w:r w:rsidR="0016252A">
        <w:rPr>
          <w:rFonts w:ascii="Times New Roman" w:hAnsi="Times New Roman"/>
          <w:sz w:val="24"/>
          <w:szCs w:val="24"/>
        </w:rPr>
        <w:t xml:space="preserve"> druhej vety</w:t>
      </w:r>
      <w:r w:rsidRPr="006B3DAF" w:rsidR="005D2D25">
        <w:rPr>
          <w:rFonts w:ascii="Times New Roman" w:hAnsi="Times New Roman"/>
          <w:sz w:val="24"/>
          <w:szCs w:val="24"/>
        </w:rPr>
        <w:t>.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C80FC7">
        <w:rPr>
          <w:rFonts w:ascii="Times New Roman" w:hAnsi="Times New Roman"/>
          <w:sz w:val="24"/>
          <w:szCs w:val="24"/>
        </w:rPr>
        <w:t xml:space="preserve">(3) </w:t>
      </w:r>
      <w:r w:rsidRPr="006B3DAF" w:rsidR="0029673A">
        <w:rPr>
          <w:rFonts w:ascii="Times New Roman" w:hAnsi="Times New Roman"/>
          <w:sz w:val="24"/>
          <w:szCs w:val="24"/>
        </w:rPr>
        <w:t>Advokátsk</w:t>
      </w:r>
      <w:r w:rsidRPr="006B3DAF" w:rsidR="005D5581">
        <w:rPr>
          <w:rFonts w:ascii="Times New Roman" w:hAnsi="Times New Roman"/>
          <w:sz w:val="24"/>
          <w:szCs w:val="24"/>
        </w:rPr>
        <w:t>y</w:t>
      </w:r>
      <w:r w:rsidRPr="006B3DAF" w:rsidR="00F33774">
        <w:rPr>
          <w:rFonts w:ascii="Times New Roman" w:hAnsi="Times New Roman"/>
          <w:sz w:val="24"/>
          <w:szCs w:val="24"/>
        </w:rPr>
        <w:t xml:space="preserve"> koncipient</w:t>
      </w:r>
      <w:r w:rsidRPr="006B3DAF" w:rsidR="0029673A">
        <w:rPr>
          <w:rFonts w:ascii="Times New Roman" w:hAnsi="Times New Roman"/>
          <w:sz w:val="24"/>
          <w:szCs w:val="24"/>
        </w:rPr>
        <w:t xml:space="preserve"> zapísan</w:t>
      </w:r>
      <w:r w:rsidRPr="006B3DAF" w:rsidR="005D5581">
        <w:rPr>
          <w:rFonts w:ascii="Times New Roman" w:hAnsi="Times New Roman"/>
          <w:sz w:val="24"/>
          <w:szCs w:val="24"/>
        </w:rPr>
        <w:t>ý</w:t>
      </w:r>
      <w:r w:rsidRPr="006B3DAF" w:rsidR="0029673A">
        <w:rPr>
          <w:rFonts w:ascii="Times New Roman" w:hAnsi="Times New Roman"/>
          <w:sz w:val="24"/>
          <w:szCs w:val="24"/>
        </w:rPr>
        <w:t xml:space="preserve"> </w:t>
      </w:r>
      <w:r w:rsidRPr="006B3DAF" w:rsidR="00EA15B9">
        <w:rPr>
          <w:rFonts w:ascii="Times New Roman" w:hAnsi="Times New Roman"/>
          <w:sz w:val="24"/>
          <w:szCs w:val="24"/>
        </w:rPr>
        <w:t xml:space="preserve">do zoznamu advokátskych koncipientov </w:t>
      </w:r>
      <w:r w:rsidRPr="006B3DAF" w:rsidR="00C80FC7">
        <w:rPr>
          <w:rFonts w:ascii="Times New Roman" w:hAnsi="Times New Roman"/>
          <w:sz w:val="24"/>
          <w:szCs w:val="24"/>
        </w:rPr>
        <w:t>do 31.</w:t>
      </w:r>
      <w:r w:rsidRPr="006B3DAF" w:rsidR="00897011">
        <w:rPr>
          <w:rFonts w:ascii="Times New Roman" w:hAnsi="Times New Roman"/>
          <w:sz w:val="24"/>
          <w:szCs w:val="24"/>
        </w:rPr>
        <w:t xml:space="preserve"> decembra</w:t>
      </w:r>
      <w:r w:rsidRPr="006B3DAF" w:rsidR="0029673A">
        <w:rPr>
          <w:rFonts w:ascii="Times New Roman" w:hAnsi="Times New Roman"/>
          <w:sz w:val="24"/>
          <w:szCs w:val="24"/>
        </w:rPr>
        <w:t xml:space="preserve"> 201</w:t>
      </w:r>
      <w:r w:rsidRPr="006B3DAF" w:rsidR="00AF177C">
        <w:rPr>
          <w:rFonts w:ascii="Times New Roman" w:hAnsi="Times New Roman"/>
          <w:sz w:val="24"/>
          <w:szCs w:val="24"/>
        </w:rPr>
        <w:t>2</w:t>
      </w:r>
      <w:r w:rsidRPr="006B3DAF" w:rsidR="005D5581">
        <w:rPr>
          <w:rFonts w:ascii="Times New Roman" w:hAnsi="Times New Roman"/>
          <w:sz w:val="24"/>
          <w:szCs w:val="24"/>
        </w:rPr>
        <w:t xml:space="preserve"> vykoná</w:t>
      </w:r>
      <w:r w:rsidRPr="006B3DAF" w:rsidR="0029673A">
        <w:rPr>
          <w:rFonts w:ascii="Times New Roman" w:hAnsi="Times New Roman"/>
          <w:sz w:val="24"/>
          <w:szCs w:val="24"/>
        </w:rPr>
        <w:t xml:space="preserve"> prax advoká</w:t>
      </w:r>
      <w:r w:rsidRPr="006B3DAF" w:rsidR="00945CCD">
        <w:rPr>
          <w:rFonts w:ascii="Times New Roman" w:hAnsi="Times New Roman"/>
          <w:sz w:val="24"/>
          <w:szCs w:val="24"/>
        </w:rPr>
        <w:t xml:space="preserve">tskeho koncipienta podľa </w:t>
      </w:r>
      <w:r w:rsidRPr="006B3DAF" w:rsidR="00A11F62">
        <w:rPr>
          <w:rFonts w:ascii="Times New Roman" w:hAnsi="Times New Roman"/>
          <w:sz w:val="24"/>
          <w:szCs w:val="24"/>
        </w:rPr>
        <w:t>predpis</w:t>
      </w:r>
      <w:r w:rsidR="00A11F62">
        <w:rPr>
          <w:rFonts w:ascii="Times New Roman" w:hAnsi="Times New Roman"/>
          <w:sz w:val="24"/>
          <w:szCs w:val="24"/>
        </w:rPr>
        <w:t>u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Pr="006B3DAF" w:rsidR="00F91283">
        <w:rPr>
          <w:rFonts w:ascii="Times New Roman" w:hAnsi="Times New Roman"/>
          <w:sz w:val="24"/>
          <w:szCs w:val="24"/>
        </w:rPr>
        <w:t>účinn</w:t>
      </w:r>
      <w:r w:rsidR="00A11F62">
        <w:rPr>
          <w:rFonts w:ascii="Times New Roman" w:hAnsi="Times New Roman"/>
          <w:sz w:val="24"/>
          <w:szCs w:val="24"/>
        </w:rPr>
        <w:t>ého</w:t>
      </w:r>
      <w:r w:rsidRPr="006B3DAF" w:rsidR="00F91283">
        <w:rPr>
          <w:rFonts w:ascii="Times New Roman" w:hAnsi="Times New Roman"/>
          <w:sz w:val="24"/>
          <w:szCs w:val="24"/>
        </w:rPr>
        <w:t xml:space="preserve"> </w:t>
      </w:r>
      <w:r w:rsidR="00A11F62">
        <w:rPr>
          <w:rFonts w:ascii="Times New Roman" w:hAnsi="Times New Roman"/>
          <w:sz w:val="24"/>
          <w:szCs w:val="24"/>
        </w:rPr>
        <w:t>do</w:t>
      </w:r>
      <w:r w:rsidRPr="006B3DAF" w:rsidR="00A11F62">
        <w:rPr>
          <w:rFonts w:ascii="Times New Roman" w:hAnsi="Times New Roman"/>
          <w:sz w:val="24"/>
          <w:szCs w:val="24"/>
        </w:rPr>
        <w:t> </w:t>
      </w:r>
      <w:r w:rsidRPr="006B3DAF" w:rsidR="00F91283">
        <w:rPr>
          <w:rFonts w:ascii="Times New Roman" w:hAnsi="Times New Roman"/>
          <w:sz w:val="24"/>
          <w:szCs w:val="24"/>
        </w:rPr>
        <w:t xml:space="preserve">31. </w:t>
      </w:r>
      <w:r w:rsidRPr="006B3DAF" w:rsidR="00A11F62">
        <w:rPr>
          <w:rFonts w:ascii="Times New Roman" w:hAnsi="Times New Roman"/>
          <w:sz w:val="24"/>
          <w:szCs w:val="24"/>
        </w:rPr>
        <w:t>decembr</w:t>
      </w:r>
      <w:r w:rsidR="00A11F62">
        <w:rPr>
          <w:rFonts w:ascii="Times New Roman" w:hAnsi="Times New Roman"/>
          <w:sz w:val="24"/>
          <w:szCs w:val="24"/>
        </w:rPr>
        <w:t>a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Pr="006B3DAF" w:rsidR="00F91283">
        <w:rPr>
          <w:rFonts w:ascii="Times New Roman" w:hAnsi="Times New Roman"/>
          <w:sz w:val="24"/>
          <w:szCs w:val="24"/>
        </w:rPr>
        <w:t>2012</w:t>
      </w:r>
      <w:r w:rsidRPr="006B3DAF" w:rsidR="00AF177C">
        <w:rPr>
          <w:rFonts w:ascii="Times New Roman" w:hAnsi="Times New Roman"/>
          <w:sz w:val="24"/>
          <w:szCs w:val="24"/>
        </w:rPr>
        <w:t xml:space="preserve">, ak prax advokátskeho koncipienta </w:t>
      </w:r>
      <w:r w:rsidRPr="006B3DAF" w:rsidR="00176CFB">
        <w:rPr>
          <w:rFonts w:ascii="Times New Roman" w:hAnsi="Times New Roman"/>
          <w:sz w:val="24"/>
          <w:szCs w:val="24"/>
        </w:rPr>
        <w:t>v</w:t>
      </w:r>
      <w:r w:rsidRPr="006B3DAF" w:rsidR="005D5581">
        <w:rPr>
          <w:rFonts w:ascii="Times New Roman" w:hAnsi="Times New Roman"/>
          <w:sz w:val="24"/>
          <w:szCs w:val="24"/>
        </w:rPr>
        <w:t xml:space="preserve"> rozsahu</w:t>
      </w:r>
      <w:r w:rsidRPr="006B3DAF" w:rsidR="00A13183">
        <w:rPr>
          <w:rFonts w:ascii="Times New Roman" w:hAnsi="Times New Roman"/>
          <w:sz w:val="24"/>
          <w:szCs w:val="24"/>
        </w:rPr>
        <w:t xml:space="preserve"> troch rokov vykoná</w:t>
      </w:r>
      <w:r w:rsidRPr="006B3DAF" w:rsidR="00897011">
        <w:rPr>
          <w:rFonts w:ascii="Times New Roman" w:hAnsi="Times New Roman"/>
          <w:sz w:val="24"/>
          <w:szCs w:val="24"/>
        </w:rPr>
        <w:t xml:space="preserve"> do 31. decembra</w:t>
      </w:r>
      <w:r w:rsidRPr="006B3DAF" w:rsidR="00AF177C">
        <w:rPr>
          <w:rFonts w:ascii="Times New Roman" w:hAnsi="Times New Roman"/>
          <w:sz w:val="24"/>
          <w:szCs w:val="24"/>
        </w:rPr>
        <w:t xml:space="preserve"> 2015</w:t>
      </w:r>
      <w:r w:rsidRPr="006B3DAF" w:rsidR="0029673A">
        <w:rPr>
          <w:rFonts w:ascii="Times New Roman" w:hAnsi="Times New Roman"/>
          <w:sz w:val="24"/>
          <w:szCs w:val="24"/>
        </w:rPr>
        <w:t>.</w:t>
      </w:r>
      <w:r w:rsidRPr="006B3DAF" w:rsidR="008877C2">
        <w:rPr>
          <w:rFonts w:ascii="Times New Roman" w:hAnsi="Times New Roman"/>
          <w:sz w:val="24"/>
          <w:szCs w:val="24"/>
        </w:rPr>
        <w:t xml:space="preserve"> A</w:t>
      </w:r>
      <w:r w:rsidRPr="006B3DAF" w:rsidR="0029673A">
        <w:rPr>
          <w:rFonts w:ascii="Times New Roman" w:hAnsi="Times New Roman"/>
          <w:sz w:val="24"/>
          <w:szCs w:val="24"/>
        </w:rPr>
        <w:t xml:space="preserve">k dôjde po </w:t>
      </w:r>
      <w:r w:rsidRPr="006B3DAF" w:rsidR="00F05878">
        <w:rPr>
          <w:rFonts w:ascii="Times New Roman" w:hAnsi="Times New Roman"/>
          <w:sz w:val="24"/>
          <w:szCs w:val="24"/>
        </w:rPr>
        <w:t xml:space="preserve">1. januári 2013 </w:t>
      </w:r>
      <w:r w:rsidRPr="006B3DAF" w:rsidR="0029673A">
        <w:rPr>
          <w:rFonts w:ascii="Times New Roman" w:hAnsi="Times New Roman"/>
          <w:sz w:val="24"/>
          <w:szCs w:val="24"/>
        </w:rPr>
        <w:t xml:space="preserve">k vyčiarknutiu advokátskeho koncipienta </w:t>
      </w:r>
      <w:r w:rsidRPr="006B3DAF" w:rsidR="00C218E0">
        <w:rPr>
          <w:rFonts w:ascii="Times New Roman" w:hAnsi="Times New Roman"/>
          <w:sz w:val="24"/>
          <w:szCs w:val="24"/>
        </w:rPr>
        <w:t xml:space="preserve">podľa prvej vety </w:t>
      </w:r>
      <w:r w:rsidRPr="006B3DAF" w:rsidR="0029673A">
        <w:rPr>
          <w:rFonts w:ascii="Times New Roman" w:hAnsi="Times New Roman"/>
          <w:sz w:val="24"/>
          <w:szCs w:val="24"/>
        </w:rPr>
        <w:t xml:space="preserve">zo zoznamu </w:t>
      </w:r>
      <w:r w:rsidR="00912EEF">
        <w:rPr>
          <w:rFonts w:ascii="Times New Roman" w:hAnsi="Times New Roman"/>
          <w:sz w:val="24"/>
          <w:szCs w:val="24"/>
        </w:rPr>
        <w:t>advokátskych koncipientov, pri novom zápise</w:t>
      </w:r>
      <w:r w:rsidRPr="006B3DAF" w:rsidR="0029673A">
        <w:rPr>
          <w:rFonts w:ascii="Times New Roman" w:hAnsi="Times New Roman"/>
          <w:sz w:val="24"/>
          <w:szCs w:val="24"/>
        </w:rPr>
        <w:t xml:space="preserve"> </w:t>
      </w:r>
      <w:r w:rsidRPr="006B3DAF" w:rsidR="00C218E0">
        <w:rPr>
          <w:rFonts w:ascii="Times New Roman" w:hAnsi="Times New Roman"/>
          <w:sz w:val="24"/>
          <w:szCs w:val="24"/>
        </w:rPr>
        <w:t xml:space="preserve">vykonáva prax advokátskeho koncipienta podľa </w:t>
      </w:r>
      <w:r w:rsidRPr="006B3DAF" w:rsidR="00A11F62">
        <w:rPr>
          <w:rFonts w:ascii="Times New Roman" w:hAnsi="Times New Roman"/>
          <w:sz w:val="24"/>
          <w:szCs w:val="24"/>
        </w:rPr>
        <w:t>predpis</w:t>
      </w:r>
      <w:r w:rsidR="00A11F62">
        <w:rPr>
          <w:rFonts w:ascii="Times New Roman" w:hAnsi="Times New Roman"/>
          <w:sz w:val="24"/>
          <w:szCs w:val="24"/>
        </w:rPr>
        <w:t>u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Pr="006B3DAF" w:rsidR="00C218E0">
        <w:rPr>
          <w:rFonts w:ascii="Times New Roman" w:hAnsi="Times New Roman"/>
          <w:sz w:val="24"/>
          <w:szCs w:val="24"/>
        </w:rPr>
        <w:t>účinn</w:t>
      </w:r>
      <w:r w:rsidR="00A11F62">
        <w:rPr>
          <w:rFonts w:ascii="Times New Roman" w:hAnsi="Times New Roman"/>
          <w:sz w:val="24"/>
          <w:szCs w:val="24"/>
        </w:rPr>
        <w:t>ého</w:t>
      </w:r>
      <w:r w:rsidRPr="006B3DAF" w:rsidR="00C218E0">
        <w:rPr>
          <w:rFonts w:ascii="Times New Roman" w:hAnsi="Times New Roman"/>
          <w:sz w:val="24"/>
          <w:szCs w:val="24"/>
        </w:rPr>
        <w:t xml:space="preserve"> </w:t>
      </w:r>
      <w:r w:rsidRPr="006B3DAF" w:rsidR="00C37165">
        <w:rPr>
          <w:rFonts w:ascii="Times New Roman" w:hAnsi="Times New Roman"/>
          <w:sz w:val="24"/>
          <w:szCs w:val="24"/>
        </w:rPr>
        <w:t>od 1. januára 2013</w:t>
      </w:r>
      <w:r w:rsidRPr="006B3DAF" w:rsidR="00897011">
        <w:rPr>
          <w:rFonts w:ascii="Times New Roman" w:hAnsi="Times New Roman"/>
          <w:sz w:val="24"/>
          <w:szCs w:val="24"/>
        </w:rPr>
        <w:t>.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C80FC7">
        <w:rPr>
          <w:rFonts w:ascii="Times New Roman" w:hAnsi="Times New Roman"/>
          <w:sz w:val="24"/>
          <w:szCs w:val="24"/>
        </w:rPr>
        <w:t xml:space="preserve">(4) </w:t>
      </w:r>
      <w:r w:rsidRPr="006B3DAF" w:rsidR="00DC37E9">
        <w:rPr>
          <w:rFonts w:ascii="Times New Roman" w:hAnsi="Times New Roman"/>
          <w:sz w:val="24"/>
          <w:szCs w:val="24"/>
        </w:rPr>
        <w:t>Na žiadosti advokátskych koncipientov o</w:t>
      </w:r>
      <w:r w:rsidRPr="006B3DAF" w:rsidR="00601B84">
        <w:rPr>
          <w:rFonts w:ascii="Times New Roman" w:hAnsi="Times New Roman"/>
          <w:sz w:val="24"/>
          <w:szCs w:val="24"/>
        </w:rPr>
        <w:t> </w:t>
      </w:r>
      <w:r w:rsidRPr="006B3DAF" w:rsidR="00DC37E9">
        <w:rPr>
          <w:rFonts w:ascii="Times New Roman" w:hAnsi="Times New Roman"/>
          <w:sz w:val="24"/>
          <w:szCs w:val="24"/>
        </w:rPr>
        <w:t>z</w:t>
      </w:r>
      <w:r w:rsidRPr="006B3DAF" w:rsidR="00601B84">
        <w:rPr>
          <w:rFonts w:ascii="Times New Roman" w:hAnsi="Times New Roman"/>
          <w:sz w:val="24"/>
          <w:szCs w:val="24"/>
        </w:rPr>
        <w:t>a</w:t>
      </w:r>
      <w:r w:rsidRPr="006B3DAF" w:rsidR="00DC37E9">
        <w:rPr>
          <w:rFonts w:ascii="Times New Roman" w:hAnsi="Times New Roman"/>
          <w:sz w:val="24"/>
          <w:szCs w:val="24"/>
        </w:rPr>
        <w:t>p</w:t>
      </w:r>
      <w:r w:rsidRPr="006B3DAF" w:rsidR="00601B84">
        <w:rPr>
          <w:rFonts w:ascii="Times New Roman" w:hAnsi="Times New Roman"/>
          <w:sz w:val="24"/>
          <w:szCs w:val="24"/>
        </w:rPr>
        <w:t>očítanie inej právnej praxe</w:t>
      </w:r>
      <w:r w:rsidRPr="006B3DAF" w:rsidR="00897011">
        <w:rPr>
          <w:rFonts w:ascii="Times New Roman" w:hAnsi="Times New Roman"/>
          <w:sz w:val="24"/>
          <w:szCs w:val="24"/>
        </w:rPr>
        <w:t>, ktoré boli</w:t>
      </w:r>
      <w:r w:rsidRPr="006B3DAF" w:rsidR="00601B84">
        <w:rPr>
          <w:rFonts w:ascii="Times New Roman" w:hAnsi="Times New Roman"/>
          <w:sz w:val="24"/>
          <w:szCs w:val="24"/>
        </w:rPr>
        <w:t xml:space="preserve"> </w:t>
      </w:r>
      <w:r w:rsidRPr="006B3DAF" w:rsidR="00897011">
        <w:rPr>
          <w:rFonts w:ascii="Times New Roman" w:hAnsi="Times New Roman"/>
          <w:sz w:val="24"/>
          <w:szCs w:val="24"/>
        </w:rPr>
        <w:t xml:space="preserve">doručené komore do 31. decembra </w:t>
      </w:r>
      <w:r w:rsidRPr="006B3DAF" w:rsidR="00DC37E9">
        <w:rPr>
          <w:rFonts w:ascii="Times New Roman" w:hAnsi="Times New Roman"/>
          <w:sz w:val="24"/>
          <w:szCs w:val="24"/>
        </w:rPr>
        <w:t>2012</w:t>
      </w:r>
      <w:r w:rsidRPr="006B3DAF" w:rsidR="00897011">
        <w:rPr>
          <w:rFonts w:ascii="Times New Roman" w:hAnsi="Times New Roman"/>
          <w:sz w:val="24"/>
          <w:szCs w:val="24"/>
        </w:rPr>
        <w:t>,</w:t>
      </w:r>
      <w:r w:rsidRPr="006B3DAF" w:rsidR="00DC37E9">
        <w:rPr>
          <w:rFonts w:ascii="Times New Roman" w:hAnsi="Times New Roman"/>
          <w:sz w:val="24"/>
          <w:szCs w:val="24"/>
        </w:rPr>
        <w:t xml:space="preserve"> sa </w:t>
      </w:r>
      <w:r w:rsidR="00A11F62">
        <w:rPr>
          <w:rFonts w:ascii="Times New Roman" w:hAnsi="Times New Roman"/>
          <w:sz w:val="24"/>
          <w:szCs w:val="24"/>
        </w:rPr>
        <w:t>vzťahuje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Pr="006B3DAF" w:rsidR="00A919B2">
        <w:rPr>
          <w:rFonts w:ascii="Times New Roman" w:hAnsi="Times New Roman"/>
          <w:sz w:val="24"/>
          <w:szCs w:val="24"/>
        </w:rPr>
        <w:t xml:space="preserve">predpis </w:t>
      </w:r>
      <w:r w:rsidRPr="006B3DAF" w:rsidR="00897011">
        <w:rPr>
          <w:rFonts w:ascii="Times New Roman" w:hAnsi="Times New Roman"/>
          <w:sz w:val="24"/>
          <w:szCs w:val="24"/>
        </w:rPr>
        <w:t>účinn</w:t>
      </w:r>
      <w:r w:rsidR="00A11F62">
        <w:rPr>
          <w:rFonts w:ascii="Times New Roman" w:hAnsi="Times New Roman"/>
          <w:sz w:val="24"/>
          <w:szCs w:val="24"/>
        </w:rPr>
        <w:t>ý</w:t>
      </w:r>
      <w:r w:rsidRPr="006B3DAF" w:rsidR="00897011">
        <w:rPr>
          <w:rFonts w:ascii="Times New Roman" w:hAnsi="Times New Roman"/>
          <w:sz w:val="24"/>
          <w:szCs w:val="24"/>
        </w:rPr>
        <w:t xml:space="preserve"> </w:t>
      </w:r>
      <w:r w:rsidR="00A11F62">
        <w:rPr>
          <w:rFonts w:ascii="Times New Roman" w:hAnsi="Times New Roman"/>
          <w:sz w:val="24"/>
          <w:szCs w:val="24"/>
        </w:rPr>
        <w:t>do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Pr="006B3DAF" w:rsidR="00897011">
        <w:rPr>
          <w:rFonts w:ascii="Times New Roman" w:hAnsi="Times New Roman"/>
          <w:sz w:val="24"/>
          <w:szCs w:val="24"/>
        </w:rPr>
        <w:t xml:space="preserve">31. </w:t>
      </w:r>
      <w:r w:rsidRPr="006B3DAF" w:rsidR="00A11F62">
        <w:rPr>
          <w:rFonts w:ascii="Times New Roman" w:hAnsi="Times New Roman"/>
          <w:sz w:val="24"/>
          <w:szCs w:val="24"/>
        </w:rPr>
        <w:t>decembr</w:t>
      </w:r>
      <w:r w:rsidR="00A11F62">
        <w:rPr>
          <w:rFonts w:ascii="Times New Roman" w:hAnsi="Times New Roman"/>
          <w:sz w:val="24"/>
          <w:szCs w:val="24"/>
        </w:rPr>
        <w:t>a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Pr="006B3DAF" w:rsidR="00897011">
        <w:rPr>
          <w:rFonts w:ascii="Times New Roman" w:hAnsi="Times New Roman"/>
          <w:sz w:val="24"/>
          <w:szCs w:val="24"/>
        </w:rPr>
        <w:t>2012</w:t>
      </w:r>
      <w:r w:rsidRPr="006B3DAF" w:rsidR="00DC37E9">
        <w:rPr>
          <w:rFonts w:ascii="Times New Roman" w:hAnsi="Times New Roman"/>
          <w:sz w:val="24"/>
          <w:szCs w:val="24"/>
        </w:rPr>
        <w:t>.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DC37E9">
        <w:rPr>
          <w:rFonts w:ascii="Times New Roman" w:hAnsi="Times New Roman"/>
          <w:sz w:val="24"/>
          <w:szCs w:val="24"/>
        </w:rPr>
        <w:t xml:space="preserve">(5) </w:t>
      </w:r>
      <w:r w:rsidRPr="006B3DAF" w:rsidR="004F35F0">
        <w:rPr>
          <w:rFonts w:ascii="Times New Roman" w:hAnsi="Times New Roman"/>
          <w:sz w:val="24"/>
          <w:szCs w:val="24"/>
        </w:rPr>
        <w:t>Školiteľ advokátskych koncipientov podľa § 62 ods. 3</w:t>
      </w:r>
      <w:r w:rsidRPr="006B3DAF" w:rsidR="00F33774">
        <w:rPr>
          <w:rFonts w:ascii="Times New Roman" w:hAnsi="Times New Roman"/>
          <w:sz w:val="24"/>
          <w:szCs w:val="24"/>
        </w:rPr>
        <w:t xml:space="preserve">, ktorý je </w:t>
      </w:r>
      <w:r w:rsidR="00A11F62">
        <w:rPr>
          <w:rFonts w:ascii="Times New Roman" w:hAnsi="Times New Roman"/>
          <w:sz w:val="24"/>
          <w:szCs w:val="24"/>
        </w:rPr>
        <w:t>do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Pr="006B3DAF" w:rsidR="00897011">
        <w:rPr>
          <w:rFonts w:ascii="Times New Roman" w:hAnsi="Times New Roman"/>
          <w:sz w:val="24"/>
          <w:szCs w:val="24"/>
        </w:rPr>
        <w:t>31. decembr</w:t>
      </w:r>
      <w:r w:rsidR="00A11F62">
        <w:rPr>
          <w:rFonts w:ascii="Times New Roman" w:hAnsi="Times New Roman"/>
          <w:sz w:val="24"/>
          <w:szCs w:val="24"/>
        </w:rPr>
        <w:t>a</w:t>
      </w:r>
      <w:r w:rsidRPr="006B3DAF" w:rsidR="00F33774">
        <w:rPr>
          <w:rFonts w:ascii="Times New Roman" w:hAnsi="Times New Roman"/>
          <w:sz w:val="24"/>
          <w:szCs w:val="24"/>
        </w:rPr>
        <w:t xml:space="preserve"> 201</w:t>
      </w:r>
      <w:r w:rsidRPr="006B3DAF" w:rsidR="00205D10">
        <w:rPr>
          <w:rFonts w:ascii="Times New Roman" w:hAnsi="Times New Roman"/>
          <w:sz w:val="24"/>
          <w:szCs w:val="24"/>
        </w:rPr>
        <w:t>2</w:t>
      </w:r>
      <w:r w:rsidRPr="006B3DAF" w:rsidR="00F33774">
        <w:rPr>
          <w:rFonts w:ascii="Times New Roman" w:hAnsi="Times New Roman"/>
          <w:sz w:val="24"/>
          <w:szCs w:val="24"/>
        </w:rPr>
        <w:t xml:space="preserve"> školiteľom </w:t>
      </w:r>
      <w:r w:rsidRPr="006B3DAF">
        <w:rPr>
          <w:rFonts w:ascii="Times New Roman" w:hAnsi="Times New Roman"/>
          <w:sz w:val="24"/>
          <w:szCs w:val="24"/>
        </w:rPr>
        <w:t>viac ako troch</w:t>
      </w:r>
      <w:r w:rsidRPr="006B3DAF" w:rsidR="002A3DA4">
        <w:rPr>
          <w:rFonts w:ascii="Times New Roman" w:hAnsi="Times New Roman"/>
          <w:sz w:val="24"/>
          <w:szCs w:val="24"/>
        </w:rPr>
        <w:t xml:space="preserve"> advokátskych koncipientov</w:t>
      </w:r>
      <w:r w:rsidRPr="006B3DAF" w:rsidR="00F33774">
        <w:rPr>
          <w:rFonts w:ascii="Times New Roman" w:hAnsi="Times New Roman"/>
          <w:sz w:val="24"/>
          <w:szCs w:val="24"/>
        </w:rPr>
        <w:t>, môže navrhnúť zápis nového advoká</w:t>
      </w:r>
      <w:r w:rsidRPr="006B3DAF" w:rsidR="00897011">
        <w:rPr>
          <w:rFonts w:ascii="Times New Roman" w:hAnsi="Times New Roman"/>
          <w:sz w:val="24"/>
          <w:szCs w:val="24"/>
        </w:rPr>
        <w:t>tskeho koncipienta, ak</w:t>
      </w:r>
      <w:r w:rsidRPr="006B3DAF" w:rsidR="00F33774">
        <w:rPr>
          <w:rFonts w:ascii="Times New Roman" w:hAnsi="Times New Roman"/>
          <w:sz w:val="24"/>
          <w:szCs w:val="24"/>
        </w:rPr>
        <w:t xml:space="preserve"> počet advokátskych koncipientov, voči ktorým je v postavení školiteľa</w:t>
      </w:r>
      <w:r w:rsidRPr="006B3DAF" w:rsidR="00897011">
        <w:rPr>
          <w:rFonts w:ascii="Times New Roman" w:hAnsi="Times New Roman"/>
          <w:sz w:val="24"/>
          <w:szCs w:val="24"/>
        </w:rPr>
        <w:t>,</w:t>
      </w:r>
      <w:r w:rsidRPr="006B3DAF" w:rsidR="00F33774">
        <w:rPr>
          <w:rFonts w:ascii="Times New Roman" w:hAnsi="Times New Roman"/>
          <w:sz w:val="24"/>
          <w:szCs w:val="24"/>
        </w:rPr>
        <w:t xml:space="preserve"> bude menší ako tri.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C80FC7">
        <w:rPr>
          <w:rFonts w:ascii="Times New Roman" w:hAnsi="Times New Roman"/>
          <w:sz w:val="24"/>
          <w:szCs w:val="24"/>
        </w:rPr>
        <w:t>(</w:t>
      </w:r>
      <w:r w:rsidRPr="006B3DAF" w:rsidR="00DC37E9">
        <w:rPr>
          <w:rFonts w:ascii="Times New Roman" w:hAnsi="Times New Roman"/>
          <w:sz w:val="24"/>
          <w:szCs w:val="24"/>
        </w:rPr>
        <w:t>6</w:t>
      </w:r>
      <w:r w:rsidRPr="006B3DAF" w:rsidR="00C80FC7">
        <w:rPr>
          <w:rFonts w:ascii="Times New Roman" w:hAnsi="Times New Roman"/>
          <w:sz w:val="24"/>
          <w:szCs w:val="24"/>
        </w:rPr>
        <w:t xml:space="preserve">) </w:t>
      </w:r>
      <w:r w:rsidRPr="006B3DAF" w:rsidR="0022621C">
        <w:rPr>
          <w:rFonts w:ascii="Times New Roman" w:hAnsi="Times New Roman"/>
          <w:sz w:val="24"/>
          <w:szCs w:val="24"/>
        </w:rPr>
        <w:t>Funkčné obdobie or</w:t>
      </w:r>
      <w:r w:rsidRPr="006B3DAF" w:rsidR="00897011">
        <w:rPr>
          <w:rFonts w:ascii="Times New Roman" w:hAnsi="Times New Roman"/>
          <w:sz w:val="24"/>
          <w:szCs w:val="24"/>
        </w:rPr>
        <w:t xml:space="preserve">gánov komory zvolených </w:t>
      </w:r>
      <w:r w:rsidR="00A11F62">
        <w:rPr>
          <w:rFonts w:ascii="Times New Roman" w:hAnsi="Times New Roman"/>
          <w:sz w:val="24"/>
          <w:szCs w:val="24"/>
        </w:rPr>
        <w:t>podľa predpisu účinného do 31. decembra 2012</w:t>
      </w:r>
      <w:r w:rsidRPr="006B3DAF" w:rsidR="005830E2">
        <w:rPr>
          <w:rFonts w:ascii="Times New Roman" w:hAnsi="Times New Roman"/>
          <w:sz w:val="24"/>
          <w:szCs w:val="24"/>
        </w:rPr>
        <w:t>,</w:t>
      </w:r>
      <w:r w:rsidRPr="006B3DAF" w:rsidR="0022621C">
        <w:rPr>
          <w:rFonts w:ascii="Times New Roman" w:hAnsi="Times New Roman"/>
          <w:sz w:val="24"/>
          <w:szCs w:val="24"/>
        </w:rPr>
        <w:t xml:space="preserve"> sa spravuje </w:t>
      </w:r>
      <w:r w:rsidR="00A11F62">
        <w:rPr>
          <w:rFonts w:ascii="Times New Roman" w:hAnsi="Times New Roman"/>
          <w:sz w:val="24"/>
          <w:szCs w:val="24"/>
        </w:rPr>
        <w:t>podľa predpisu účinného</w:t>
      </w:r>
      <w:r w:rsidRPr="006B3DAF" w:rsidR="005830E2">
        <w:rPr>
          <w:rFonts w:ascii="Times New Roman" w:hAnsi="Times New Roman"/>
          <w:sz w:val="24"/>
          <w:szCs w:val="24"/>
        </w:rPr>
        <w:t xml:space="preserve"> do 31. decembra </w:t>
      </w:r>
      <w:r w:rsidRPr="006B3DAF" w:rsidR="0022621C">
        <w:rPr>
          <w:rFonts w:ascii="Times New Roman" w:hAnsi="Times New Roman"/>
          <w:sz w:val="24"/>
          <w:szCs w:val="24"/>
        </w:rPr>
        <w:t>201</w:t>
      </w:r>
      <w:r w:rsidRPr="006B3DAF" w:rsidR="00205D10">
        <w:rPr>
          <w:rFonts w:ascii="Times New Roman" w:hAnsi="Times New Roman"/>
          <w:sz w:val="24"/>
          <w:szCs w:val="24"/>
        </w:rPr>
        <w:t>2</w:t>
      </w:r>
      <w:r w:rsidRPr="006B3DAF" w:rsidR="0022621C">
        <w:rPr>
          <w:rFonts w:ascii="Times New Roman" w:hAnsi="Times New Roman"/>
          <w:sz w:val="24"/>
          <w:szCs w:val="24"/>
        </w:rPr>
        <w:t>.</w:t>
      </w:r>
      <w:r w:rsidRPr="006B3DAF" w:rsidR="00F33774">
        <w:rPr>
          <w:rFonts w:ascii="Times New Roman" w:hAnsi="Times New Roman"/>
          <w:sz w:val="24"/>
          <w:szCs w:val="24"/>
        </w:rPr>
        <w:t xml:space="preserve"> 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C80FC7">
        <w:rPr>
          <w:rFonts w:ascii="Times New Roman" w:hAnsi="Times New Roman"/>
          <w:sz w:val="24"/>
          <w:szCs w:val="24"/>
        </w:rPr>
        <w:t>(</w:t>
      </w:r>
      <w:r w:rsidRPr="006B3DAF" w:rsidR="00DC37E9">
        <w:rPr>
          <w:rFonts w:ascii="Times New Roman" w:hAnsi="Times New Roman"/>
          <w:sz w:val="24"/>
          <w:szCs w:val="24"/>
        </w:rPr>
        <w:t>7</w:t>
      </w:r>
      <w:r w:rsidRPr="006B3DAF" w:rsidR="00C80FC7">
        <w:rPr>
          <w:rFonts w:ascii="Times New Roman" w:hAnsi="Times New Roman"/>
          <w:sz w:val="24"/>
          <w:szCs w:val="24"/>
        </w:rPr>
        <w:t xml:space="preserve">) </w:t>
      </w:r>
      <w:r w:rsidRPr="006B3DAF" w:rsidR="00695865">
        <w:rPr>
          <w:rFonts w:ascii="Times New Roman" w:hAnsi="Times New Roman"/>
          <w:sz w:val="24"/>
          <w:szCs w:val="24"/>
        </w:rPr>
        <w:t xml:space="preserve">Do zvolenia </w:t>
      </w:r>
      <w:r w:rsidRPr="006B3DAF" w:rsidR="00EA15B9">
        <w:rPr>
          <w:rFonts w:ascii="Times New Roman" w:hAnsi="Times New Roman"/>
          <w:sz w:val="24"/>
          <w:szCs w:val="24"/>
        </w:rPr>
        <w:t>odvolacej</w:t>
      </w:r>
      <w:r w:rsidRPr="006B3DAF" w:rsidR="00484666">
        <w:rPr>
          <w:rFonts w:ascii="Times New Roman" w:hAnsi="Times New Roman"/>
          <w:sz w:val="24"/>
          <w:szCs w:val="24"/>
        </w:rPr>
        <w:t xml:space="preserve"> </w:t>
      </w:r>
      <w:r w:rsidRPr="006B3DAF" w:rsidR="00695865">
        <w:rPr>
          <w:rFonts w:ascii="Times New Roman" w:hAnsi="Times New Roman"/>
          <w:sz w:val="24"/>
          <w:szCs w:val="24"/>
        </w:rPr>
        <w:t xml:space="preserve">disciplinárnej komisie a vymenovania </w:t>
      </w:r>
      <w:r w:rsidRPr="006B3DAF" w:rsidR="00484666">
        <w:rPr>
          <w:rFonts w:ascii="Times New Roman" w:hAnsi="Times New Roman"/>
          <w:sz w:val="24"/>
          <w:szCs w:val="24"/>
        </w:rPr>
        <w:t xml:space="preserve">predsedov </w:t>
      </w:r>
      <w:r w:rsidRPr="006B3DAF" w:rsidR="00695865">
        <w:rPr>
          <w:rFonts w:ascii="Times New Roman" w:hAnsi="Times New Roman"/>
          <w:sz w:val="24"/>
          <w:szCs w:val="24"/>
        </w:rPr>
        <w:t>odvolacích disciplinárnych senátov a členov odvolacích disciplinárnych senátov rozhodujú o odvolaniach v disciplinárnych konania</w:t>
      </w:r>
      <w:r w:rsidRPr="006B3DAF" w:rsidR="00EE258A">
        <w:rPr>
          <w:rFonts w:ascii="Times New Roman" w:hAnsi="Times New Roman"/>
          <w:sz w:val="24"/>
          <w:szCs w:val="24"/>
        </w:rPr>
        <w:t>ch</w:t>
      </w:r>
      <w:r w:rsidRPr="006B3DAF" w:rsidR="00695865">
        <w:rPr>
          <w:rFonts w:ascii="Times New Roman" w:hAnsi="Times New Roman"/>
          <w:sz w:val="24"/>
          <w:szCs w:val="24"/>
        </w:rPr>
        <w:t xml:space="preserve"> </w:t>
      </w:r>
      <w:r w:rsidRPr="006B3DAF" w:rsidR="00484666">
        <w:rPr>
          <w:rFonts w:ascii="Times New Roman" w:hAnsi="Times New Roman"/>
          <w:sz w:val="24"/>
          <w:szCs w:val="24"/>
        </w:rPr>
        <w:t>tri</w:t>
      </w:r>
      <w:r w:rsidRPr="006B3DAF" w:rsidR="005830E2">
        <w:rPr>
          <w:rFonts w:ascii="Times New Roman" w:hAnsi="Times New Roman"/>
          <w:sz w:val="24"/>
          <w:szCs w:val="24"/>
        </w:rPr>
        <w:t xml:space="preserve"> odvolacie disciplinárne senáty. Tieto senáty vymenuje z členov a náhradníkov predsedníctva komory predseda komory, zároveň vymenuje predsedov týchto senátov.</w:t>
      </w:r>
      <w:r w:rsidRPr="006B3DAF" w:rsidR="00695865">
        <w:rPr>
          <w:rFonts w:ascii="Times New Roman" w:hAnsi="Times New Roman"/>
          <w:sz w:val="24"/>
          <w:szCs w:val="24"/>
        </w:rPr>
        <w:t xml:space="preserve"> 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05D10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C80FC7">
        <w:rPr>
          <w:rFonts w:ascii="Times New Roman" w:hAnsi="Times New Roman"/>
          <w:sz w:val="24"/>
          <w:szCs w:val="24"/>
        </w:rPr>
        <w:t>(</w:t>
      </w:r>
      <w:r w:rsidRPr="006B3DAF" w:rsidR="00DC37E9">
        <w:rPr>
          <w:rFonts w:ascii="Times New Roman" w:hAnsi="Times New Roman"/>
          <w:sz w:val="24"/>
          <w:szCs w:val="24"/>
        </w:rPr>
        <w:t>8</w:t>
      </w:r>
      <w:r w:rsidRPr="006B3DAF" w:rsidR="00C80FC7">
        <w:rPr>
          <w:rFonts w:ascii="Times New Roman" w:hAnsi="Times New Roman"/>
          <w:sz w:val="24"/>
          <w:szCs w:val="24"/>
        </w:rPr>
        <w:t xml:space="preserve">) </w:t>
      </w:r>
      <w:r w:rsidRPr="006B3DAF" w:rsidR="00EA15B9">
        <w:rPr>
          <w:rFonts w:ascii="Times New Roman" w:hAnsi="Times New Roman"/>
          <w:sz w:val="24"/>
          <w:szCs w:val="24"/>
        </w:rPr>
        <w:t xml:space="preserve">Predsedníctvo komory upraví uznesením spôsob </w:t>
      </w:r>
      <w:r w:rsidRPr="006B3DAF" w:rsidR="00A11F62">
        <w:rPr>
          <w:rFonts w:ascii="Times New Roman" w:hAnsi="Times New Roman"/>
          <w:sz w:val="24"/>
          <w:szCs w:val="24"/>
        </w:rPr>
        <w:t>vo</w:t>
      </w:r>
      <w:r w:rsidR="00A11F62">
        <w:rPr>
          <w:rFonts w:ascii="Times New Roman" w:hAnsi="Times New Roman"/>
          <w:sz w:val="24"/>
          <w:szCs w:val="24"/>
        </w:rPr>
        <w:t>ľby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Pr="006B3DAF" w:rsidR="00EA15B9">
        <w:rPr>
          <w:rFonts w:ascii="Times New Roman" w:hAnsi="Times New Roman"/>
          <w:sz w:val="24"/>
          <w:szCs w:val="24"/>
        </w:rPr>
        <w:t xml:space="preserve">odvolacej disciplinárnej komisie, </w:t>
      </w:r>
      <w:r w:rsidRPr="006B3DAF" w:rsidR="00A11F62">
        <w:rPr>
          <w:rFonts w:ascii="Times New Roman" w:hAnsi="Times New Roman"/>
          <w:sz w:val="24"/>
          <w:szCs w:val="24"/>
        </w:rPr>
        <w:t>ktor</w:t>
      </w:r>
      <w:r w:rsidR="00A11F62">
        <w:rPr>
          <w:rFonts w:ascii="Times New Roman" w:hAnsi="Times New Roman"/>
          <w:sz w:val="24"/>
          <w:szCs w:val="24"/>
        </w:rPr>
        <w:t>á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Pr="006B3DAF" w:rsidR="00EA15B9">
        <w:rPr>
          <w:rFonts w:ascii="Times New Roman" w:hAnsi="Times New Roman"/>
          <w:sz w:val="24"/>
          <w:szCs w:val="24"/>
        </w:rPr>
        <w:t xml:space="preserve">sa </w:t>
      </w:r>
      <w:r w:rsidRPr="006B3DAF" w:rsidR="00A11F62">
        <w:rPr>
          <w:rFonts w:ascii="Times New Roman" w:hAnsi="Times New Roman"/>
          <w:sz w:val="24"/>
          <w:szCs w:val="24"/>
        </w:rPr>
        <w:t>bud</w:t>
      </w:r>
      <w:r w:rsidR="00A11F62">
        <w:rPr>
          <w:rFonts w:ascii="Times New Roman" w:hAnsi="Times New Roman"/>
          <w:sz w:val="24"/>
          <w:szCs w:val="24"/>
        </w:rPr>
        <w:t>e</w:t>
      </w:r>
      <w:r w:rsidRPr="006B3DAF" w:rsidR="00A11F62">
        <w:rPr>
          <w:rFonts w:ascii="Times New Roman" w:hAnsi="Times New Roman"/>
          <w:sz w:val="24"/>
          <w:szCs w:val="24"/>
        </w:rPr>
        <w:t xml:space="preserve"> </w:t>
      </w:r>
      <w:r w:rsidRPr="006B3DAF" w:rsidR="00EA15B9">
        <w:rPr>
          <w:rFonts w:ascii="Times New Roman" w:hAnsi="Times New Roman"/>
          <w:sz w:val="24"/>
          <w:szCs w:val="24"/>
        </w:rPr>
        <w:t xml:space="preserve">konať na prvej konferencii advokátov konanej po </w:t>
      </w:r>
      <w:r w:rsidRPr="006B3DAF" w:rsidR="000D56E5">
        <w:rPr>
          <w:rFonts w:ascii="Times New Roman" w:hAnsi="Times New Roman"/>
          <w:sz w:val="24"/>
          <w:szCs w:val="24"/>
        </w:rPr>
        <w:t>1. januári 2013</w:t>
      </w:r>
      <w:r w:rsidRPr="006B3DAF" w:rsidR="005830E2">
        <w:rPr>
          <w:rFonts w:ascii="Times New Roman" w:hAnsi="Times New Roman"/>
          <w:sz w:val="24"/>
          <w:szCs w:val="24"/>
        </w:rPr>
        <w:t>.</w:t>
      </w:r>
      <w:r w:rsidRPr="006B3DAF" w:rsidR="007D4104">
        <w:rPr>
          <w:rFonts w:ascii="Times New Roman" w:hAnsi="Times New Roman"/>
          <w:sz w:val="24"/>
          <w:szCs w:val="24"/>
        </w:rPr>
        <w:t>“.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3044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D15928">
        <w:rPr>
          <w:rFonts w:ascii="Times New Roman" w:hAnsi="Times New Roman"/>
          <w:sz w:val="24"/>
          <w:szCs w:val="24"/>
        </w:rPr>
        <w:t>Poznámk</w:t>
      </w:r>
      <w:r w:rsidR="00971279">
        <w:rPr>
          <w:rFonts w:ascii="Times New Roman" w:hAnsi="Times New Roman"/>
          <w:sz w:val="24"/>
          <w:szCs w:val="24"/>
        </w:rPr>
        <w:t>a</w:t>
      </w:r>
      <w:r w:rsidRPr="006B3DAF" w:rsidR="005830E2">
        <w:rPr>
          <w:rFonts w:ascii="Times New Roman" w:hAnsi="Times New Roman"/>
          <w:sz w:val="24"/>
          <w:szCs w:val="24"/>
        </w:rPr>
        <w:t xml:space="preserve"> pod č</w:t>
      </w:r>
      <w:r w:rsidR="00971279">
        <w:rPr>
          <w:rFonts w:ascii="Times New Roman" w:hAnsi="Times New Roman"/>
          <w:sz w:val="24"/>
          <w:szCs w:val="24"/>
        </w:rPr>
        <w:t>iarou k odkazu</w:t>
      </w:r>
      <w:r w:rsidRPr="006B3DAF" w:rsidR="00D15928">
        <w:rPr>
          <w:rFonts w:ascii="Times New Roman" w:hAnsi="Times New Roman"/>
          <w:sz w:val="24"/>
          <w:szCs w:val="24"/>
        </w:rPr>
        <w:t xml:space="preserve"> 2</w:t>
      </w:r>
      <w:r w:rsidR="00971279">
        <w:rPr>
          <w:rFonts w:ascii="Times New Roman" w:hAnsi="Times New Roman"/>
          <w:sz w:val="24"/>
          <w:szCs w:val="24"/>
        </w:rPr>
        <w:t>2a znie</w:t>
      </w:r>
      <w:r w:rsidRPr="006B3DAF" w:rsidR="00D15928">
        <w:rPr>
          <w:rFonts w:ascii="Times New Roman" w:hAnsi="Times New Roman"/>
          <w:sz w:val="24"/>
          <w:szCs w:val="24"/>
        </w:rPr>
        <w:t xml:space="preserve">: </w:t>
      </w:r>
    </w:p>
    <w:p w:rsidR="00C665A8" w:rsidRPr="006B3DAF" w:rsidP="009110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D15928">
        <w:rPr>
          <w:rFonts w:ascii="Times New Roman" w:hAnsi="Times New Roman"/>
          <w:sz w:val="24"/>
          <w:szCs w:val="24"/>
        </w:rPr>
        <w:t>„</w:t>
      </w:r>
      <w:r w:rsidRPr="006B3DAF" w:rsidR="00D15928">
        <w:rPr>
          <w:rFonts w:ascii="Times New Roman" w:hAnsi="Times New Roman"/>
          <w:sz w:val="24"/>
          <w:szCs w:val="24"/>
          <w:vertAlign w:val="superscript"/>
        </w:rPr>
        <w:t>2</w:t>
      </w:r>
      <w:r w:rsidR="00730F27">
        <w:rPr>
          <w:rFonts w:ascii="Times New Roman" w:hAnsi="Times New Roman"/>
          <w:sz w:val="24"/>
          <w:szCs w:val="24"/>
          <w:vertAlign w:val="superscript"/>
        </w:rPr>
        <w:t>2a</w:t>
      </w:r>
      <w:r w:rsidRPr="006B3DAF" w:rsidR="00D15928">
        <w:rPr>
          <w:rFonts w:ascii="Times New Roman" w:hAnsi="Times New Roman"/>
          <w:sz w:val="24"/>
          <w:szCs w:val="24"/>
        </w:rPr>
        <w:t xml:space="preserve">) § </w:t>
      </w:r>
      <w:r w:rsidRPr="006B3DAF" w:rsidR="00890DF7">
        <w:rPr>
          <w:rFonts w:ascii="Times New Roman" w:hAnsi="Times New Roman"/>
          <w:sz w:val="24"/>
          <w:szCs w:val="24"/>
        </w:rPr>
        <w:t>20</w:t>
      </w:r>
      <w:r w:rsidRPr="006B3DAF" w:rsidR="005830E2">
        <w:rPr>
          <w:rFonts w:ascii="Times New Roman" w:hAnsi="Times New Roman"/>
          <w:sz w:val="24"/>
          <w:szCs w:val="24"/>
        </w:rPr>
        <w:t xml:space="preserve">0a </w:t>
      </w:r>
      <w:r w:rsidRPr="006B3DAF" w:rsidR="007D4104">
        <w:rPr>
          <w:rFonts w:ascii="Times New Roman" w:hAnsi="Times New Roman"/>
          <w:sz w:val="24"/>
          <w:szCs w:val="24"/>
        </w:rPr>
        <w:t>až 200c</w:t>
      </w:r>
      <w:r w:rsidRPr="006B3DAF" w:rsidR="00890DF7">
        <w:rPr>
          <w:rFonts w:ascii="Times New Roman" w:hAnsi="Times New Roman"/>
          <w:sz w:val="24"/>
          <w:szCs w:val="24"/>
        </w:rPr>
        <w:t xml:space="preserve"> Občiansk</w:t>
      </w:r>
      <w:r w:rsidRPr="006B3DAF" w:rsidR="005830E2">
        <w:rPr>
          <w:rFonts w:ascii="Times New Roman" w:hAnsi="Times New Roman"/>
          <w:sz w:val="24"/>
          <w:szCs w:val="24"/>
        </w:rPr>
        <w:t>eho súdneho poriadku</w:t>
      </w:r>
      <w:r w:rsidRPr="006B3DAF" w:rsidR="004F35F0">
        <w:rPr>
          <w:rFonts w:ascii="Times New Roman" w:hAnsi="Times New Roman"/>
          <w:sz w:val="24"/>
          <w:szCs w:val="24"/>
        </w:rPr>
        <w:t>.</w:t>
      </w:r>
      <w:r w:rsidRPr="006B3DAF" w:rsidR="00883D46">
        <w:rPr>
          <w:rFonts w:ascii="Times New Roman" w:hAnsi="Times New Roman"/>
          <w:sz w:val="24"/>
          <w:szCs w:val="24"/>
        </w:rPr>
        <w:t>“</w:t>
      </w:r>
      <w:r w:rsidRPr="006B3DAF" w:rsidR="007D4104">
        <w:rPr>
          <w:rFonts w:ascii="Times New Roman" w:hAnsi="Times New Roman"/>
          <w:sz w:val="24"/>
          <w:szCs w:val="24"/>
        </w:rPr>
        <w:t>.</w:t>
      </w:r>
    </w:p>
    <w:p w:rsidR="00C665A8" w:rsidRPr="006B3DAF" w:rsidP="0091102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0F27" w:rsidRPr="006B3DAF" w:rsidP="00730F2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27944">
        <w:rPr>
          <w:rFonts w:ascii="Times New Roman" w:hAnsi="Times New Roman"/>
          <w:b/>
          <w:sz w:val="24"/>
          <w:szCs w:val="24"/>
        </w:rPr>
        <w:t>5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>V § 83 sa slovo „ministerstvo“ nahrádza slovami „</w:t>
      </w:r>
      <w:r w:rsidRPr="006B3DAF">
        <w:rPr>
          <w:rFonts w:ascii="Times New Roman" w:hAnsi="Times New Roman"/>
          <w:sz w:val="24"/>
        </w:rPr>
        <w:t>Ministerstvo spravodlivosti Slovenskej republiky (ďalej len „ ministerstvo“)</w:t>
      </w:r>
      <w:r w:rsidRPr="006B3DAF">
        <w:rPr>
          <w:rFonts w:ascii="Times New Roman" w:hAnsi="Times New Roman"/>
          <w:sz w:val="24"/>
          <w:szCs w:val="24"/>
        </w:rPr>
        <w:t>“.</w:t>
      </w:r>
    </w:p>
    <w:p w:rsidR="00730F27" w:rsidRPr="006B3DAF" w:rsidP="00730F2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30F27" w:rsidRPr="006B3DAF" w:rsidP="00730F2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27944">
        <w:rPr>
          <w:rFonts w:ascii="Times New Roman" w:hAnsi="Times New Roman"/>
          <w:b/>
          <w:sz w:val="24"/>
          <w:szCs w:val="24"/>
        </w:rPr>
        <w:t>6</w:t>
      </w:r>
      <w:r w:rsidRPr="006B3DAF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>V § 86 sa slová „do právneho poriadku Slovenskej republiky právne akty Európskych spoločenstiev“ nahrádzajú slovami „právne záväzné akty Európskej únie“.</w:t>
      </w:r>
    </w:p>
    <w:p w:rsidR="00730F27" w:rsidP="0091102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3D46" w:rsidRPr="006B3DAF" w:rsidP="009110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57</w:t>
      </w:r>
      <w:r w:rsidR="00730F27">
        <w:rPr>
          <w:rFonts w:ascii="Times New Roman" w:hAnsi="Times New Roman"/>
          <w:sz w:val="24"/>
          <w:szCs w:val="24"/>
        </w:rPr>
        <w:t xml:space="preserve">. </w:t>
      </w:r>
      <w:r w:rsidRPr="006B3DAF" w:rsidR="007D4104">
        <w:rPr>
          <w:rFonts w:ascii="Times New Roman" w:hAnsi="Times New Roman"/>
          <w:sz w:val="24"/>
          <w:szCs w:val="24"/>
        </w:rPr>
        <w:t>V </w:t>
      </w:r>
      <w:r w:rsidRPr="006B3DAF" w:rsidR="0091102C">
        <w:rPr>
          <w:rFonts w:ascii="Times New Roman" w:hAnsi="Times New Roman"/>
          <w:sz w:val="24"/>
          <w:szCs w:val="24"/>
        </w:rPr>
        <w:t>názve</w:t>
      </w:r>
      <w:r w:rsidRPr="006B3DAF" w:rsidR="007D4104">
        <w:rPr>
          <w:rFonts w:ascii="Times New Roman" w:hAnsi="Times New Roman"/>
          <w:sz w:val="24"/>
          <w:szCs w:val="24"/>
        </w:rPr>
        <w:t xml:space="preserve"> prílohy č. 2</w:t>
      </w:r>
      <w:r w:rsidRPr="006B3DAF" w:rsidR="0091102C">
        <w:rPr>
          <w:rFonts w:ascii="Times New Roman" w:hAnsi="Times New Roman"/>
          <w:sz w:val="24"/>
          <w:szCs w:val="24"/>
        </w:rPr>
        <w:t xml:space="preserve"> sa slová „právnych aktov“ nahrádzajú slovami „právne záväzných aktov Európskej únie“</w:t>
      </w:r>
      <w:r w:rsidRPr="006B3DAF" w:rsidR="004B01E1">
        <w:rPr>
          <w:rFonts w:ascii="Times New Roman" w:hAnsi="Times New Roman"/>
          <w:sz w:val="24"/>
          <w:szCs w:val="24"/>
        </w:rPr>
        <w:t>.</w:t>
      </w:r>
    </w:p>
    <w:p w:rsidR="007D4104" w:rsidRPr="006B3DAF" w:rsidP="009110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104" w:rsidRPr="006B3DAF" w:rsidP="009110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27944">
        <w:rPr>
          <w:rFonts w:ascii="Times New Roman" w:hAnsi="Times New Roman"/>
          <w:b/>
          <w:sz w:val="24"/>
          <w:szCs w:val="24"/>
        </w:rPr>
        <w:t>58</w:t>
      </w:r>
      <w:r w:rsidRPr="006B3DAF" w:rsidR="00F11C3A">
        <w:rPr>
          <w:rFonts w:ascii="Times New Roman" w:hAnsi="Times New Roman"/>
          <w:b/>
          <w:sz w:val="24"/>
          <w:szCs w:val="24"/>
        </w:rPr>
        <w:t xml:space="preserve">. </w:t>
      </w:r>
      <w:r w:rsidRPr="006B3DAF">
        <w:rPr>
          <w:rFonts w:ascii="Times New Roman" w:hAnsi="Times New Roman"/>
          <w:sz w:val="24"/>
          <w:szCs w:val="24"/>
        </w:rPr>
        <w:t>V prílohe č. 2 sa vypúšťa posledná veta.</w:t>
      </w:r>
    </w:p>
    <w:p w:rsidR="004B01E1" w:rsidRPr="006B3DAF" w:rsidP="004B01E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DAF" w:rsidR="00BB7ADD">
        <w:rPr>
          <w:rFonts w:ascii="Times New Roman" w:hAnsi="Times New Roman"/>
          <w:b/>
          <w:sz w:val="24"/>
          <w:szCs w:val="24"/>
        </w:rPr>
        <w:t>Čl. II</w:t>
      </w:r>
    </w:p>
    <w:p w:rsidR="00C665A8" w:rsidRPr="006B3DAF" w:rsidP="00C665A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5A8" w:rsidRPr="006B3DAF" w:rsidP="00EB04D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DAF" w:rsidR="00EB04D9">
        <w:rPr>
          <w:rFonts w:ascii="Times New Roman" w:hAnsi="Times New Roman"/>
          <w:sz w:val="24"/>
          <w:szCs w:val="24"/>
        </w:rPr>
        <w:t>Zákon č. 99/1963 Zb. Občiansky súdny poriadok v znení zákona č. 36/1967 Zb., zákona č. 158/1969 Zb., zákona č. 49/1973 Zb., zákona č. 20/1975 Zb., zákona č. 133/1982 Zb., zákona č. 180/1990 Zb., zákona č. 328/1991 Zb., zákona č. 519/1991 Zb., zákona č. 263/1992 Zb., zákona Národnej rady Slovenskej republiky č. 5/1993 Z. z., zákona Národnej rady Slovenskej republiky č. 46/1994 Z. z., zákona Národnej rady Slovenskej republiky č. 190/1995 Z. z., zákona Národnej rady Slovenskej republiky č. 232/1995 Z. z., zákona Národnej rady Slovenskej republiky č. 233/1995 Z. z., zákona Národnej rady Slovenskej republiky č. 22/1996 Z. z., zákona Národnej rady Slovenskej republiky č. 58/1996 Z. z., nálezu Ústavného súdu Slovenskej republiky č. 281/1996 Z. z., zákona č. 211/1997 Z. z., nálezu Ústavného súdu Slovenskej republiky č. 359/1997 Z. z., zákona č. 124/1998 Z. z., zákona č. 144/1998 Z. z., zákona č. 169/1998 Z. z., zákona č. 187/1998 Z. z., zákona č. 225/1998 Z. z., zákona č. 233/1998 Z. z., zákona č. 235/1998 Z. z., nálezu Ústavného súdu Slovenskej republiky č. 318/1998 Z. z., zákona č. 331/1998 Z. z., zákona č. 46/1999 Z. z., nálezu Ústavného súdu Slovenskej republiky č. 66/1999 Z. z., nálezu Ústavného súdu Slovenskej republiky č. 166/1999 Z. z., nálezu Ústavného súdu Slovenskej republiky č. 185/1999 Z. z., zákona č. 223/1999 Z. z., zákona č. 303/2001 Z. z., zákona č. 501/2001 Z. z., zákona č. 215/2002 Z. z., zákona č. 232/2002 Z. z., zákona č. 424/2002 Z. z., zákona č. 451/2002 Z. z., zákona č. 480/2002 Z. z., nálezu Ústavného súdu Slovenskej republiky č. 620/2002 Z. z., nálezu Ústavného súdu Slovenskej republiky č. 75/2003 Z. z., zákona č. 353/2003 Z. z., zákona č. 530/2003 Z. z., zákona č. 589/2003 Z. z., zákona č. 204/2004 Z. z., zákona č. 371/2004 Z. z., zákona č. 382/2004 Z. z., zákona č. 420/2004 Z. z., zákona č. 428/2004 Z. z., zákona č. 613/2004 Z. z., zákona č. 757/2004 Z. z., zákona č. 36/2005 Z. z., zákona č. 290/2005 Z. z., zákona č. 341/2005 Z. z., zákona č. 24/2007 Z. z., zákona č. 84/2007 Z. z., zákona č. 273/2007 Z. z., zákona č. 335/2007 Z. z., zákona č. 643/2007 Z. z., zákona č. 384/2008 Z. z., zákona č. 477/2008 Z. z., zákona č. 484/2008 Z. z., zákona č. 491/2008 Z. z., zákona č. 487/2009 Z. z., zákona č. 495/2009 Z. z., zákona č. 575/2009 Z. z., zákona č. 151/2010 Z. z., zákona č. 183/2011 Z. z., zákona č. 332/2011 Z. z., zákona č. 348/2011 Z. z. a zákon</w:t>
      </w:r>
      <w:r w:rsidRPr="006B3DAF" w:rsidR="007D4104">
        <w:rPr>
          <w:rFonts w:ascii="Times New Roman" w:hAnsi="Times New Roman"/>
          <w:sz w:val="24"/>
          <w:szCs w:val="24"/>
        </w:rPr>
        <w:t>a</w:t>
      </w:r>
      <w:r w:rsidRPr="006B3DAF" w:rsidR="00EB04D9">
        <w:rPr>
          <w:rFonts w:ascii="Times New Roman" w:hAnsi="Times New Roman"/>
          <w:sz w:val="24"/>
          <w:szCs w:val="24"/>
        </w:rPr>
        <w:t xml:space="preserve"> č. 388/2011 Z. z. sa dopĺňa takto:</w:t>
      </w:r>
    </w:p>
    <w:p w:rsidR="00EB04D9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3DAF" w:rsidR="0068193A">
        <w:rPr>
          <w:rFonts w:ascii="Times New Roman" w:hAnsi="Times New Roman"/>
          <w:b/>
          <w:sz w:val="24"/>
          <w:szCs w:val="24"/>
        </w:rPr>
        <w:t>1.</w:t>
      </w:r>
      <w:r w:rsidRPr="006B3DAF" w:rsidR="0068193A">
        <w:rPr>
          <w:rFonts w:ascii="Times New Roman" w:hAnsi="Times New Roman"/>
          <w:sz w:val="24"/>
          <w:szCs w:val="24"/>
        </w:rPr>
        <w:t xml:space="preserve"> </w:t>
      </w:r>
      <w:r w:rsidRPr="006B3DAF" w:rsidR="00410F99">
        <w:rPr>
          <w:rFonts w:ascii="Times New Roman" w:hAnsi="Times New Roman"/>
          <w:sz w:val="24"/>
          <w:szCs w:val="24"/>
        </w:rPr>
        <w:t xml:space="preserve">§ 27 sa dopĺňa </w:t>
      </w:r>
      <w:r w:rsidRPr="006B3DAF" w:rsidR="004F3DC5">
        <w:rPr>
          <w:rFonts w:ascii="Times New Roman" w:hAnsi="Times New Roman"/>
          <w:sz w:val="24"/>
          <w:szCs w:val="24"/>
        </w:rPr>
        <w:t>odsek</w:t>
      </w:r>
      <w:r w:rsidRPr="006B3DAF" w:rsidR="00410F99">
        <w:rPr>
          <w:rFonts w:ascii="Times New Roman" w:hAnsi="Times New Roman"/>
          <w:sz w:val="24"/>
          <w:szCs w:val="24"/>
        </w:rPr>
        <w:t>om</w:t>
      </w:r>
      <w:r w:rsidRPr="006B3DAF" w:rsidR="004F3DC5">
        <w:rPr>
          <w:rFonts w:ascii="Times New Roman" w:hAnsi="Times New Roman"/>
          <w:sz w:val="24"/>
          <w:szCs w:val="24"/>
        </w:rPr>
        <w:t xml:space="preserve"> 3, ktorý znie:</w:t>
      </w:r>
    </w:p>
    <w:p w:rsidR="004F3DC5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„</w:t>
      </w:r>
      <w:r w:rsidRPr="006B3DAF" w:rsidR="005830E2">
        <w:rPr>
          <w:rFonts w:ascii="Times New Roman" w:hAnsi="Times New Roman"/>
          <w:sz w:val="24"/>
          <w:szCs w:val="24"/>
        </w:rPr>
        <w:t xml:space="preserve">(3) </w:t>
      </w:r>
      <w:r w:rsidRPr="006B3DAF">
        <w:rPr>
          <w:rFonts w:ascii="Times New Roman" w:hAnsi="Times New Roman"/>
          <w:sz w:val="24"/>
          <w:szCs w:val="24"/>
        </w:rPr>
        <w:t>Vo veciach ochrany osobnosti pod</w:t>
      </w:r>
      <w:r w:rsidRPr="006B3DAF" w:rsidR="00593A05">
        <w:rPr>
          <w:rFonts w:ascii="Times New Roman" w:hAnsi="Times New Roman"/>
          <w:sz w:val="24"/>
          <w:szCs w:val="24"/>
        </w:rPr>
        <w:t>ľa Občianskeho zákonníka, vo ve</w:t>
      </w:r>
      <w:r w:rsidRPr="006B3DAF">
        <w:rPr>
          <w:rFonts w:ascii="Times New Roman" w:hAnsi="Times New Roman"/>
          <w:sz w:val="24"/>
          <w:szCs w:val="24"/>
        </w:rPr>
        <w:t>ciach ochrany podľa predpisov o masovokomunikačných prostriedkoch, v sporoch vyvolaných alebo súvisiacich s konkurzom a </w:t>
      </w:r>
      <w:r w:rsidRPr="006B3DAF" w:rsidR="00612058">
        <w:rPr>
          <w:rFonts w:ascii="Times New Roman" w:hAnsi="Times New Roman"/>
          <w:sz w:val="24"/>
          <w:szCs w:val="24"/>
        </w:rPr>
        <w:t>reštrukturalizáciou</w:t>
      </w:r>
      <w:r w:rsidRPr="006B3DAF">
        <w:rPr>
          <w:rFonts w:ascii="Times New Roman" w:hAnsi="Times New Roman"/>
          <w:sz w:val="24"/>
          <w:szCs w:val="24"/>
        </w:rPr>
        <w:t xml:space="preserve">, v sporoch o ochranu hospodárskej súťaže, v sporoch z porušenia alebo ohrozenia práva na obchodné tajomstvo, v sporoch z právnych vzťahov týkajúcich sa zmeniek, </w:t>
      </w:r>
      <w:r w:rsidR="00A11F62">
        <w:rPr>
          <w:rFonts w:ascii="Times New Roman" w:hAnsi="Times New Roman"/>
          <w:sz w:val="24"/>
          <w:szCs w:val="24"/>
        </w:rPr>
        <w:t xml:space="preserve">šekov alebo </w:t>
      </w:r>
      <w:r w:rsidRPr="006B3DAF">
        <w:rPr>
          <w:rFonts w:ascii="Times New Roman" w:hAnsi="Times New Roman"/>
          <w:sz w:val="24"/>
          <w:szCs w:val="24"/>
        </w:rPr>
        <w:t>iných cenných papierov</w:t>
      </w:r>
      <w:r w:rsidRPr="006B3DAF" w:rsidR="00593A05">
        <w:rPr>
          <w:rFonts w:ascii="Times New Roman" w:hAnsi="Times New Roman"/>
          <w:sz w:val="24"/>
          <w:szCs w:val="24"/>
        </w:rPr>
        <w:t xml:space="preserve">, v sporoch </w:t>
      </w:r>
      <w:r w:rsidRPr="006B3DAF" w:rsidR="004F35F0">
        <w:rPr>
          <w:rFonts w:ascii="Times New Roman" w:hAnsi="Times New Roman"/>
          <w:sz w:val="24"/>
          <w:szCs w:val="24"/>
        </w:rPr>
        <w:t>súvisiacich s ochranou práva duševného vlastníctva</w:t>
      </w:r>
      <w:r w:rsidRPr="006B3DAF" w:rsidR="00593A05">
        <w:rPr>
          <w:rFonts w:ascii="Times New Roman" w:hAnsi="Times New Roman"/>
          <w:sz w:val="24"/>
          <w:szCs w:val="24"/>
        </w:rPr>
        <w:t xml:space="preserve">, v konaní s cudzím prvkom, v konaní podľa piatej </w:t>
      </w:r>
      <w:r w:rsidRPr="006B3DAF" w:rsidR="00693452">
        <w:rPr>
          <w:rFonts w:ascii="Times New Roman" w:hAnsi="Times New Roman"/>
          <w:sz w:val="24"/>
          <w:szCs w:val="24"/>
        </w:rPr>
        <w:t>časti</w:t>
      </w:r>
      <w:r w:rsidRPr="006B3DAF" w:rsidR="00693452">
        <w:rPr>
          <w:rFonts w:ascii="Times New Roman" w:hAnsi="Times New Roman"/>
          <w:sz w:val="24"/>
          <w:szCs w:val="24"/>
        </w:rPr>
        <w:t xml:space="preserve"> </w:t>
      </w:r>
      <w:r w:rsidRPr="006B3DAF" w:rsidR="00593A05">
        <w:rPr>
          <w:rFonts w:ascii="Times New Roman" w:hAnsi="Times New Roman"/>
          <w:sz w:val="24"/>
          <w:szCs w:val="24"/>
        </w:rPr>
        <w:t xml:space="preserve">tretej </w:t>
      </w:r>
      <w:r w:rsidRPr="006B3DAF" w:rsidR="00693452">
        <w:rPr>
          <w:rFonts w:ascii="Times New Roman" w:hAnsi="Times New Roman"/>
          <w:sz w:val="24"/>
          <w:szCs w:val="24"/>
        </w:rPr>
        <w:t>hlavy</w:t>
      </w:r>
      <w:r w:rsidRPr="006B3DAF" w:rsidR="00593A05">
        <w:rPr>
          <w:rFonts w:ascii="Times New Roman" w:hAnsi="Times New Roman"/>
          <w:sz w:val="24"/>
          <w:szCs w:val="24"/>
        </w:rPr>
        <w:t>, vo veciach podľa § 261 ods. 3 Obchodného zákonníka a v konaní podľa Exekučného poriadku sa zastúpenie podľa odseku 1 nepripúšťa. To neplatí, ak zástupca účastníka konania podľa odseku 1 má vysokoškolské vzdelanie druhého stupňa v odbore právo a účastník konania je jeho blízkou osobou.“.</w:t>
      </w:r>
    </w:p>
    <w:p w:rsidR="00584A61" w:rsidRPr="006B3DAF" w:rsidP="00C665A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4A61" w:rsidRPr="006B3DAF" w:rsidP="00584A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b/>
          <w:sz w:val="24"/>
          <w:szCs w:val="24"/>
        </w:rPr>
        <w:t>2.</w:t>
      </w:r>
      <w:r w:rsidRPr="006B3DAF" w:rsidR="00176CFB">
        <w:rPr>
          <w:rFonts w:ascii="Times New Roman" w:hAnsi="Times New Roman"/>
          <w:sz w:val="24"/>
          <w:szCs w:val="24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>V § 230 ods. 2 sa za písmeno a) vkladá nové písmeno b), ktoré znie:</w:t>
      </w:r>
    </w:p>
    <w:p w:rsidR="00584A61" w:rsidRPr="006B3DAF" w:rsidP="00584A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„b) § 228 ods. 1 písm. a) alebo b), ak nové dôkazy súvisia s novými vedeckými metódami, ktoré v pôvodnom konaní nebolo možné použiť,“.</w:t>
      </w:r>
    </w:p>
    <w:p w:rsidR="00584A61" w:rsidRPr="006B3DAF" w:rsidP="00584A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4A61" w:rsidRPr="006B3DAF" w:rsidP="00584A6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Doterajšie písmená b) až d) sa označujú ako písmená c) až e).</w:t>
      </w:r>
    </w:p>
    <w:p w:rsidR="00F808C4" w:rsidRPr="006B3DAF" w:rsidP="00584A6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ADD" w:rsidRPr="006B3DAF" w:rsidP="002860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DAF">
        <w:rPr>
          <w:rFonts w:ascii="Times New Roman" w:hAnsi="Times New Roman"/>
          <w:b/>
          <w:sz w:val="24"/>
          <w:szCs w:val="24"/>
        </w:rPr>
        <w:t>Čl. III</w:t>
      </w:r>
    </w:p>
    <w:p w:rsidR="00C665A8" w:rsidRPr="006B3DAF" w:rsidP="00C665A8">
      <w:pPr>
        <w:pStyle w:val="ListParagraph"/>
        <w:tabs>
          <w:tab w:val="left" w:pos="567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4F3DC5">
        <w:rPr>
          <w:rFonts w:ascii="Times New Roman" w:hAnsi="Times New Roman"/>
          <w:sz w:val="24"/>
          <w:szCs w:val="24"/>
        </w:rPr>
        <w:t>Zákon č. 327/2005 Z.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4F3DC5">
        <w:rPr>
          <w:rFonts w:ascii="Times New Roman" w:hAnsi="Times New Roman"/>
          <w:sz w:val="24"/>
          <w:szCs w:val="24"/>
        </w:rPr>
        <w:t>z. o poskytovaní právnej pomoci osobám v materiálnej núdzi a o zmene a doplnení zákona č. 586/2003 Z.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4F3DC5">
        <w:rPr>
          <w:rFonts w:ascii="Times New Roman" w:hAnsi="Times New Roman"/>
          <w:sz w:val="24"/>
          <w:szCs w:val="24"/>
        </w:rPr>
        <w:t>z. o advokácii a o zmene a doplnení zákona č. 455/1991 Zb. o živnostenskom podnikaní ( živnostenský zákon) v znení neskorších predpisov v znení zákona č. 8/2005 Z.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4F3DC5">
        <w:rPr>
          <w:rFonts w:ascii="Times New Roman" w:hAnsi="Times New Roman"/>
          <w:sz w:val="24"/>
          <w:szCs w:val="24"/>
        </w:rPr>
        <w:t xml:space="preserve">z., </w:t>
      </w:r>
      <w:r w:rsidRPr="006B3DAF" w:rsidR="004F35F0">
        <w:rPr>
          <w:rFonts w:ascii="Times New Roman" w:hAnsi="Times New Roman"/>
          <w:sz w:val="24"/>
          <w:szCs w:val="24"/>
        </w:rPr>
        <w:t xml:space="preserve">v znení </w:t>
      </w:r>
      <w:r w:rsidRPr="006B3DAF" w:rsidR="004F3DC5">
        <w:rPr>
          <w:rFonts w:ascii="Times New Roman" w:hAnsi="Times New Roman"/>
          <w:sz w:val="24"/>
          <w:szCs w:val="24"/>
        </w:rPr>
        <w:t>zákona č. 451/2008 Z.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4F3DC5">
        <w:rPr>
          <w:rFonts w:ascii="Times New Roman" w:hAnsi="Times New Roman"/>
          <w:sz w:val="24"/>
          <w:szCs w:val="24"/>
        </w:rPr>
        <w:t>z., zákona č. 477/2008 Z</w:t>
      </w:r>
      <w:r w:rsidRPr="006B3DAF" w:rsidR="005830E2">
        <w:rPr>
          <w:rFonts w:ascii="Times New Roman" w:hAnsi="Times New Roman"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5830E2">
        <w:rPr>
          <w:rFonts w:ascii="Times New Roman" w:hAnsi="Times New Roman"/>
          <w:sz w:val="24"/>
          <w:szCs w:val="24"/>
        </w:rPr>
        <w:t>z., zákona č. 495/2009 Z.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5830E2">
        <w:rPr>
          <w:rFonts w:ascii="Times New Roman" w:hAnsi="Times New Roman"/>
          <w:sz w:val="24"/>
          <w:szCs w:val="24"/>
        </w:rPr>
        <w:t xml:space="preserve">z. a </w:t>
      </w:r>
      <w:r w:rsidRPr="006B3DAF" w:rsidR="004F3DC5">
        <w:rPr>
          <w:rFonts w:ascii="Times New Roman" w:hAnsi="Times New Roman"/>
          <w:sz w:val="24"/>
          <w:szCs w:val="24"/>
        </w:rPr>
        <w:t>zákona č. 332/2011 Z.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Pr="006B3DAF" w:rsidR="004F3DC5">
        <w:rPr>
          <w:rFonts w:ascii="Times New Roman" w:hAnsi="Times New Roman"/>
          <w:sz w:val="24"/>
          <w:szCs w:val="24"/>
        </w:rPr>
        <w:t xml:space="preserve">z. sa </w:t>
      </w:r>
      <w:r w:rsidRPr="006B3DAF" w:rsidR="007D4104">
        <w:rPr>
          <w:rFonts w:ascii="Times New Roman" w:hAnsi="Times New Roman"/>
          <w:sz w:val="24"/>
          <w:szCs w:val="24"/>
        </w:rPr>
        <w:t xml:space="preserve">mení a </w:t>
      </w:r>
      <w:r w:rsidRPr="006B3DAF" w:rsidR="004F3DC5">
        <w:rPr>
          <w:rFonts w:ascii="Times New Roman" w:hAnsi="Times New Roman"/>
          <w:sz w:val="24"/>
          <w:szCs w:val="24"/>
        </w:rPr>
        <w:t>dopĺňa takto:</w:t>
      </w:r>
    </w:p>
    <w:p w:rsidR="00FE5152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b/>
          <w:sz w:val="24"/>
          <w:szCs w:val="24"/>
        </w:rPr>
        <w:t>1.</w:t>
      </w:r>
      <w:r w:rsidRPr="006B3DAF">
        <w:rPr>
          <w:rFonts w:ascii="Times New Roman" w:hAnsi="Times New Roman"/>
          <w:sz w:val="24"/>
          <w:szCs w:val="24"/>
        </w:rPr>
        <w:t xml:space="preserve"> V § 1 sa slovo „alebo</w:t>
      </w:r>
      <w:r w:rsidRPr="006B3DAF" w:rsidR="007D4104">
        <w:rPr>
          <w:rFonts w:ascii="Times New Roman" w:hAnsi="Times New Roman"/>
          <w:sz w:val="24"/>
          <w:szCs w:val="24"/>
        </w:rPr>
        <w:t>“ nahrádza čiarkou a za slovo „</w:t>
      </w:r>
      <w:r w:rsidRPr="006B3DAF">
        <w:rPr>
          <w:rFonts w:ascii="Times New Roman" w:hAnsi="Times New Roman"/>
          <w:sz w:val="24"/>
          <w:szCs w:val="24"/>
        </w:rPr>
        <w:t>vyhostení“ sa vk</w:t>
      </w:r>
      <w:r w:rsidRPr="006B3DAF" w:rsidR="007D4104">
        <w:rPr>
          <w:rFonts w:ascii="Times New Roman" w:hAnsi="Times New Roman"/>
          <w:sz w:val="24"/>
          <w:szCs w:val="24"/>
        </w:rPr>
        <w:t>ladajú slová „alebo v konaní o zaistení</w:t>
      </w:r>
      <w:r w:rsidRPr="006B3DAF">
        <w:rPr>
          <w:rFonts w:ascii="Times New Roman" w:hAnsi="Times New Roman"/>
          <w:sz w:val="24"/>
          <w:szCs w:val="24"/>
        </w:rPr>
        <w:t>“.</w:t>
      </w: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9B2B43">
        <w:rPr>
          <w:rFonts w:ascii="Times New Roman" w:hAnsi="Times New Roman"/>
          <w:b/>
          <w:sz w:val="24"/>
          <w:szCs w:val="24"/>
        </w:rPr>
        <w:t>2.</w:t>
      </w:r>
      <w:r w:rsidRPr="006B3DAF" w:rsidR="009B2B43">
        <w:rPr>
          <w:rFonts w:ascii="Times New Roman" w:hAnsi="Times New Roman"/>
          <w:sz w:val="24"/>
          <w:szCs w:val="24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 xml:space="preserve">Poznámka pod čiarou k odkazu 1 znie: </w:t>
      </w: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7D4104">
        <w:rPr>
          <w:rFonts w:ascii="Times New Roman" w:hAnsi="Times New Roman"/>
          <w:sz w:val="24"/>
          <w:szCs w:val="24"/>
        </w:rPr>
        <w:t>„</w:t>
      </w:r>
      <w:r w:rsidRPr="006B3DAF">
        <w:rPr>
          <w:rFonts w:ascii="Times New Roman" w:hAnsi="Times New Roman"/>
          <w:sz w:val="24"/>
          <w:szCs w:val="24"/>
          <w:vertAlign w:val="superscript"/>
        </w:rPr>
        <w:t>1)</w:t>
      </w:r>
      <w:r w:rsidRPr="006B3DAF">
        <w:rPr>
          <w:rFonts w:ascii="Times New Roman" w:hAnsi="Times New Roman"/>
          <w:sz w:val="24"/>
          <w:szCs w:val="24"/>
        </w:rPr>
        <w:t xml:space="preserve"> </w:t>
      </w:r>
      <w:r w:rsidR="00912EEF">
        <w:rPr>
          <w:rFonts w:ascii="Times New Roman" w:hAnsi="Times New Roman"/>
          <w:sz w:val="24"/>
          <w:szCs w:val="24"/>
        </w:rPr>
        <w:t>§ 77 až 100</w:t>
      </w:r>
      <w:r w:rsidR="00CB5966">
        <w:rPr>
          <w:rFonts w:ascii="Times New Roman" w:hAnsi="Times New Roman"/>
          <w:sz w:val="24"/>
          <w:szCs w:val="24"/>
        </w:rPr>
        <w:t xml:space="preserve"> z</w:t>
      </w:r>
      <w:r w:rsidRPr="006B3DAF" w:rsidR="00CB5966">
        <w:rPr>
          <w:rFonts w:ascii="Times New Roman" w:hAnsi="Times New Roman"/>
          <w:sz w:val="24"/>
          <w:szCs w:val="24"/>
        </w:rPr>
        <w:t>ákon</w:t>
      </w:r>
      <w:r w:rsidR="00CB5966">
        <w:rPr>
          <w:rFonts w:ascii="Times New Roman" w:hAnsi="Times New Roman"/>
          <w:sz w:val="24"/>
          <w:szCs w:val="24"/>
        </w:rPr>
        <w:t>a</w:t>
      </w:r>
      <w:r w:rsidRPr="006B3DAF" w:rsidR="00CB5966">
        <w:rPr>
          <w:rFonts w:ascii="Times New Roman" w:hAnsi="Times New Roman"/>
          <w:sz w:val="24"/>
          <w:szCs w:val="24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>č. 404/2011 Z. z. o pobyte cudzincov a o zmene a doplnení niektorých zákonov.“.</w:t>
      </w: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9B2B43">
        <w:rPr>
          <w:rFonts w:ascii="Times New Roman" w:hAnsi="Times New Roman"/>
          <w:b/>
          <w:sz w:val="24"/>
          <w:szCs w:val="24"/>
        </w:rPr>
        <w:t>3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V § </w:t>
      </w:r>
      <w:r w:rsidRPr="006B3DAF" w:rsidR="007D4104">
        <w:rPr>
          <w:rFonts w:ascii="Times New Roman" w:hAnsi="Times New Roman"/>
          <w:sz w:val="24"/>
          <w:szCs w:val="24"/>
        </w:rPr>
        <w:t xml:space="preserve">3 ods. 1 písm. c) sa za slovo „vyhostení“ </w:t>
      </w:r>
      <w:r w:rsidR="009509A5">
        <w:rPr>
          <w:rFonts w:ascii="Times New Roman" w:hAnsi="Times New Roman"/>
          <w:sz w:val="24"/>
          <w:szCs w:val="24"/>
        </w:rPr>
        <w:t>vkladá čiarka a slová</w:t>
      </w:r>
      <w:r w:rsidRPr="006B3DAF" w:rsidR="007D4104">
        <w:rPr>
          <w:rFonts w:ascii="Times New Roman" w:hAnsi="Times New Roman"/>
          <w:sz w:val="24"/>
          <w:szCs w:val="24"/>
        </w:rPr>
        <w:t xml:space="preserve"> „</w:t>
      </w:r>
      <w:r w:rsidRPr="006B3DAF">
        <w:rPr>
          <w:rFonts w:ascii="Times New Roman" w:hAnsi="Times New Roman"/>
          <w:sz w:val="24"/>
          <w:szCs w:val="24"/>
        </w:rPr>
        <w:t>v konaní o</w:t>
      </w:r>
      <w:r w:rsidRPr="006B3DAF" w:rsidR="007D4104">
        <w:rPr>
          <w:rFonts w:ascii="Times New Roman" w:hAnsi="Times New Roman"/>
          <w:sz w:val="24"/>
          <w:szCs w:val="24"/>
        </w:rPr>
        <w:t> zaistení</w:t>
      </w:r>
      <w:r w:rsidRPr="006B3DAF">
        <w:rPr>
          <w:rFonts w:ascii="Times New Roman" w:hAnsi="Times New Roman"/>
          <w:sz w:val="24"/>
          <w:szCs w:val="24"/>
        </w:rPr>
        <w:t>“.</w:t>
      </w: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9B2B43">
        <w:rPr>
          <w:rFonts w:ascii="Times New Roman" w:hAnsi="Times New Roman"/>
          <w:b/>
          <w:sz w:val="24"/>
          <w:szCs w:val="24"/>
        </w:rPr>
        <w:t>4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 w:rsidR="007D4104">
        <w:rPr>
          <w:rFonts w:ascii="Times New Roman" w:hAnsi="Times New Roman"/>
          <w:sz w:val="24"/>
          <w:szCs w:val="24"/>
        </w:rPr>
        <w:t xml:space="preserve"> V </w:t>
      </w:r>
      <w:r w:rsidR="009509A5">
        <w:rPr>
          <w:rFonts w:ascii="Times New Roman" w:hAnsi="Times New Roman"/>
          <w:sz w:val="24"/>
          <w:szCs w:val="24"/>
        </w:rPr>
        <w:t xml:space="preserve">§ </w:t>
      </w:r>
      <w:r w:rsidRPr="006B3DAF" w:rsidR="007D4104">
        <w:rPr>
          <w:rFonts w:ascii="Times New Roman" w:hAnsi="Times New Roman"/>
          <w:sz w:val="24"/>
          <w:szCs w:val="24"/>
        </w:rPr>
        <w:t>3 ods. 2 sa za slovo „vyhostení“ vkladajú slová „alebo v konaní o zaistení</w:t>
      </w:r>
      <w:r w:rsidRPr="006B3DAF">
        <w:rPr>
          <w:rFonts w:ascii="Times New Roman" w:hAnsi="Times New Roman"/>
          <w:sz w:val="24"/>
          <w:szCs w:val="24"/>
        </w:rPr>
        <w:t>“.</w:t>
      </w:r>
    </w:p>
    <w:p w:rsidR="00B404DD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9B2B43">
        <w:rPr>
          <w:rFonts w:ascii="Times New Roman" w:hAnsi="Times New Roman"/>
          <w:b/>
          <w:sz w:val="24"/>
          <w:szCs w:val="24"/>
        </w:rPr>
        <w:t>5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V § </w:t>
      </w:r>
      <w:r w:rsidRPr="006B3DAF" w:rsidR="007D4104">
        <w:rPr>
          <w:rFonts w:ascii="Times New Roman" w:hAnsi="Times New Roman"/>
          <w:sz w:val="24"/>
          <w:szCs w:val="24"/>
        </w:rPr>
        <w:t>4 ods. 1 písm. d) sa za slovo „</w:t>
      </w:r>
      <w:r w:rsidRPr="006B3DAF">
        <w:rPr>
          <w:rFonts w:ascii="Times New Roman" w:hAnsi="Times New Roman"/>
          <w:sz w:val="24"/>
          <w:szCs w:val="24"/>
        </w:rPr>
        <w:t>vyhostení “ vkladajú s</w:t>
      </w:r>
      <w:r w:rsidRPr="006B3DAF" w:rsidR="007D4104">
        <w:rPr>
          <w:rFonts w:ascii="Times New Roman" w:hAnsi="Times New Roman"/>
          <w:sz w:val="24"/>
          <w:szCs w:val="24"/>
        </w:rPr>
        <w:t>lová „ alebo konaním o zaistení</w:t>
      </w:r>
      <w:r w:rsidRPr="006B3DAF">
        <w:rPr>
          <w:rFonts w:ascii="Times New Roman" w:hAnsi="Times New Roman"/>
          <w:sz w:val="24"/>
          <w:szCs w:val="24"/>
        </w:rPr>
        <w:t>“.</w:t>
      </w: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4424C" w:rsidRPr="00150218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424C" w:rsidR="009B2B43">
        <w:rPr>
          <w:rFonts w:ascii="Times New Roman" w:hAnsi="Times New Roman"/>
          <w:b/>
          <w:sz w:val="24"/>
          <w:szCs w:val="24"/>
        </w:rPr>
        <w:t>6</w:t>
      </w:r>
      <w:r w:rsidRPr="0034424C" w:rsidR="00FE5152">
        <w:rPr>
          <w:rFonts w:ascii="Times New Roman" w:hAnsi="Times New Roman"/>
          <w:b/>
          <w:sz w:val="24"/>
          <w:szCs w:val="24"/>
        </w:rPr>
        <w:t>.</w:t>
      </w:r>
      <w:r w:rsidRPr="0034424C" w:rsidR="004263A8">
        <w:rPr>
          <w:rFonts w:ascii="Times New Roman" w:hAnsi="Times New Roman"/>
          <w:sz w:val="24"/>
          <w:szCs w:val="24"/>
        </w:rPr>
        <w:t xml:space="preserve"> </w:t>
      </w:r>
      <w:r w:rsidRPr="0034424C">
        <w:rPr>
          <w:rFonts w:ascii="Times New Roman" w:hAnsi="Times New Roman"/>
          <w:sz w:val="24"/>
          <w:szCs w:val="24"/>
        </w:rPr>
        <w:t>V § 4 ods. 1 písm. f) sa na konci pripájajú tieto slová: „(ďalej len „</w:t>
      </w:r>
      <w:r w:rsidRPr="00722D48">
        <w:rPr>
          <w:rFonts w:ascii="Times New Roman" w:hAnsi="Times New Roman"/>
          <w:sz w:val="24"/>
          <w:szCs w:val="24"/>
        </w:rPr>
        <w:t>centrum“)“.</w:t>
      </w:r>
    </w:p>
    <w:p w:rsidR="0034424C" w:rsidRPr="00CD35C1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4424C" w:rsidRPr="0034424C" w:rsidP="0034424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30E84">
        <w:rPr>
          <w:rFonts w:ascii="Times New Roman" w:hAnsi="Times New Roman"/>
          <w:b/>
          <w:sz w:val="24"/>
          <w:szCs w:val="24"/>
        </w:rPr>
        <w:t>7</w:t>
      </w:r>
      <w:r w:rsidRPr="00CD35C1">
        <w:rPr>
          <w:rFonts w:ascii="Times New Roman" w:hAnsi="Times New Roman"/>
          <w:sz w:val="24"/>
          <w:szCs w:val="24"/>
        </w:rPr>
        <w:t xml:space="preserve">. </w:t>
      </w:r>
      <w:r w:rsidRPr="0034424C">
        <w:rPr>
          <w:rFonts w:ascii="Times New Roman" w:hAnsi="Times New Roman"/>
          <w:sz w:val="24"/>
          <w:szCs w:val="24"/>
        </w:rPr>
        <w:t>V § 4 ods. 1 písm. g) sa slová „Centra právnej pomoci“ nahrádzajú slovom „centra“.</w:t>
      </w:r>
    </w:p>
    <w:p w:rsidR="0034424C" w:rsidP="0034424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4424C">
        <w:rPr>
          <w:rFonts w:ascii="Times New Roman" w:hAnsi="Times New Roman"/>
          <w:b/>
          <w:sz w:val="24"/>
          <w:szCs w:val="24"/>
        </w:rPr>
        <w:t>8.</w:t>
      </w:r>
      <w:r w:rsidRPr="0034424C">
        <w:rPr>
          <w:rFonts w:ascii="Times New Roman" w:hAnsi="Times New Roman"/>
          <w:sz w:val="24"/>
          <w:szCs w:val="24"/>
        </w:rPr>
        <w:t xml:space="preserve"> V § 5 ods. 1 sa vypúšťajú slová „(ďalej len „centrum“)“.</w:t>
      </w:r>
    </w:p>
    <w:p w:rsidR="00FE5152" w:rsidRPr="006B3DAF" w:rsidP="00363796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4424C" w:rsidR="0034424C">
        <w:rPr>
          <w:rFonts w:ascii="Times New Roman" w:hAnsi="Times New Roman"/>
          <w:b/>
          <w:sz w:val="24"/>
          <w:szCs w:val="24"/>
        </w:rPr>
        <w:t>9</w:t>
      </w:r>
      <w:r w:rsidR="0034424C">
        <w:rPr>
          <w:rFonts w:ascii="Times New Roman" w:hAnsi="Times New Roman"/>
          <w:sz w:val="24"/>
          <w:szCs w:val="24"/>
        </w:rPr>
        <w:t xml:space="preserve">. </w:t>
      </w:r>
      <w:r w:rsidRPr="006B3DAF" w:rsidR="004263A8">
        <w:rPr>
          <w:rFonts w:ascii="Times New Roman" w:hAnsi="Times New Roman"/>
          <w:sz w:val="24"/>
          <w:szCs w:val="24"/>
        </w:rPr>
        <w:t>Nadpis § 24</w:t>
      </w:r>
      <w:r w:rsidR="00363796">
        <w:rPr>
          <w:rFonts w:ascii="Times New Roman" w:hAnsi="Times New Roman"/>
          <w:sz w:val="24"/>
          <w:szCs w:val="24"/>
        </w:rPr>
        <w:t xml:space="preserve">c znie: </w:t>
      </w:r>
      <w:r w:rsidR="00245929">
        <w:rPr>
          <w:rFonts w:ascii="Times New Roman" w:hAnsi="Times New Roman"/>
          <w:sz w:val="24"/>
          <w:szCs w:val="24"/>
        </w:rPr>
        <w:t>„</w:t>
      </w:r>
      <w:r w:rsidRPr="006B3DAF">
        <w:rPr>
          <w:rFonts w:ascii="Times New Roman" w:hAnsi="Times New Roman"/>
          <w:sz w:val="24"/>
          <w:szCs w:val="24"/>
        </w:rPr>
        <w:t>Právna pomoc v konaní o administratívnom vyhostení a v konaní o zaistení“.</w:t>
      </w:r>
    </w:p>
    <w:p w:rsidR="00FE5152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34424C">
        <w:rPr>
          <w:rFonts w:ascii="Times New Roman" w:hAnsi="Times New Roman"/>
          <w:b/>
          <w:sz w:val="24"/>
          <w:szCs w:val="24"/>
        </w:rPr>
        <w:t>10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V § 24c ods. 1 </w:t>
      </w:r>
      <w:r w:rsidR="009509A5">
        <w:rPr>
          <w:rFonts w:ascii="Times New Roman" w:hAnsi="Times New Roman"/>
          <w:sz w:val="24"/>
          <w:szCs w:val="24"/>
        </w:rPr>
        <w:t xml:space="preserve">uvádzacej vete </w:t>
      </w:r>
      <w:r w:rsidRPr="006B3DAF">
        <w:rPr>
          <w:rFonts w:ascii="Times New Roman" w:hAnsi="Times New Roman"/>
          <w:sz w:val="24"/>
          <w:szCs w:val="24"/>
        </w:rPr>
        <w:t xml:space="preserve">sa za </w:t>
      </w:r>
      <w:r w:rsidRPr="006B3DAF" w:rsidR="009509A5">
        <w:rPr>
          <w:rFonts w:ascii="Times New Roman" w:hAnsi="Times New Roman"/>
          <w:sz w:val="24"/>
          <w:szCs w:val="24"/>
        </w:rPr>
        <w:t>slov</w:t>
      </w:r>
      <w:r w:rsidR="009509A5">
        <w:rPr>
          <w:rFonts w:ascii="Times New Roman" w:hAnsi="Times New Roman"/>
          <w:sz w:val="24"/>
          <w:szCs w:val="24"/>
        </w:rPr>
        <w:t>o</w:t>
      </w:r>
      <w:r w:rsidRPr="006B3DAF" w:rsidR="009509A5">
        <w:rPr>
          <w:rFonts w:ascii="Times New Roman" w:hAnsi="Times New Roman"/>
          <w:sz w:val="24"/>
          <w:szCs w:val="24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>„</w:t>
      </w:r>
      <w:r w:rsidRPr="006B3DAF" w:rsidR="007D4104">
        <w:rPr>
          <w:rFonts w:ascii="Times New Roman" w:hAnsi="Times New Roman"/>
          <w:sz w:val="24"/>
          <w:szCs w:val="24"/>
        </w:rPr>
        <w:t>vyhostení</w:t>
      </w:r>
      <w:r w:rsidRPr="006B3DAF">
        <w:rPr>
          <w:rFonts w:ascii="Times New Roman" w:hAnsi="Times New Roman"/>
          <w:sz w:val="24"/>
          <w:szCs w:val="24"/>
        </w:rPr>
        <w:t xml:space="preserve">“ vkladajú slová </w:t>
      </w:r>
      <w:r w:rsidRPr="006B3DAF" w:rsidR="007D4104">
        <w:rPr>
          <w:rFonts w:ascii="Times New Roman" w:hAnsi="Times New Roman"/>
          <w:sz w:val="24"/>
          <w:szCs w:val="24"/>
        </w:rPr>
        <w:t>„</w:t>
      </w:r>
      <w:r w:rsidRPr="006B3DAF">
        <w:rPr>
          <w:rFonts w:ascii="Times New Roman" w:hAnsi="Times New Roman"/>
          <w:sz w:val="24"/>
          <w:szCs w:val="24"/>
        </w:rPr>
        <w:t>alebo v konaní o zaistení“.</w:t>
      </w:r>
    </w:p>
    <w:p w:rsidR="009509A5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34424C">
        <w:rPr>
          <w:rFonts w:ascii="Times New Roman" w:hAnsi="Times New Roman"/>
          <w:b/>
          <w:sz w:val="24"/>
          <w:szCs w:val="24"/>
        </w:rPr>
        <w:t>11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V § 24</w:t>
      </w:r>
      <w:r w:rsidRPr="006B3DAF" w:rsidR="007D4104">
        <w:rPr>
          <w:rFonts w:ascii="Times New Roman" w:hAnsi="Times New Roman"/>
          <w:sz w:val="24"/>
          <w:szCs w:val="24"/>
        </w:rPr>
        <w:t xml:space="preserve">c ods. 1 písm. e) sa </w:t>
      </w:r>
      <w:r w:rsidR="009509A5">
        <w:rPr>
          <w:rFonts w:ascii="Times New Roman" w:hAnsi="Times New Roman"/>
          <w:sz w:val="24"/>
          <w:szCs w:val="24"/>
        </w:rPr>
        <w:t xml:space="preserve">na konci pripájajú tieto slová: </w:t>
      </w:r>
      <w:r w:rsidRPr="006B3DAF" w:rsidR="007D4104">
        <w:rPr>
          <w:rFonts w:ascii="Times New Roman" w:hAnsi="Times New Roman"/>
          <w:sz w:val="24"/>
          <w:szCs w:val="24"/>
        </w:rPr>
        <w:t>„</w:t>
      </w:r>
      <w:r w:rsidRPr="006B3DAF">
        <w:rPr>
          <w:rFonts w:ascii="Times New Roman" w:hAnsi="Times New Roman"/>
          <w:sz w:val="24"/>
          <w:szCs w:val="24"/>
        </w:rPr>
        <w:t>alebo rozhodnutie o zaistení“.</w:t>
      </w: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34424C">
        <w:rPr>
          <w:rFonts w:ascii="Times New Roman" w:hAnsi="Times New Roman"/>
          <w:b/>
          <w:sz w:val="24"/>
          <w:szCs w:val="24"/>
        </w:rPr>
        <w:t>12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 w:rsidR="00052FD6">
        <w:rPr>
          <w:rFonts w:ascii="Times New Roman" w:hAnsi="Times New Roman"/>
          <w:sz w:val="24"/>
          <w:szCs w:val="24"/>
        </w:rPr>
        <w:t xml:space="preserve"> V § 24</w:t>
      </w:r>
      <w:r w:rsidRPr="006B3DAF" w:rsidR="007D4104">
        <w:rPr>
          <w:rFonts w:ascii="Times New Roman" w:hAnsi="Times New Roman"/>
          <w:sz w:val="24"/>
          <w:szCs w:val="24"/>
        </w:rPr>
        <w:t>c ods. 2 a 8 sa za slovo „vyhostení</w:t>
      </w:r>
      <w:r w:rsidRPr="006B3DAF" w:rsidR="00176CFB">
        <w:rPr>
          <w:rFonts w:ascii="Times New Roman" w:hAnsi="Times New Roman"/>
          <w:sz w:val="24"/>
          <w:szCs w:val="24"/>
        </w:rPr>
        <w:t xml:space="preserve">“ </w:t>
      </w:r>
      <w:r w:rsidRPr="006B3DAF" w:rsidR="007D4104">
        <w:rPr>
          <w:rFonts w:ascii="Times New Roman" w:hAnsi="Times New Roman"/>
          <w:sz w:val="24"/>
          <w:szCs w:val="24"/>
        </w:rPr>
        <w:t>vkladajú slová „</w:t>
      </w:r>
      <w:r w:rsidRPr="006B3DAF">
        <w:rPr>
          <w:rFonts w:ascii="Times New Roman" w:hAnsi="Times New Roman"/>
          <w:sz w:val="24"/>
          <w:szCs w:val="24"/>
        </w:rPr>
        <w:t>alebo v konaní o zaistení“.</w:t>
      </w: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9B2B43">
        <w:rPr>
          <w:rFonts w:ascii="Times New Roman" w:hAnsi="Times New Roman"/>
          <w:b/>
          <w:sz w:val="24"/>
          <w:szCs w:val="24"/>
        </w:rPr>
        <w:t>1</w:t>
      </w:r>
      <w:r w:rsidR="0034424C">
        <w:rPr>
          <w:rFonts w:ascii="Times New Roman" w:hAnsi="Times New Roman"/>
          <w:b/>
          <w:sz w:val="24"/>
          <w:szCs w:val="24"/>
        </w:rPr>
        <w:t>3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V § 24c ods. 3 sa za slová „ v konaní o administratívnom vyhostení“ vkladajú slová </w:t>
      </w: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7D4104">
        <w:rPr>
          <w:rFonts w:ascii="Times New Roman" w:hAnsi="Times New Roman"/>
          <w:sz w:val="24"/>
          <w:szCs w:val="24"/>
        </w:rPr>
        <w:t>„</w:t>
      </w:r>
      <w:r w:rsidRPr="006B3DAF">
        <w:rPr>
          <w:rFonts w:ascii="Times New Roman" w:hAnsi="Times New Roman"/>
          <w:sz w:val="24"/>
          <w:szCs w:val="24"/>
        </w:rPr>
        <w:t>alebo v </w:t>
      </w:r>
      <w:r w:rsidRPr="006B3DAF" w:rsidR="007D4104">
        <w:rPr>
          <w:rFonts w:ascii="Times New Roman" w:hAnsi="Times New Roman"/>
          <w:sz w:val="24"/>
          <w:szCs w:val="24"/>
        </w:rPr>
        <w:t>konaní o zaistení“ a za slová „</w:t>
      </w:r>
      <w:r w:rsidRPr="006B3DAF">
        <w:rPr>
          <w:rFonts w:ascii="Times New Roman" w:hAnsi="Times New Roman"/>
          <w:sz w:val="24"/>
          <w:szCs w:val="24"/>
        </w:rPr>
        <w:t>konania o administratív</w:t>
      </w:r>
      <w:r w:rsidRPr="006B3DAF" w:rsidR="007D4104">
        <w:rPr>
          <w:rFonts w:ascii="Times New Roman" w:hAnsi="Times New Roman"/>
          <w:sz w:val="24"/>
          <w:szCs w:val="24"/>
        </w:rPr>
        <w:t>nom vyhostení“ vkladajú slová „</w:t>
      </w:r>
      <w:r w:rsidRPr="006B3DAF">
        <w:rPr>
          <w:rFonts w:ascii="Times New Roman" w:hAnsi="Times New Roman"/>
          <w:sz w:val="24"/>
          <w:szCs w:val="24"/>
        </w:rPr>
        <w:t>alebo konania o zaistení“.</w:t>
      </w: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E5152" w:rsidRPr="006B3DAF" w:rsidP="00FE51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b/>
          <w:sz w:val="24"/>
          <w:szCs w:val="24"/>
        </w:rPr>
        <w:t>1</w:t>
      </w:r>
      <w:r w:rsidR="0034424C">
        <w:rPr>
          <w:rFonts w:ascii="Times New Roman" w:hAnsi="Times New Roman"/>
          <w:b/>
          <w:sz w:val="24"/>
          <w:szCs w:val="24"/>
        </w:rPr>
        <w:t>4</w:t>
      </w:r>
      <w:r w:rsidRPr="006B3DAF">
        <w:rPr>
          <w:rFonts w:ascii="Times New Roman" w:hAnsi="Times New Roman"/>
          <w:b/>
          <w:sz w:val="24"/>
          <w:szCs w:val="24"/>
        </w:rPr>
        <w:t>.</w:t>
      </w:r>
      <w:r w:rsidRPr="006B3DAF">
        <w:rPr>
          <w:rFonts w:ascii="Times New Roman" w:hAnsi="Times New Roman"/>
          <w:sz w:val="24"/>
          <w:szCs w:val="24"/>
        </w:rPr>
        <w:t xml:space="preserve"> V § 24d sa za slovo „vyhostení“ vkladajú slová „ alebo v konaní o zaistení“.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 w:rsidR="00584A61">
        <w:rPr>
          <w:rFonts w:ascii="Times New Roman" w:hAnsi="Times New Roman"/>
          <w:b/>
          <w:sz w:val="24"/>
          <w:szCs w:val="24"/>
        </w:rPr>
        <w:t>1</w:t>
      </w:r>
      <w:r w:rsidR="0034424C">
        <w:rPr>
          <w:rFonts w:ascii="Times New Roman" w:hAnsi="Times New Roman"/>
          <w:b/>
          <w:sz w:val="24"/>
          <w:szCs w:val="24"/>
        </w:rPr>
        <w:t>5</w:t>
      </w:r>
      <w:r w:rsidRPr="006B3DAF" w:rsidR="00584A61">
        <w:rPr>
          <w:rFonts w:ascii="Times New Roman" w:hAnsi="Times New Roman"/>
          <w:b/>
          <w:sz w:val="24"/>
          <w:szCs w:val="24"/>
        </w:rPr>
        <w:t>.</w:t>
      </w:r>
      <w:r w:rsidRPr="006B3DAF" w:rsidR="00584A61">
        <w:rPr>
          <w:rFonts w:ascii="Times New Roman" w:hAnsi="Times New Roman"/>
          <w:sz w:val="24"/>
          <w:szCs w:val="24"/>
        </w:rPr>
        <w:t xml:space="preserve"> </w:t>
      </w:r>
      <w:r w:rsidRPr="006B3DAF" w:rsidR="004F3DC5">
        <w:rPr>
          <w:rFonts w:ascii="Times New Roman" w:hAnsi="Times New Roman"/>
          <w:sz w:val="24"/>
          <w:szCs w:val="24"/>
        </w:rPr>
        <w:t>Za § 24d sa vkladá § 24e, ktorý znie:</w:t>
      </w:r>
    </w:p>
    <w:p w:rsidR="00D423D7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B3DAF" w:rsidR="005830E2">
        <w:rPr>
          <w:rFonts w:ascii="Times New Roman" w:hAnsi="Times New Roman"/>
          <w:sz w:val="24"/>
          <w:szCs w:val="24"/>
        </w:rPr>
        <w:t>„§</w:t>
      </w:r>
      <w:r w:rsidRPr="006B3DAF" w:rsidR="00C51B35">
        <w:rPr>
          <w:rFonts w:ascii="Times New Roman" w:hAnsi="Times New Roman"/>
          <w:sz w:val="24"/>
          <w:szCs w:val="24"/>
        </w:rPr>
        <w:t xml:space="preserve"> </w:t>
      </w:r>
      <w:r w:rsidRPr="006B3DAF" w:rsidR="005830E2">
        <w:rPr>
          <w:rFonts w:ascii="Times New Roman" w:hAnsi="Times New Roman"/>
          <w:sz w:val="24"/>
          <w:szCs w:val="24"/>
        </w:rPr>
        <w:t>24e</w:t>
      </w:r>
    </w:p>
    <w:p w:rsidR="00C665A8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5865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4F3DC5">
        <w:rPr>
          <w:rFonts w:ascii="Times New Roman" w:hAnsi="Times New Roman"/>
          <w:sz w:val="24"/>
          <w:szCs w:val="24"/>
        </w:rPr>
        <w:t>O priznaní trov právneho zastúpenia advokátovi ustanoveného súdom podľa § 30 Občianskeho súdneho p</w:t>
      </w:r>
      <w:r w:rsidRPr="006B3DAF" w:rsidR="005830E2">
        <w:rPr>
          <w:rFonts w:ascii="Times New Roman" w:hAnsi="Times New Roman"/>
          <w:sz w:val="24"/>
          <w:szCs w:val="24"/>
        </w:rPr>
        <w:t xml:space="preserve">oriadku v znení účinnom do 31. decembra </w:t>
      </w:r>
      <w:r w:rsidRPr="006B3DAF" w:rsidR="004F3DC5">
        <w:rPr>
          <w:rFonts w:ascii="Times New Roman" w:hAnsi="Times New Roman"/>
          <w:sz w:val="24"/>
          <w:szCs w:val="24"/>
        </w:rPr>
        <w:t xml:space="preserve">2009, o ktorých nebolo súdom právoplatne rozhodnuté, rozhodne </w:t>
      </w:r>
      <w:r w:rsidR="009509A5">
        <w:rPr>
          <w:rFonts w:ascii="Times New Roman" w:hAnsi="Times New Roman"/>
          <w:sz w:val="24"/>
          <w:szCs w:val="24"/>
        </w:rPr>
        <w:t>centrum</w:t>
      </w:r>
      <w:r w:rsidRPr="006B3DAF" w:rsidR="004F3DC5">
        <w:rPr>
          <w:rFonts w:ascii="Times New Roman" w:hAnsi="Times New Roman"/>
          <w:sz w:val="24"/>
          <w:szCs w:val="24"/>
        </w:rPr>
        <w:t xml:space="preserve"> podľa </w:t>
      </w:r>
      <w:r w:rsidRPr="006B3DAF" w:rsidR="009509A5">
        <w:rPr>
          <w:rFonts w:ascii="Times New Roman" w:hAnsi="Times New Roman"/>
          <w:sz w:val="24"/>
          <w:szCs w:val="24"/>
        </w:rPr>
        <w:t xml:space="preserve">druhej časti </w:t>
      </w:r>
      <w:r w:rsidRPr="006B3DAF" w:rsidR="004F3DC5">
        <w:rPr>
          <w:rFonts w:ascii="Times New Roman" w:hAnsi="Times New Roman"/>
          <w:sz w:val="24"/>
          <w:szCs w:val="24"/>
        </w:rPr>
        <w:t xml:space="preserve">druhej hlavy vyhlášky Ministerstva spravodlivosti Slovenskej republiky č. 655/2004 </w:t>
      </w:r>
      <w:r w:rsidRPr="006B3DAF" w:rsidR="00EB04D9">
        <w:rPr>
          <w:rFonts w:ascii="Times New Roman" w:hAnsi="Times New Roman"/>
          <w:sz w:val="24"/>
          <w:szCs w:val="24"/>
        </w:rPr>
        <w:t>Z. z.</w:t>
      </w:r>
      <w:r w:rsidRPr="006B3DAF" w:rsidR="004F3DC5">
        <w:rPr>
          <w:rFonts w:ascii="Times New Roman" w:hAnsi="Times New Roman"/>
          <w:sz w:val="24"/>
          <w:szCs w:val="24"/>
        </w:rPr>
        <w:t xml:space="preserve"> o odmenách a náhradách advokátov za poskytovanie právnych služieb v znení neskorších predpisov.“.</w:t>
      </w:r>
    </w:p>
    <w:p w:rsidR="00FD6E3B" w:rsidRPr="006B3DAF" w:rsidP="0028603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5865" w:rsidRPr="006B3DAF" w:rsidP="00535C2D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3DAF">
        <w:rPr>
          <w:rFonts w:ascii="Times New Roman" w:hAnsi="Times New Roman"/>
          <w:b/>
          <w:sz w:val="24"/>
          <w:szCs w:val="24"/>
        </w:rPr>
        <w:t xml:space="preserve">Čl. </w:t>
      </w:r>
      <w:r w:rsidRPr="006B3DAF" w:rsidR="00FD6866">
        <w:rPr>
          <w:rFonts w:ascii="Times New Roman" w:hAnsi="Times New Roman"/>
          <w:b/>
          <w:sz w:val="24"/>
          <w:szCs w:val="24"/>
        </w:rPr>
        <w:t>I</w:t>
      </w:r>
      <w:r w:rsidRPr="006B3DAF">
        <w:rPr>
          <w:rFonts w:ascii="Times New Roman" w:hAnsi="Times New Roman"/>
          <w:b/>
          <w:sz w:val="24"/>
          <w:szCs w:val="24"/>
        </w:rPr>
        <w:t>V</w:t>
      </w:r>
    </w:p>
    <w:p w:rsidR="00C665A8" w:rsidRPr="006B3DAF" w:rsidP="00C665A8">
      <w:pPr>
        <w:pStyle w:val="ListParagraph"/>
        <w:tabs>
          <w:tab w:val="left" w:pos="1134"/>
        </w:tabs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65A8" w:rsidRPr="006B3DAF" w:rsidP="00C665A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4F3DC5">
        <w:rPr>
          <w:rFonts w:ascii="Times New Roman" w:hAnsi="Times New Roman"/>
          <w:sz w:val="24"/>
          <w:szCs w:val="24"/>
        </w:rPr>
        <w:t>Zákon č. 136/2010 Z. z. o službách na vnútornom trhu a o zmene a doplnení niektorých zákonov sa dopĺňa takto:</w:t>
      </w:r>
    </w:p>
    <w:p w:rsidR="00A453F0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453F0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 xml:space="preserve">Doterajší text § 17 sa označuje ako odsek 1 a dopĺňa sa odsekom 2, ktorý znie: </w:t>
      </w:r>
    </w:p>
    <w:p w:rsidR="00A453F0" w:rsidRPr="006B3DAF" w:rsidP="00A453F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 xml:space="preserve">„(2) </w:t>
      </w:r>
      <w:r w:rsidR="0034424C">
        <w:rPr>
          <w:rFonts w:ascii="Times New Roman" w:hAnsi="Times New Roman"/>
          <w:sz w:val="24"/>
          <w:szCs w:val="24"/>
        </w:rPr>
        <w:t>A</w:t>
      </w:r>
      <w:r w:rsidRPr="006B3DAF">
        <w:rPr>
          <w:rFonts w:ascii="Times New Roman" w:hAnsi="Times New Roman"/>
          <w:sz w:val="24"/>
          <w:szCs w:val="24"/>
        </w:rPr>
        <w:t>k ide o poskytovanie právnych služieb podľa osobitného predpisu</w:t>
      </w:r>
      <w:r w:rsidR="00693452">
        <w:rPr>
          <w:rFonts w:ascii="Times New Roman" w:hAnsi="Times New Roman"/>
          <w:sz w:val="24"/>
          <w:szCs w:val="24"/>
          <w:lang w:val="en-US"/>
        </w:rPr>
        <w:t>,</w:t>
      </w:r>
      <w:r w:rsidRPr="006B3DAF">
        <w:rPr>
          <w:rFonts w:ascii="Times New Roman" w:hAnsi="Times New Roman"/>
          <w:sz w:val="24"/>
          <w:szCs w:val="24"/>
          <w:vertAlign w:val="superscript"/>
        </w:rPr>
        <w:t>25a</w:t>
      </w:r>
      <w:r w:rsidRPr="006B3DAF">
        <w:rPr>
          <w:rFonts w:ascii="Times New Roman" w:hAnsi="Times New Roman"/>
          <w:sz w:val="24"/>
          <w:szCs w:val="24"/>
        </w:rPr>
        <w:t>)</w:t>
      </w:r>
      <w:r w:rsidRPr="006B3DA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3DAF">
        <w:rPr>
          <w:rFonts w:ascii="Times New Roman" w:hAnsi="Times New Roman"/>
          <w:sz w:val="24"/>
          <w:szCs w:val="24"/>
        </w:rPr>
        <w:t xml:space="preserve">dozor nad dodržiavaním povinností podľa tohto zákona </w:t>
      </w:r>
      <w:r w:rsidR="0034424C">
        <w:rPr>
          <w:rFonts w:ascii="Times New Roman" w:hAnsi="Times New Roman"/>
          <w:sz w:val="24"/>
          <w:szCs w:val="24"/>
        </w:rPr>
        <w:t xml:space="preserve">vykonáva </w:t>
      </w:r>
      <w:r w:rsidRPr="006B3DAF">
        <w:rPr>
          <w:rFonts w:ascii="Times New Roman" w:hAnsi="Times New Roman"/>
          <w:sz w:val="24"/>
          <w:szCs w:val="24"/>
        </w:rPr>
        <w:t>Slovenská advokátska komora.“.</w:t>
      </w:r>
    </w:p>
    <w:p w:rsidR="00A453F0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3DC5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Poznámka pod čiarou k odkazu 25a znie:</w:t>
      </w:r>
    </w:p>
    <w:p w:rsidR="004F3DC5" w:rsidRPr="006B3DAF" w:rsidP="00C665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3DAF">
        <w:rPr>
          <w:rFonts w:ascii="Times New Roman" w:hAnsi="Times New Roman"/>
          <w:sz w:val="24"/>
          <w:szCs w:val="24"/>
        </w:rPr>
        <w:t>„</w:t>
      </w:r>
      <w:r w:rsidRPr="006B3DAF">
        <w:rPr>
          <w:rFonts w:ascii="Times New Roman" w:hAnsi="Times New Roman"/>
          <w:sz w:val="24"/>
          <w:szCs w:val="24"/>
          <w:vertAlign w:val="superscript"/>
        </w:rPr>
        <w:t>25a</w:t>
      </w:r>
      <w:r w:rsidRPr="006B3DAF">
        <w:rPr>
          <w:rFonts w:ascii="Times New Roman" w:hAnsi="Times New Roman"/>
          <w:sz w:val="24"/>
          <w:szCs w:val="24"/>
        </w:rPr>
        <w:t>) Zákon č. 586/2003 Z. z. v znení neskorších predpisov.“.</w:t>
      </w:r>
    </w:p>
    <w:p w:rsidR="00535C2D" w:rsidRPr="006B3DAF" w:rsidP="00535C2D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F3DC5" w:rsidRPr="006B3DAF" w:rsidP="00535C2D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3DAF">
        <w:rPr>
          <w:rFonts w:ascii="Times New Roman" w:hAnsi="Times New Roman"/>
          <w:b/>
          <w:sz w:val="24"/>
          <w:szCs w:val="24"/>
        </w:rPr>
        <w:t>Čl. V</w:t>
      </w:r>
    </w:p>
    <w:p w:rsidR="00593A05" w:rsidRPr="006B3DAF" w:rsidP="00593A05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9302C" w:rsidRPr="006B3DAF" w:rsidP="00482B8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B3DAF" w:rsidR="00A12B0A">
        <w:rPr>
          <w:rFonts w:ascii="Times New Roman" w:hAnsi="Times New Roman"/>
          <w:sz w:val="24"/>
          <w:szCs w:val="24"/>
        </w:rPr>
        <w:t>Tento zákon nadobúda účinnosť 1. januára 201</w:t>
      </w:r>
      <w:r w:rsidRPr="006B3DAF" w:rsidR="008E5361">
        <w:rPr>
          <w:rFonts w:ascii="Times New Roman" w:hAnsi="Times New Roman"/>
          <w:sz w:val="24"/>
          <w:szCs w:val="24"/>
        </w:rPr>
        <w:t>3</w:t>
      </w:r>
      <w:r w:rsidRPr="006B3DAF" w:rsidR="00B34DD2">
        <w:rPr>
          <w:rFonts w:ascii="Times New Roman" w:hAnsi="Times New Roman"/>
          <w:sz w:val="24"/>
          <w:szCs w:val="24"/>
        </w:rPr>
        <w:t>.</w:t>
      </w:r>
      <w:r w:rsidRPr="006B3DAF" w:rsidR="001C2D04">
        <w:rPr>
          <w:rFonts w:ascii="Times New Roman" w:hAnsi="Times New Roman"/>
          <w:b/>
          <w:sz w:val="24"/>
          <w:szCs w:val="24"/>
        </w:rPr>
        <w:t xml:space="preserve"> </w:t>
      </w:r>
    </w:p>
    <w:sectPr w:rsidSect="00906A90">
      <w:footerReference w:type="defaul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ˇ¦||||||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612" w:rsidRPr="00AA06B9" w:rsidP="00AA06B9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  <w:r w:rsidRPr="00AA06B9">
      <w:rPr>
        <w:rFonts w:ascii="Times New Roman" w:hAnsi="Times New Roman"/>
        <w:sz w:val="24"/>
      </w:rPr>
      <w:fldChar w:fldCharType="begin"/>
    </w:r>
    <w:r w:rsidRPr="00AA06B9">
      <w:rPr>
        <w:rFonts w:ascii="Times New Roman" w:hAnsi="Times New Roman"/>
        <w:sz w:val="24"/>
      </w:rPr>
      <w:instrText>PAGE   \* MERGEFORMAT</w:instrText>
    </w:r>
    <w:r w:rsidRPr="00AA06B9">
      <w:rPr>
        <w:rFonts w:ascii="Times New Roman" w:hAnsi="Times New Roman"/>
        <w:sz w:val="24"/>
      </w:rPr>
      <w:fldChar w:fldCharType="separate"/>
    </w:r>
    <w:r w:rsidR="000F4D3D">
      <w:rPr>
        <w:rFonts w:ascii="Times New Roman" w:hAnsi="Times New Roman"/>
        <w:noProof/>
        <w:sz w:val="24"/>
      </w:rPr>
      <w:t>2</w:t>
    </w:r>
    <w:r w:rsidRPr="00AA06B9">
      <w:rPr>
        <w:rFonts w:ascii="Times New Roman" w:hAnsi="Times New Roman"/>
        <w:sz w:val="24"/>
      </w:rPr>
      <w:fldChar w:fldCharType="end"/>
    </w:r>
  </w:p>
  <w:p w:rsidR="00563612" w:rsidRPr="00AA06B9">
    <w:pPr>
      <w:pStyle w:val="Footer"/>
      <w:bidi w:val="0"/>
      <w:rPr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155"/>
    <w:multiLevelType w:val="hybridMultilevel"/>
    <w:tmpl w:val="B5142FA6"/>
    <w:lvl w:ilvl="0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1">
    <w:nsid w:val="027D2273"/>
    <w:multiLevelType w:val="hybridMultilevel"/>
    <w:tmpl w:val="7E364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D36667"/>
    <w:multiLevelType w:val="hybridMultilevel"/>
    <w:tmpl w:val="6B5E83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43356C5"/>
    <w:multiLevelType w:val="hybridMultilevel"/>
    <w:tmpl w:val="8BF4B2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C351214"/>
    <w:multiLevelType w:val="hybridMultilevel"/>
    <w:tmpl w:val="87CAF5E0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5">
    <w:nsid w:val="0FC059CD"/>
    <w:multiLevelType w:val="hybridMultilevel"/>
    <w:tmpl w:val="5A480630"/>
    <w:lvl w:ilvl="0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6">
    <w:nsid w:val="113F628D"/>
    <w:multiLevelType w:val="hybridMultilevel"/>
    <w:tmpl w:val="FAD2D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AA96C81"/>
    <w:multiLevelType w:val="hybridMultilevel"/>
    <w:tmpl w:val="6058758E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ACB1707"/>
    <w:multiLevelType w:val="hybridMultilevel"/>
    <w:tmpl w:val="C1A45A9C"/>
    <w:lvl w:ilvl="0">
      <w:start w:val="1"/>
      <w:numFmt w:val="decimal"/>
      <w:lvlText w:val="(%1)"/>
      <w:lvlJc w:val="left"/>
      <w:pPr>
        <w:ind w:left="1125" w:hanging="42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9">
    <w:nsid w:val="1E030691"/>
    <w:multiLevelType w:val="hybridMultilevel"/>
    <w:tmpl w:val="BC42BE14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FAD5F8E"/>
    <w:multiLevelType w:val="hybridMultilevel"/>
    <w:tmpl w:val="149E646A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2972500"/>
    <w:multiLevelType w:val="hybridMultilevel"/>
    <w:tmpl w:val="FCD6316A"/>
    <w:lvl w:ilvl="0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12">
    <w:nsid w:val="22E61CEB"/>
    <w:multiLevelType w:val="hybridMultilevel"/>
    <w:tmpl w:val="39B44250"/>
    <w:lvl w:ilvl="0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13">
    <w:nsid w:val="339C1BA0"/>
    <w:multiLevelType w:val="hybridMultilevel"/>
    <w:tmpl w:val="C4161AD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4A970F9"/>
    <w:multiLevelType w:val="hybridMultilevel"/>
    <w:tmpl w:val="E5F8FF04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7073B2C"/>
    <w:multiLevelType w:val="hybridMultilevel"/>
    <w:tmpl w:val="61764D4A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6">
    <w:nsid w:val="37FB65E3"/>
    <w:multiLevelType w:val="hybridMultilevel"/>
    <w:tmpl w:val="182CC37A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7">
    <w:nsid w:val="3E544C6D"/>
    <w:multiLevelType w:val="hybridMultilevel"/>
    <w:tmpl w:val="B7CA612A"/>
    <w:lvl w:ilvl="0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F032F8"/>
    <w:multiLevelType w:val="hybridMultilevel"/>
    <w:tmpl w:val="D1DC9708"/>
    <w:lvl w:ilvl="0">
      <w:start w:val="1"/>
      <w:numFmt w:val="lowerLetter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19">
    <w:nsid w:val="3F394166"/>
    <w:multiLevelType w:val="hybridMultilevel"/>
    <w:tmpl w:val="32160662"/>
    <w:lvl w:ilvl="0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2B719A6"/>
    <w:multiLevelType w:val="hybridMultilevel"/>
    <w:tmpl w:val="F80A422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4C2E4983"/>
    <w:multiLevelType w:val="hybridMultilevel"/>
    <w:tmpl w:val="A018282E"/>
    <w:lvl w:ilvl="0">
      <w:start w:val="37"/>
      <w:numFmt w:val="decimal"/>
      <w:lvlText w:val="%1."/>
      <w:lvlJc w:val="left"/>
      <w:pPr>
        <w:ind w:left="78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4CFE7B09"/>
    <w:multiLevelType w:val="multilevel"/>
    <w:tmpl w:val="94F29B5C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2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3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4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5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6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</w:abstractNum>
  <w:abstractNum w:abstractNumId="23">
    <w:nsid w:val="4DBB44E9"/>
    <w:multiLevelType w:val="hybridMultilevel"/>
    <w:tmpl w:val="BDEA33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E211750"/>
    <w:multiLevelType w:val="hybridMultilevel"/>
    <w:tmpl w:val="1D5CB7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6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</w:abstractNum>
  <w:abstractNum w:abstractNumId="26">
    <w:nsid w:val="549F1FA3"/>
    <w:multiLevelType w:val="hybridMultilevel"/>
    <w:tmpl w:val="6D98B8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87E1A08"/>
    <w:multiLevelType w:val="hybridMultilevel"/>
    <w:tmpl w:val="CE760C0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AA23BE2"/>
    <w:multiLevelType w:val="hybridMultilevel"/>
    <w:tmpl w:val="4EDEF1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EEC46D0"/>
    <w:multiLevelType w:val="hybridMultilevel"/>
    <w:tmpl w:val="FAD2D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25526D0"/>
    <w:multiLevelType w:val="hybridMultilevel"/>
    <w:tmpl w:val="FC9A39D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60C39E8"/>
    <w:multiLevelType w:val="hybridMultilevel"/>
    <w:tmpl w:val="2DB84B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6872758"/>
    <w:multiLevelType w:val="hybridMultilevel"/>
    <w:tmpl w:val="188632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8932968"/>
    <w:multiLevelType w:val="hybridMultilevel"/>
    <w:tmpl w:val="222ECAD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8943A01"/>
    <w:multiLevelType w:val="hybridMultilevel"/>
    <w:tmpl w:val="7B920FBE"/>
    <w:lvl w:ilvl="0">
      <w:start w:val="7"/>
      <w:numFmt w:val="decimal"/>
      <w:lvlText w:val="%1-"/>
      <w:lvlJc w:val="left"/>
      <w:pPr>
        <w:ind w:left="7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35">
    <w:nsid w:val="6B601E1F"/>
    <w:multiLevelType w:val="hybridMultilevel"/>
    <w:tmpl w:val="60C2841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6">
    <w:nsid w:val="732070F4"/>
    <w:multiLevelType w:val="hybridMultilevel"/>
    <w:tmpl w:val="29B438C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B2B84"/>
    <w:multiLevelType w:val="hybridMultilevel"/>
    <w:tmpl w:val="48703E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A4E450F"/>
    <w:multiLevelType w:val="hybridMultilevel"/>
    <w:tmpl w:val="FE382D46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9">
    <w:nsid w:val="7E345ABE"/>
    <w:multiLevelType w:val="hybridMultilevel"/>
    <w:tmpl w:val="18421D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3"/>
  </w:num>
  <w:num w:numId="2">
    <w:abstractNumId w:val="26"/>
  </w:num>
  <w:num w:numId="3">
    <w:abstractNumId w:val="31"/>
  </w:num>
  <w:num w:numId="4">
    <w:abstractNumId w:val="39"/>
  </w:num>
  <w:num w:numId="5">
    <w:abstractNumId w:val="20"/>
  </w:num>
  <w:num w:numId="6">
    <w:abstractNumId w:val="35"/>
  </w:num>
  <w:num w:numId="7">
    <w:abstractNumId w:val="36"/>
  </w:num>
  <w:num w:numId="8">
    <w:abstractNumId w:val="8"/>
  </w:num>
  <w:num w:numId="9">
    <w:abstractNumId w:val="15"/>
  </w:num>
  <w:num w:numId="10">
    <w:abstractNumId w:val="16"/>
  </w:num>
  <w:num w:numId="11">
    <w:abstractNumId w:val="24"/>
  </w:num>
  <w:num w:numId="12">
    <w:abstractNumId w:val="38"/>
  </w:num>
  <w:num w:numId="13">
    <w:abstractNumId w:val="18"/>
  </w:num>
  <w:num w:numId="14">
    <w:abstractNumId w:val="12"/>
  </w:num>
  <w:num w:numId="15">
    <w:abstractNumId w:val="11"/>
  </w:num>
  <w:num w:numId="16">
    <w:abstractNumId w:val="5"/>
  </w:num>
  <w:num w:numId="17">
    <w:abstractNumId w:val="0"/>
  </w:num>
  <w:num w:numId="18">
    <w:abstractNumId w:val="28"/>
  </w:num>
  <w:num w:numId="19">
    <w:abstractNumId w:val="19"/>
  </w:num>
  <w:num w:numId="20">
    <w:abstractNumId w:val="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7"/>
  </w:num>
  <w:num w:numId="24">
    <w:abstractNumId w:val="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3"/>
  </w:num>
  <w:num w:numId="31">
    <w:abstractNumId w:val="27"/>
  </w:num>
  <w:num w:numId="32">
    <w:abstractNumId w:val="30"/>
  </w:num>
  <w:num w:numId="33">
    <w:abstractNumId w:val="13"/>
  </w:num>
  <w:num w:numId="34">
    <w:abstractNumId w:val="10"/>
  </w:num>
  <w:num w:numId="35">
    <w:abstractNumId w:val="4"/>
  </w:num>
  <w:num w:numId="36">
    <w:abstractNumId w:val="21"/>
  </w:num>
  <w:num w:numId="37">
    <w:abstractNumId w:val="9"/>
  </w:num>
  <w:num w:numId="38">
    <w:abstractNumId w:val="34"/>
  </w:num>
  <w:num w:numId="39">
    <w:abstractNumId w:val="14"/>
  </w:num>
  <w:num w:numId="40">
    <w:abstractNumId w:val="3"/>
  </w:num>
  <w:num w:numId="41">
    <w:abstractNumId w:val="1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E720B"/>
    <w:rsid w:val="000010B7"/>
    <w:rsid w:val="00001370"/>
    <w:rsid w:val="000029C8"/>
    <w:rsid w:val="0000748B"/>
    <w:rsid w:val="00011BA9"/>
    <w:rsid w:val="00012672"/>
    <w:rsid w:val="000133CC"/>
    <w:rsid w:val="00014B14"/>
    <w:rsid w:val="00017D69"/>
    <w:rsid w:val="00017F51"/>
    <w:rsid w:val="00026654"/>
    <w:rsid w:val="000326C8"/>
    <w:rsid w:val="00034F18"/>
    <w:rsid w:val="0003649C"/>
    <w:rsid w:val="000379BD"/>
    <w:rsid w:val="00050F0F"/>
    <w:rsid w:val="00052443"/>
    <w:rsid w:val="00052FD6"/>
    <w:rsid w:val="000537CD"/>
    <w:rsid w:val="000676E8"/>
    <w:rsid w:val="0007080B"/>
    <w:rsid w:val="00072FF4"/>
    <w:rsid w:val="000754C2"/>
    <w:rsid w:val="00075A73"/>
    <w:rsid w:val="000769AE"/>
    <w:rsid w:val="00083AE6"/>
    <w:rsid w:val="00084BE8"/>
    <w:rsid w:val="00085922"/>
    <w:rsid w:val="00086412"/>
    <w:rsid w:val="00090241"/>
    <w:rsid w:val="00090EE5"/>
    <w:rsid w:val="00095E7D"/>
    <w:rsid w:val="00096611"/>
    <w:rsid w:val="00097A0F"/>
    <w:rsid w:val="000A118E"/>
    <w:rsid w:val="000A1691"/>
    <w:rsid w:val="000A4529"/>
    <w:rsid w:val="000A4C38"/>
    <w:rsid w:val="000B0847"/>
    <w:rsid w:val="000B66A4"/>
    <w:rsid w:val="000C3314"/>
    <w:rsid w:val="000C649D"/>
    <w:rsid w:val="000C7734"/>
    <w:rsid w:val="000D418B"/>
    <w:rsid w:val="000D56E5"/>
    <w:rsid w:val="000D6C56"/>
    <w:rsid w:val="000E0E48"/>
    <w:rsid w:val="000E118B"/>
    <w:rsid w:val="000E34E9"/>
    <w:rsid w:val="000E52EF"/>
    <w:rsid w:val="000E68AA"/>
    <w:rsid w:val="000E7480"/>
    <w:rsid w:val="000F2669"/>
    <w:rsid w:val="000F32F7"/>
    <w:rsid w:val="000F4153"/>
    <w:rsid w:val="000F48A4"/>
    <w:rsid w:val="000F4D3D"/>
    <w:rsid w:val="000F66B7"/>
    <w:rsid w:val="000F780D"/>
    <w:rsid w:val="00100FFB"/>
    <w:rsid w:val="00113C29"/>
    <w:rsid w:val="00130780"/>
    <w:rsid w:val="0013096B"/>
    <w:rsid w:val="001332FD"/>
    <w:rsid w:val="0013675F"/>
    <w:rsid w:val="001459DF"/>
    <w:rsid w:val="00147FBD"/>
    <w:rsid w:val="00150218"/>
    <w:rsid w:val="001530F9"/>
    <w:rsid w:val="00155D40"/>
    <w:rsid w:val="0016252A"/>
    <w:rsid w:val="00165672"/>
    <w:rsid w:val="0016612D"/>
    <w:rsid w:val="001704DE"/>
    <w:rsid w:val="00171AFB"/>
    <w:rsid w:val="0017213D"/>
    <w:rsid w:val="001726C7"/>
    <w:rsid w:val="00173209"/>
    <w:rsid w:val="001747F6"/>
    <w:rsid w:val="00176CFB"/>
    <w:rsid w:val="00177770"/>
    <w:rsid w:val="00182D20"/>
    <w:rsid w:val="00192320"/>
    <w:rsid w:val="001928F6"/>
    <w:rsid w:val="001A178B"/>
    <w:rsid w:val="001C2D04"/>
    <w:rsid w:val="001C6526"/>
    <w:rsid w:val="001C6568"/>
    <w:rsid w:val="001D4EAD"/>
    <w:rsid w:val="001E18E8"/>
    <w:rsid w:val="001E3C81"/>
    <w:rsid w:val="001F1D6F"/>
    <w:rsid w:val="001F6D77"/>
    <w:rsid w:val="00204E93"/>
    <w:rsid w:val="00205D10"/>
    <w:rsid w:val="00211935"/>
    <w:rsid w:val="00221AC3"/>
    <w:rsid w:val="002246C6"/>
    <w:rsid w:val="0022621C"/>
    <w:rsid w:val="00227630"/>
    <w:rsid w:val="00227944"/>
    <w:rsid w:val="002374B3"/>
    <w:rsid w:val="00242192"/>
    <w:rsid w:val="00245929"/>
    <w:rsid w:val="00250BC7"/>
    <w:rsid w:val="002536C5"/>
    <w:rsid w:val="002562E7"/>
    <w:rsid w:val="002602FD"/>
    <w:rsid w:val="00262631"/>
    <w:rsid w:val="00265DA3"/>
    <w:rsid w:val="0026673A"/>
    <w:rsid w:val="00273882"/>
    <w:rsid w:val="002744A4"/>
    <w:rsid w:val="00280D66"/>
    <w:rsid w:val="00286030"/>
    <w:rsid w:val="0029040C"/>
    <w:rsid w:val="00292704"/>
    <w:rsid w:val="00295B0F"/>
    <w:rsid w:val="0029673A"/>
    <w:rsid w:val="00297149"/>
    <w:rsid w:val="002A189C"/>
    <w:rsid w:val="002A1E6D"/>
    <w:rsid w:val="002A3DA4"/>
    <w:rsid w:val="002B1E38"/>
    <w:rsid w:val="002B3B29"/>
    <w:rsid w:val="002B5980"/>
    <w:rsid w:val="002C0D0F"/>
    <w:rsid w:val="002C1A93"/>
    <w:rsid w:val="002D166F"/>
    <w:rsid w:val="002D1704"/>
    <w:rsid w:val="002D343E"/>
    <w:rsid w:val="002D3D84"/>
    <w:rsid w:val="002D43E6"/>
    <w:rsid w:val="002E045A"/>
    <w:rsid w:val="002E7C3E"/>
    <w:rsid w:val="002F03A1"/>
    <w:rsid w:val="002F4C53"/>
    <w:rsid w:val="002F7730"/>
    <w:rsid w:val="0030530C"/>
    <w:rsid w:val="00305441"/>
    <w:rsid w:val="00311B59"/>
    <w:rsid w:val="00314A78"/>
    <w:rsid w:val="003210D2"/>
    <w:rsid w:val="00323AD1"/>
    <w:rsid w:val="003255C1"/>
    <w:rsid w:val="00326651"/>
    <w:rsid w:val="00327D05"/>
    <w:rsid w:val="003304DC"/>
    <w:rsid w:val="003319C0"/>
    <w:rsid w:val="00331C86"/>
    <w:rsid w:val="003325DD"/>
    <w:rsid w:val="003367B3"/>
    <w:rsid w:val="00340C4E"/>
    <w:rsid w:val="003439F5"/>
    <w:rsid w:val="0034424C"/>
    <w:rsid w:val="00345071"/>
    <w:rsid w:val="00356646"/>
    <w:rsid w:val="00361839"/>
    <w:rsid w:val="003624B6"/>
    <w:rsid w:val="00363796"/>
    <w:rsid w:val="00364EB7"/>
    <w:rsid w:val="0036558C"/>
    <w:rsid w:val="003703F1"/>
    <w:rsid w:val="003706BA"/>
    <w:rsid w:val="00376C58"/>
    <w:rsid w:val="003773A3"/>
    <w:rsid w:val="0038357D"/>
    <w:rsid w:val="00383A1D"/>
    <w:rsid w:val="00386A1F"/>
    <w:rsid w:val="00393B3D"/>
    <w:rsid w:val="003951AC"/>
    <w:rsid w:val="003A48D7"/>
    <w:rsid w:val="003A693F"/>
    <w:rsid w:val="003B1AF2"/>
    <w:rsid w:val="003B366A"/>
    <w:rsid w:val="003B466B"/>
    <w:rsid w:val="003B7114"/>
    <w:rsid w:val="003C071A"/>
    <w:rsid w:val="003C1CAA"/>
    <w:rsid w:val="003C2927"/>
    <w:rsid w:val="003C5C3B"/>
    <w:rsid w:val="003E4D22"/>
    <w:rsid w:val="004057C4"/>
    <w:rsid w:val="0040618A"/>
    <w:rsid w:val="00407878"/>
    <w:rsid w:val="00407AA9"/>
    <w:rsid w:val="00410F99"/>
    <w:rsid w:val="00413CEF"/>
    <w:rsid w:val="00414612"/>
    <w:rsid w:val="00422B59"/>
    <w:rsid w:val="00422D5A"/>
    <w:rsid w:val="004233C2"/>
    <w:rsid w:val="004263A8"/>
    <w:rsid w:val="004303F2"/>
    <w:rsid w:val="00430898"/>
    <w:rsid w:val="004320FC"/>
    <w:rsid w:val="00432B3B"/>
    <w:rsid w:val="00436884"/>
    <w:rsid w:val="004510CD"/>
    <w:rsid w:val="00454869"/>
    <w:rsid w:val="00461327"/>
    <w:rsid w:val="004656C6"/>
    <w:rsid w:val="00467144"/>
    <w:rsid w:val="004702AB"/>
    <w:rsid w:val="0047043D"/>
    <w:rsid w:val="00470A45"/>
    <w:rsid w:val="00476525"/>
    <w:rsid w:val="00477FF9"/>
    <w:rsid w:val="00482B88"/>
    <w:rsid w:val="00484666"/>
    <w:rsid w:val="00490982"/>
    <w:rsid w:val="004A00DD"/>
    <w:rsid w:val="004A0C6C"/>
    <w:rsid w:val="004A2A06"/>
    <w:rsid w:val="004A512B"/>
    <w:rsid w:val="004A6F9B"/>
    <w:rsid w:val="004A78D0"/>
    <w:rsid w:val="004B01E1"/>
    <w:rsid w:val="004B19C1"/>
    <w:rsid w:val="004B2229"/>
    <w:rsid w:val="004B2C4C"/>
    <w:rsid w:val="004B3BB0"/>
    <w:rsid w:val="004C0EDD"/>
    <w:rsid w:val="004D2202"/>
    <w:rsid w:val="004D611E"/>
    <w:rsid w:val="004E1A0F"/>
    <w:rsid w:val="004E26AF"/>
    <w:rsid w:val="004E3338"/>
    <w:rsid w:val="004E40FC"/>
    <w:rsid w:val="004E592F"/>
    <w:rsid w:val="004E768F"/>
    <w:rsid w:val="004F1927"/>
    <w:rsid w:val="004F1CE9"/>
    <w:rsid w:val="004F35F0"/>
    <w:rsid w:val="004F3DC5"/>
    <w:rsid w:val="00506FF8"/>
    <w:rsid w:val="00511B36"/>
    <w:rsid w:val="00514372"/>
    <w:rsid w:val="005219C7"/>
    <w:rsid w:val="00521CCF"/>
    <w:rsid w:val="00530D5A"/>
    <w:rsid w:val="00535C2D"/>
    <w:rsid w:val="0053601E"/>
    <w:rsid w:val="00536DAF"/>
    <w:rsid w:val="00540633"/>
    <w:rsid w:val="0054074F"/>
    <w:rsid w:val="005429FE"/>
    <w:rsid w:val="0055223D"/>
    <w:rsid w:val="00560D62"/>
    <w:rsid w:val="00563612"/>
    <w:rsid w:val="005656DD"/>
    <w:rsid w:val="00574283"/>
    <w:rsid w:val="00574D38"/>
    <w:rsid w:val="005766FA"/>
    <w:rsid w:val="00582120"/>
    <w:rsid w:val="005830E2"/>
    <w:rsid w:val="00584A61"/>
    <w:rsid w:val="00592E18"/>
    <w:rsid w:val="005937FB"/>
    <w:rsid w:val="00593A05"/>
    <w:rsid w:val="00593FC9"/>
    <w:rsid w:val="00594431"/>
    <w:rsid w:val="0059590A"/>
    <w:rsid w:val="005976AA"/>
    <w:rsid w:val="005A511A"/>
    <w:rsid w:val="005A64DA"/>
    <w:rsid w:val="005A787F"/>
    <w:rsid w:val="005B0D50"/>
    <w:rsid w:val="005B31CD"/>
    <w:rsid w:val="005B6A7F"/>
    <w:rsid w:val="005C1EE3"/>
    <w:rsid w:val="005C38FF"/>
    <w:rsid w:val="005C6AE8"/>
    <w:rsid w:val="005D1D37"/>
    <w:rsid w:val="005D2D25"/>
    <w:rsid w:val="005D5581"/>
    <w:rsid w:val="005E1DA8"/>
    <w:rsid w:val="005E2E11"/>
    <w:rsid w:val="005E2F44"/>
    <w:rsid w:val="005E4C8B"/>
    <w:rsid w:val="005E758D"/>
    <w:rsid w:val="005F2F89"/>
    <w:rsid w:val="005F33BD"/>
    <w:rsid w:val="005F33F8"/>
    <w:rsid w:val="005F4566"/>
    <w:rsid w:val="005F677C"/>
    <w:rsid w:val="005F747F"/>
    <w:rsid w:val="00600D6C"/>
    <w:rsid w:val="00600E27"/>
    <w:rsid w:val="00601B84"/>
    <w:rsid w:val="00602B34"/>
    <w:rsid w:val="00603C9C"/>
    <w:rsid w:val="006040D0"/>
    <w:rsid w:val="00610EEF"/>
    <w:rsid w:val="00612058"/>
    <w:rsid w:val="0062030B"/>
    <w:rsid w:val="006307FF"/>
    <w:rsid w:val="00633562"/>
    <w:rsid w:val="00634829"/>
    <w:rsid w:val="00640334"/>
    <w:rsid w:val="00652FF8"/>
    <w:rsid w:val="00661706"/>
    <w:rsid w:val="006639AD"/>
    <w:rsid w:val="0066420C"/>
    <w:rsid w:val="0067092A"/>
    <w:rsid w:val="00671BC5"/>
    <w:rsid w:val="00673139"/>
    <w:rsid w:val="00676DD0"/>
    <w:rsid w:val="0068193A"/>
    <w:rsid w:val="00690BD3"/>
    <w:rsid w:val="00693452"/>
    <w:rsid w:val="00695865"/>
    <w:rsid w:val="006A13BC"/>
    <w:rsid w:val="006A4623"/>
    <w:rsid w:val="006A63BB"/>
    <w:rsid w:val="006B2AD7"/>
    <w:rsid w:val="006B3DAF"/>
    <w:rsid w:val="006D0066"/>
    <w:rsid w:val="006D222B"/>
    <w:rsid w:val="006D2920"/>
    <w:rsid w:val="006E13CA"/>
    <w:rsid w:val="006E53AB"/>
    <w:rsid w:val="006E6ED1"/>
    <w:rsid w:val="006E720B"/>
    <w:rsid w:val="006E7608"/>
    <w:rsid w:val="006F0580"/>
    <w:rsid w:val="006F3CA5"/>
    <w:rsid w:val="006F3D22"/>
    <w:rsid w:val="006F608F"/>
    <w:rsid w:val="00701E5C"/>
    <w:rsid w:val="00702271"/>
    <w:rsid w:val="00705B45"/>
    <w:rsid w:val="00710D38"/>
    <w:rsid w:val="007157A0"/>
    <w:rsid w:val="00716567"/>
    <w:rsid w:val="0072111C"/>
    <w:rsid w:val="00721BA8"/>
    <w:rsid w:val="00722D48"/>
    <w:rsid w:val="007269A7"/>
    <w:rsid w:val="00727165"/>
    <w:rsid w:val="007302AC"/>
    <w:rsid w:val="0073084B"/>
    <w:rsid w:val="00730F27"/>
    <w:rsid w:val="00731FC2"/>
    <w:rsid w:val="007357FF"/>
    <w:rsid w:val="00735F7C"/>
    <w:rsid w:val="0073696E"/>
    <w:rsid w:val="00737973"/>
    <w:rsid w:val="00745565"/>
    <w:rsid w:val="00750386"/>
    <w:rsid w:val="00751DEA"/>
    <w:rsid w:val="00753FAE"/>
    <w:rsid w:val="007617B4"/>
    <w:rsid w:val="0076227C"/>
    <w:rsid w:val="00765A44"/>
    <w:rsid w:val="00765B01"/>
    <w:rsid w:val="00782B0C"/>
    <w:rsid w:val="00782E9F"/>
    <w:rsid w:val="00783418"/>
    <w:rsid w:val="007967AD"/>
    <w:rsid w:val="007A0738"/>
    <w:rsid w:val="007A077A"/>
    <w:rsid w:val="007A1955"/>
    <w:rsid w:val="007A3044"/>
    <w:rsid w:val="007A798A"/>
    <w:rsid w:val="007C0B44"/>
    <w:rsid w:val="007C6108"/>
    <w:rsid w:val="007D29E8"/>
    <w:rsid w:val="007D3DB6"/>
    <w:rsid w:val="007D4104"/>
    <w:rsid w:val="007D5957"/>
    <w:rsid w:val="007E1156"/>
    <w:rsid w:val="007F040B"/>
    <w:rsid w:val="007F17F6"/>
    <w:rsid w:val="00801E9D"/>
    <w:rsid w:val="0080362A"/>
    <w:rsid w:val="00804A4B"/>
    <w:rsid w:val="0081084A"/>
    <w:rsid w:val="00811039"/>
    <w:rsid w:val="00811FB0"/>
    <w:rsid w:val="0081305A"/>
    <w:rsid w:val="00813E20"/>
    <w:rsid w:val="00814EE6"/>
    <w:rsid w:val="0081755F"/>
    <w:rsid w:val="00820B3C"/>
    <w:rsid w:val="00823200"/>
    <w:rsid w:val="008234E4"/>
    <w:rsid w:val="00824EA7"/>
    <w:rsid w:val="008315C4"/>
    <w:rsid w:val="008331F4"/>
    <w:rsid w:val="0083718E"/>
    <w:rsid w:val="0084388F"/>
    <w:rsid w:val="00855929"/>
    <w:rsid w:val="00863C42"/>
    <w:rsid w:val="008647A5"/>
    <w:rsid w:val="00867CCC"/>
    <w:rsid w:val="00870166"/>
    <w:rsid w:val="0087301B"/>
    <w:rsid w:val="008741CA"/>
    <w:rsid w:val="0087507C"/>
    <w:rsid w:val="00882A55"/>
    <w:rsid w:val="00883D46"/>
    <w:rsid w:val="00884B43"/>
    <w:rsid w:val="008877C2"/>
    <w:rsid w:val="008909AB"/>
    <w:rsid w:val="00890DF7"/>
    <w:rsid w:val="008923C1"/>
    <w:rsid w:val="00893A44"/>
    <w:rsid w:val="00897011"/>
    <w:rsid w:val="0089786D"/>
    <w:rsid w:val="008A13B2"/>
    <w:rsid w:val="008A1AD6"/>
    <w:rsid w:val="008A3724"/>
    <w:rsid w:val="008A7F59"/>
    <w:rsid w:val="008B2214"/>
    <w:rsid w:val="008B3844"/>
    <w:rsid w:val="008C54C3"/>
    <w:rsid w:val="008C7C82"/>
    <w:rsid w:val="008D140C"/>
    <w:rsid w:val="008D44C7"/>
    <w:rsid w:val="008D5A32"/>
    <w:rsid w:val="008D690B"/>
    <w:rsid w:val="008D7E9E"/>
    <w:rsid w:val="008E0561"/>
    <w:rsid w:val="008E0C6F"/>
    <w:rsid w:val="008E23FA"/>
    <w:rsid w:val="008E2F2F"/>
    <w:rsid w:val="008E30D2"/>
    <w:rsid w:val="008E45E8"/>
    <w:rsid w:val="008E5361"/>
    <w:rsid w:val="008E6788"/>
    <w:rsid w:val="008E7230"/>
    <w:rsid w:val="008E7369"/>
    <w:rsid w:val="008F660A"/>
    <w:rsid w:val="008F7D09"/>
    <w:rsid w:val="008F7F5D"/>
    <w:rsid w:val="009000FD"/>
    <w:rsid w:val="009029DF"/>
    <w:rsid w:val="00903E49"/>
    <w:rsid w:val="00906A90"/>
    <w:rsid w:val="0091102C"/>
    <w:rsid w:val="00912825"/>
    <w:rsid w:val="00912EEF"/>
    <w:rsid w:val="00914AA5"/>
    <w:rsid w:val="009154B0"/>
    <w:rsid w:val="00917C54"/>
    <w:rsid w:val="009264BF"/>
    <w:rsid w:val="009307CE"/>
    <w:rsid w:val="0094353A"/>
    <w:rsid w:val="00945CCD"/>
    <w:rsid w:val="00946537"/>
    <w:rsid w:val="00946DE9"/>
    <w:rsid w:val="009509A5"/>
    <w:rsid w:val="0095208D"/>
    <w:rsid w:val="00961D5C"/>
    <w:rsid w:val="00962FB4"/>
    <w:rsid w:val="0096379A"/>
    <w:rsid w:val="009649E6"/>
    <w:rsid w:val="00967728"/>
    <w:rsid w:val="00971279"/>
    <w:rsid w:val="00971436"/>
    <w:rsid w:val="00974D55"/>
    <w:rsid w:val="0097523B"/>
    <w:rsid w:val="0097570A"/>
    <w:rsid w:val="009801B8"/>
    <w:rsid w:val="00983B2B"/>
    <w:rsid w:val="00990A57"/>
    <w:rsid w:val="00993F64"/>
    <w:rsid w:val="00994D79"/>
    <w:rsid w:val="009A2B12"/>
    <w:rsid w:val="009A37EE"/>
    <w:rsid w:val="009A722E"/>
    <w:rsid w:val="009B04AF"/>
    <w:rsid w:val="009B2B43"/>
    <w:rsid w:val="009B416E"/>
    <w:rsid w:val="009C030A"/>
    <w:rsid w:val="009C434A"/>
    <w:rsid w:val="009C6AC1"/>
    <w:rsid w:val="009C6E1F"/>
    <w:rsid w:val="009C732E"/>
    <w:rsid w:val="009C7EEA"/>
    <w:rsid w:val="009D79D5"/>
    <w:rsid w:val="009E1437"/>
    <w:rsid w:val="009E242C"/>
    <w:rsid w:val="009E5665"/>
    <w:rsid w:val="009E6EFC"/>
    <w:rsid w:val="009F418D"/>
    <w:rsid w:val="009F5743"/>
    <w:rsid w:val="00A0206B"/>
    <w:rsid w:val="00A04D9D"/>
    <w:rsid w:val="00A077AB"/>
    <w:rsid w:val="00A11F62"/>
    <w:rsid w:val="00A12B0A"/>
    <w:rsid w:val="00A13183"/>
    <w:rsid w:val="00A132DA"/>
    <w:rsid w:val="00A15CEA"/>
    <w:rsid w:val="00A242A6"/>
    <w:rsid w:val="00A311B8"/>
    <w:rsid w:val="00A33588"/>
    <w:rsid w:val="00A34485"/>
    <w:rsid w:val="00A37512"/>
    <w:rsid w:val="00A3763F"/>
    <w:rsid w:val="00A4233D"/>
    <w:rsid w:val="00A42E1F"/>
    <w:rsid w:val="00A43071"/>
    <w:rsid w:val="00A4532D"/>
    <w:rsid w:val="00A453F0"/>
    <w:rsid w:val="00A46BA8"/>
    <w:rsid w:val="00A503A9"/>
    <w:rsid w:val="00A52CB9"/>
    <w:rsid w:val="00A53230"/>
    <w:rsid w:val="00A55D92"/>
    <w:rsid w:val="00A67575"/>
    <w:rsid w:val="00A73B49"/>
    <w:rsid w:val="00A77B84"/>
    <w:rsid w:val="00A82D00"/>
    <w:rsid w:val="00A83CA6"/>
    <w:rsid w:val="00A85834"/>
    <w:rsid w:val="00A8739D"/>
    <w:rsid w:val="00A919B2"/>
    <w:rsid w:val="00A9252F"/>
    <w:rsid w:val="00A9302C"/>
    <w:rsid w:val="00A938ED"/>
    <w:rsid w:val="00A95CCD"/>
    <w:rsid w:val="00A96650"/>
    <w:rsid w:val="00AA06B9"/>
    <w:rsid w:val="00AA1821"/>
    <w:rsid w:val="00AA337A"/>
    <w:rsid w:val="00AA68B7"/>
    <w:rsid w:val="00AC2D54"/>
    <w:rsid w:val="00AC43C6"/>
    <w:rsid w:val="00AC7EFD"/>
    <w:rsid w:val="00AE4B80"/>
    <w:rsid w:val="00AF1076"/>
    <w:rsid w:val="00AF177C"/>
    <w:rsid w:val="00B16060"/>
    <w:rsid w:val="00B23464"/>
    <w:rsid w:val="00B31495"/>
    <w:rsid w:val="00B31C31"/>
    <w:rsid w:val="00B31D9E"/>
    <w:rsid w:val="00B32840"/>
    <w:rsid w:val="00B34DD2"/>
    <w:rsid w:val="00B36429"/>
    <w:rsid w:val="00B37CA7"/>
    <w:rsid w:val="00B404DD"/>
    <w:rsid w:val="00B4148F"/>
    <w:rsid w:val="00B47924"/>
    <w:rsid w:val="00B52AAF"/>
    <w:rsid w:val="00B53B1E"/>
    <w:rsid w:val="00B56E13"/>
    <w:rsid w:val="00B6287A"/>
    <w:rsid w:val="00B65D6B"/>
    <w:rsid w:val="00B67D94"/>
    <w:rsid w:val="00B70EAC"/>
    <w:rsid w:val="00B71E78"/>
    <w:rsid w:val="00B75BF9"/>
    <w:rsid w:val="00B75E9C"/>
    <w:rsid w:val="00B76215"/>
    <w:rsid w:val="00B8767A"/>
    <w:rsid w:val="00B87848"/>
    <w:rsid w:val="00B87CCB"/>
    <w:rsid w:val="00B905A8"/>
    <w:rsid w:val="00B96DFE"/>
    <w:rsid w:val="00BA1C29"/>
    <w:rsid w:val="00BA32A5"/>
    <w:rsid w:val="00BB4578"/>
    <w:rsid w:val="00BB60FF"/>
    <w:rsid w:val="00BB6541"/>
    <w:rsid w:val="00BB7ADD"/>
    <w:rsid w:val="00BC00F1"/>
    <w:rsid w:val="00BC126C"/>
    <w:rsid w:val="00BC32F2"/>
    <w:rsid w:val="00BC48B7"/>
    <w:rsid w:val="00BD5431"/>
    <w:rsid w:val="00BE288B"/>
    <w:rsid w:val="00BF4F28"/>
    <w:rsid w:val="00BF512D"/>
    <w:rsid w:val="00BF64C1"/>
    <w:rsid w:val="00C015BB"/>
    <w:rsid w:val="00C04C15"/>
    <w:rsid w:val="00C07807"/>
    <w:rsid w:val="00C07C67"/>
    <w:rsid w:val="00C07E8E"/>
    <w:rsid w:val="00C11AEA"/>
    <w:rsid w:val="00C218E0"/>
    <w:rsid w:val="00C227A1"/>
    <w:rsid w:val="00C26D79"/>
    <w:rsid w:val="00C315A2"/>
    <w:rsid w:val="00C31F37"/>
    <w:rsid w:val="00C35A83"/>
    <w:rsid w:val="00C37165"/>
    <w:rsid w:val="00C4041B"/>
    <w:rsid w:val="00C41DD9"/>
    <w:rsid w:val="00C42911"/>
    <w:rsid w:val="00C47EB3"/>
    <w:rsid w:val="00C51B35"/>
    <w:rsid w:val="00C55B51"/>
    <w:rsid w:val="00C65034"/>
    <w:rsid w:val="00C652CC"/>
    <w:rsid w:val="00C665A8"/>
    <w:rsid w:val="00C66F8B"/>
    <w:rsid w:val="00C6704D"/>
    <w:rsid w:val="00C70EE4"/>
    <w:rsid w:val="00C716EC"/>
    <w:rsid w:val="00C72115"/>
    <w:rsid w:val="00C77BB8"/>
    <w:rsid w:val="00C80FC7"/>
    <w:rsid w:val="00C8169B"/>
    <w:rsid w:val="00C8182F"/>
    <w:rsid w:val="00C821CD"/>
    <w:rsid w:val="00C83888"/>
    <w:rsid w:val="00C8393A"/>
    <w:rsid w:val="00C8432C"/>
    <w:rsid w:val="00C86E60"/>
    <w:rsid w:val="00C91656"/>
    <w:rsid w:val="00C91960"/>
    <w:rsid w:val="00C935B9"/>
    <w:rsid w:val="00CA3753"/>
    <w:rsid w:val="00CB289D"/>
    <w:rsid w:val="00CB5966"/>
    <w:rsid w:val="00CB5A9A"/>
    <w:rsid w:val="00CB5BFD"/>
    <w:rsid w:val="00CC0BF2"/>
    <w:rsid w:val="00CC2904"/>
    <w:rsid w:val="00CC4D85"/>
    <w:rsid w:val="00CD35C1"/>
    <w:rsid w:val="00CE09B3"/>
    <w:rsid w:val="00CE1612"/>
    <w:rsid w:val="00CE6457"/>
    <w:rsid w:val="00CF38E7"/>
    <w:rsid w:val="00CF4F9B"/>
    <w:rsid w:val="00CF6A26"/>
    <w:rsid w:val="00D00002"/>
    <w:rsid w:val="00D07C31"/>
    <w:rsid w:val="00D15928"/>
    <w:rsid w:val="00D211C3"/>
    <w:rsid w:val="00D27D29"/>
    <w:rsid w:val="00D30E84"/>
    <w:rsid w:val="00D3164A"/>
    <w:rsid w:val="00D401D3"/>
    <w:rsid w:val="00D423D7"/>
    <w:rsid w:val="00D57166"/>
    <w:rsid w:val="00D62F45"/>
    <w:rsid w:val="00D670A0"/>
    <w:rsid w:val="00D764C1"/>
    <w:rsid w:val="00D7663A"/>
    <w:rsid w:val="00D90A85"/>
    <w:rsid w:val="00D93096"/>
    <w:rsid w:val="00D94C5E"/>
    <w:rsid w:val="00D94C70"/>
    <w:rsid w:val="00DA2E74"/>
    <w:rsid w:val="00DB28DD"/>
    <w:rsid w:val="00DB6921"/>
    <w:rsid w:val="00DC37E9"/>
    <w:rsid w:val="00DC4145"/>
    <w:rsid w:val="00DC6164"/>
    <w:rsid w:val="00DF0D71"/>
    <w:rsid w:val="00DF2B0A"/>
    <w:rsid w:val="00DF3856"/>
    <w:rsid w:val="00DF5E8E"/>
    <w:rsid w:val="00DF71DC"/>
    <w:rsid w:val="00DF7D56"/>
    <w:rsid w:val="00DF7DB0"/>
    <w:rsid w:val="00E030BA"/>
    <w:rsid w:val="00E11F17"/>
    <w:rsid w:val="00E200B7"/>
    <w:rsid w:val="00E212BD"/>
    <w:rsid w:val="00E23630"/>
    <w:rsid w:val="00E31601"/>
    <w:rsid w:val="00E32D67"/>
    <w:rsid w:val="00E34376"/>
    <w:rsid w:val="00E43A8A"/>
    <w:rsid w:val="00E468E1"/>
    <w:rsid w:val="00E54CDE"/>
    <w:rsid w:val="00E56328"/>
    <w:rsid w:val="00E61DA9"/>
    <w:rsid w:val="00E61EFB"/>
    <w:rsid w:val="00E62153"/>
    <w:rsid w:val="00E670DD"/>
    <w:rsid w:val="00E7288B"/>
    <w:rsid w:val="00E73D04"/>
    <w:rsid w:val="00E7760E"/>
    <w:rsid w:val="00E84D8B"/>
    <w:rsid w:val="00E8660B"/>
    <w:rsid w:val="00E86ED6"/>
    <w:rsid w:val="00E91433"/>
    <w:rsid w:val="00EA15B9"/>
    <w:rsid w:val="00EA27CB"/>
    <w:rsid w:val="00EA3DE3"/>
    <w:rsid w:val="00EA700E"/>
    <w:rsid w:val="00EA7FC9"/>
    <w:rsid w:val="00EB039F"/>
    <w:rsid w:val="00EB04D9"/>
    <w:rsid w:val="00EB0EEC"/>
    <w:rsid w:val="00EB5174"/>
    <w:rsid w:val="00EB61BE"/>
    <w:rsid w:val="00EC44B4"/>
    <w:rsid w:val="00EC5553"/>
    <w:rsid w:val="00EC62DA"/>
    <w:rsid w:val="00ED1E3C"/>
    <w:rsid w:val="00ED336C"/>
    <w:rsid w:val="00ED3F16"/>
    <w:rsid w:val="00EE258A"/>
    <w:rsid w:val="00EE28BC"/>
    <w:rsid w:val="00EE3080"/>
    <w:rsid w:val="00EE3539"/>
    <w:rsid w:val="00EE3F04"/>
    <w:rsid w:val="00EE55BD"/>
    <w:rsid w:val="00F000BA"/>
    <w:rsid w:val="00F012B9"/>
    <w:rsid w:val="00F02B62"/>
    <w:rsid w:val="00F02F38"/>
    <w:rsid w:val="00F05878"/>
    <w:rsid w:val="00F10123"/>
    <w:rsid w:val="00F11C3A"/>
    <w:rsid w:val="00F17892"/>
    <w:rsid w:val="00F17C88"/>
    <w:rsid w:val="00F320EC"/>
    <w:rsid w:val="00F3350B"/>
    <w:rsid w:val="00F33774"/>
    <w:rsid w:val="00F410D1"/>
    <w:rsid w:val="00F47A2F"/>
    <w:rsid w:val="00F56890"/>
    <w:rsid w:val="00F609AD"/>
    <w:rsid w:val="00F64563"/>
    <w:rsid w:val="00F776A9"/>
    <w:rsid w:val="00F77DA9"/>
    <w:rsid w:val="00F808C4"/>
    <w:rsid w:val="00F81132"/>
    <w:rsid w:val="00F91283"/>
    <w:rsid w:val="00F931D5"/>
    <w:rsid w:val="00F95CC1"/>
    <w:rsid w:val="00FA017C"/>
    <w:rsid w:val="00FA04CA"/>
    <w:rsid w:val="00FA0769"/>
    <w:rsid w:val="00FA62BA"/>
    <w:rsid w:val="00FA7747"/>
    <w:rsid w:val="00FA7BFC"/>
    <w:rsid w:val="00FC7532"/>
    <w:rsid w:val="00FD0AB7"/>
    <w:rsid w:val="00FD31FC"/>
    <w:rsid w:val="00FD4380"/>
    <w:rsid w:val="00FD64F3"/>
    <w:rsid w:val="00FD6866"/>
    <w:rsid w:val="00FD6E3B"/>
    <w:rsid w:val="00FD7663"/>
    <w:rsid w:val="00FE4E35"/>
    <w:rsid w:val="00FE5152"/>
    <w:rsid w:val="00FE5B96"/>
    <w:rsid w:val="00FF0648"/>
    <w:rsid w:val="00FF3C0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1E7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157A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157A0"/>
    <w:rPr>
      <w:rFonts w:ascii="Tahoma" w:hAnsi="Tahoma" w:cs="Times New Roman"/>
      <w:sz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81755F"/>
    <w:pPr>
      <w:spacing w:after="0" w:line="240" w:lineRule="auto"/>
      <w:ind w:left="720" w:hanging="720"/>
      <w:jc w:val="both"/>
    </w:pPr>
    <w:rPr>
      <w:rFonts w:ascii="Times New Roman" w:eastAsia="SimSun" w:hAnsi="Times New Roman"/>
      <w:sz w:val="16"/>
      <w:lang w:val="en-GB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81755F"/>
    <w:rPr>
      <w:rFonts w:ascii="Times New Roman" w:eastAsia="SimSun" w:hAnsi="Times New Roman" w:cs="Times New Roman"/>
      <w:sz w:val="22"/>
      <w:rtl w:val="0"/>
      <w:cs w:val="0"/>
      <w:lang w:val="en-GB" w:eastAsia="en-US"/>
    </w:rPr>
  </w:style>
  <w:style w:type="paragraph" w:customStyle="1" w:styleId="AOHead1">
    <w:name w:val="AOHead1"/>
    <w:basedOn w:val="Normal"/>
    <w:next w:val="Normal"/>
    <w:rsid w:val="0081755F"/>
    <w:pPr>
      <w:keepNext/>
      <w:numPr>
        <w:numId w:val="26"/>
      </w:numPr>
      <w:tabs>
        <w:tab w:val="num" w:pos="720"/>
      </w:tabs>
      <w:spacing w:before="240" w:after="0" w:line="260" w:lineRule="atLeast"/>
      <w:ind w:left="720" w:hanging="720"/>
      <w:jc w:val="both"/>
      <w:outlineLvl w:val="0"/>
    </w:pPr>
    <w:rPr>
      <w:rFonts w:ascii="Times New Roman" w:eastAsia="SimSun" w:hAnsi="Times New Roman"/>
      <w:b/>
      <w:caps/>
      <w:kern w:val="28"/>
      <w:lang w:val="en-GB"/>
    </w:rPr>
  </w:style>
  <w:style w:type="paragraph" w:customStyle="1" w:styleId="AO1">
    <w:name w:val="AO(1)"/>
    <w:basedOn w:val="Normal"/>
    <w:next w:val="Normal"/>
    <w:rsid w:val="0081755F"/>
    <w:pPr>
      <w:numPr>
        <w:numId w:val="25"/>
      </w:numPr>
      <w:tabs>
        <w:tab w:val="num" w:pos="720"/>
      </w:tabs>
      <w:spacing w:before="240" w:after="0" w:line="260" w:lineRule="atLeast"/>
      <w:ind w:left="720" w:hanging="720"/>
      <w:jc w:val="both"/>
    </w:pPr>
    <w:rPr>
      <w:rFonts w:ascii="Times New Roman" w:eastAsia="SimSun" w:hAnsi="Times New Roman"/>
      <w:lang w:val="en-GB"/>
    </w:rPr>
  </w:style>
  <w:style w:type="paragraph" w:customStyle="1" w:styleId="AOHead2">
    <w:name w:val="AOHead2"/>
    <w:basedOn w:val="Normal"/>
    <w:next w:val="Normal"/>
    <w:rsid w:val="0081755F"/>
    <w:pPr>
      <w:keepNext/>
      <w:numPr>
        <w:ilvl w:val="1"/>
        <w:numId w:val="26"/>
      </w:numPr>
      <w:tabs>
        <w:tab w:val="num" w:pos="720"/>
      </w:tabs>
      <w:spacing w:before="240" w:after="0" w:line="260" w:lineRule="atLeast"/>
      <w:ind w:left="720" w:hanging="720"/>
      <w:jc w:val="both"/>
      <w:outlineLvl w:val="1"/>
    </w:pPr>
    <w:rPr>
      <w:rFonts w:ascii="Times New Roman" w:eastAsia="SimSun" w:hAnsi="Times New Roman"/>
      <w:b/>
      <w:lang w:val="en-GB"/>
    </w:rPr>
  </w:style>
  <w:style w:type="paragraph" w:customStyle="1" w:styleId="AOHead3">
    <w:name w:val="AOHead3"/>
    <w:basedOn w:val="Normal"/>
    <w:next w:val="Normal"/>
    <w:rsid w:val="0081755F"/>
    <w:pPr>
      <w:numPr>
        <w:ilvl w:val="2"/>
        <w:numId w:val="26"/>
      </w:numPr>
      <w:tabs>
        <w:tab w:val="num" w:pos="1440"/>
      </w:tabs>
      <w:spacing w:before="240" w:after="0" w:line="260" w:lineRule="atLeast"/>
      <w:ind w:left="1440" w:hanging="720"/>
      <w:jc w:val="both"/>
      <w:outlineLvl w:val="2"/>
    </w:pPr>
    <w:rPr>
      <w:rFonts w:ascii="Times New Roman" w:eastAsia="SimSun" w:hAnsi="Times New Roman"/>
      <w:lang w:val="en-GB"/>
    </w:rPr>
  </w:style>
  <w:style w:type="paragraph" w:customStyle="1" w:styleId="AOHead4">
    <w:name w:val="AOHead4"/>
    <w:basedOn w:val="Normal"/>
    <w:next w:val="Normal"/>
    <w:rsid w:val="0081755F"/>
    <w:pPr>
      <w:numPr>
        <w:ilvl w:val="3"/>
        <w:numId w:val="26"/>
      </w:numPr>
      <w:tabs>
        <w:tab w:val="num" w:pos="2160"/>
      </w:tabs>
      <w:spacing w:before="240" w:after="0" w:line="260" w:lineRule="atLeast"/>
      <w:ind w:left="2160" w:hanging="720"/>
      <w:jc w:val="both"/>
      <w:outlineLvl w:val="3"/>
    </w:pPr>
    <w:rPr>
      <w:rFonts w:ascii="Times New Roman" w:eastAsia="SimSun" w:hAnsi="Times New Roman"/>
      <w:lang w:val="en-GB"/>
    </w:rPr>
  </w:style>
  <w:style w:type="paragraph" w:customStyle="1" w:styleId="AOHead5">
    <w:name w:val="AOHead5"/>
    <w:basedOn w:val="Normal"/>
    <w:next w:val="Normal"/>
    <w:rsid w:val="0081755F"/>
    <w:pPr>
      <w:numPr>
        <w:ilvl w:val="4"/>
        <w:numId w:val="26"/>
      </w:numPr>
      <w:tabs>
        <w:tab w:val="num" w:pos="2880"/>
      </w:tabs>
      <w:spacing w:before="240" w:after="0" w:line="260" w:lineRule="atLeast"/>
      <w:ind w:left="2880" w:hanging="720"/>
      <w:jc w:val="both"/>
      <w:outlineLvl w:val="4"/>
    </w:pPr>
    <w:rPr>
      <w:rFonts w:ascii="Times New Roman" w:eastAsia="SimSun" w:hAnsi="Times New Roman"/>
      <w:lang w:val="en-GB"/>
    </w:rPr>
  </w:style>
  <w:style w:type="paragraph" w:customStyle="1" w:styleId="AOHead6">
    <w:name w:val="AOHead6"/>
    <w:basedOn w:val="Normal"/>
    <w:next w:val="Normal"/>
    <w:rsid w:val="0081755F"/>
    <w:pPr>
      <w:numPr>
        <w:ilvl w:val="5"/>
        <w:numId w:val="26"/>
      </w:numPr>
      <w:tabs>
        <w:tab w:val="num" w:pos="3600"/>
      </w:tabs>
      <w:spacing w:before="240" w:after="0" w:line="260" w:lineRule="atLeast"/>
      <w:ind w:left="3600" w:hanging="720"/>
      <w:jc w:val="both"/>
      <w:outlineLvl w:val="5"/>
    </w:pPr>
    <w:rPr>
      <w:rFonts w:ascii="Times New Roman" w:eastAsia="SimSun" w:hAnsi="Times New Roman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1755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C1A9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C1A93"/>
    <w:rPr>
      <w:rFonts w:cs="Times New Roman"/>
      <w:sz w:val="22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4566"/>
    <w:rPr>
      <w:rFonts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C1A9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C1A93"/>
    <w:rPr>
      <w:rFonts w:cs="Times New Roman"/>
      <w:sz w:val="22"/>
      <w:rtl w:val="0"/>
      <w:cs w:val="0"/>
      <w:lang w:val="x-none" w:eastAsia="en-US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F456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F4566"/>
    <w:rPr>
      <w:rFonts w:cs="Times New Roman"/>
      <w:rtl w:val="0"/>
      <w:cs w:val="0"/>
      <w:lang w:val="x-none" w:eastAsia="en-US"/>
    </w:rPr>
  </w:style>
  <w:style w:type="paragraph" w:styleId="Revision">
    <w:name w:val="Revision"/>
    <w:hidden/>
    <w:uiPriority w:val="99"/>
    <w:semiHidden/>
    <w:rsid w:val="00E2363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F4566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F456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832A-D3C2-47C7-A9C8-A32F00250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E26B5-BF35-4DEC-8B5D-175D6442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11</Pages>
  <Words>4060</Words>
  <Characters>23144</Characters>
  <Application>Microsoft Office Word</Application>
  <DocSecurity>0</DocSecurity>
  <Lines>0</Lines>
  <Paragraphs>0</Paragraphs>
  <ScaleCrop>false</ScaleCrop>
  <Company>sak</Company>
  <LinksUpToDate>false</LinksUpToDate>
  <CharactersWithSpaces>27150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ANDREJSINOVA Anna</dc:creator>
  <cp:lastModifiedBy>AA</cp:lastModifiedBy>
  <cp:revision>4</cp:revision>
  <cp:lastPrinted>2012-08-22T15:11:00Z</cp:lastPrinted>
  <dcterms:created xsi:type="dcterms:W3CDTF">2012-08-22T14:47:00Z</dcterms:created>
  <dcterms:modified xsi:type="dcterms:W3CDTF">2012-08-22T15:46:00Z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1x37PIvvrZbw_0fsuBwNd1sxThYQ5PcwJSga11vqW8xQ</vt:lpwstr>
  </property>
  <property fmtid="{D5CDD505-2E9C-101B-9397-08002B2CF9AE}" pid="3" name="Google.Documents.MergeIncapabilityFlags">
    <vt:i4>0</vt:i4>
  </property>
  <property fmtid="{D5CDD505-2E9C-101B-9397-08002B2CF9AE}" pid="4" name="Google.Documents.PluginVersion">
    <vt:lpwstr>2.0.2154.5604</vt:lpwstr>
  </property>
  <property fmtid="{D5CDD505-2E9C-101B-9397-08002B2CF9AE}" pid="5" name="Google.Documents.RevisionId">
    <vt:lpwstr>15971611148252406840</vt:lpwstr>
  </property>
  <property fmtid="{D5CDD505-2E9C-101B-9397-08002B2CF9AE}" pid="6" name="Google.Documents.Tracking">
    <vt:lpwstr>false</vt:lpwstr>
  </property>
</Properties>
</file>