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1613" w:rsidRPr="004D6E9F" w:rsidP="005A1613">
      <w:pPr>
        <w:bidi w:val="0"/>
        <w:jc w:val="center"/>
        <w:outlineLvl w:val="0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D O L O Ž K A</w:t>
      </w:r>
    </w:p>
    <w:p w:rsidR="005A1613" w:rsidRPr="004D6E9F" w:rsidP="005A1613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finančných, ekonomických, environmentálnych vplyvov, vplyvov na zamestnanosť</w:t>
      </w:r>
    </w:p>
    <w:p w:rsidR="005A1613" w:rsidRPr="004D6E9F" w:rsidP="005A1613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a podnikateľské prostredie</w:t>
      </w:r>
    </w:p>
    <w:p w:rsidR="005A1613" w:rsidRPr="004D6E9F" w:rsidP="005A1613">
      <w:pPr>
        <w:bidi w:val="0"/>
        <w:rPr>
          <w:rFonts w:ascii="Times New Roman" w:hAnsi="Times New Roman" w:cs="Times New Roman"/>
        </w:rPr>
      </w:pPr>
    </w:p>
    <w:p w:rsidR="005A1613" w:rsidRPr="004D6E9F" w:rsidP="005A1613">
      <w:pPr>
        <w:numPr>
          <w:ilvl w:val="1"/>
          <w:numId w:val="2"/>
        </w:numPr>
        <w:tabs>
          <w:tab w:val="left" w:pos="360"/>
        </w:tabs>
        <w:bidi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Vplyvy na verejné financie:</w:t>
      </w:r>
    </w:p>
    <w:p w:rsidR="005A1613" w:rsidRPr="004D6E9F" w:rsidP="005A1613">
      <w:pPr>
        <w:bidi w:val="0"/>
        <w:jc w:val="both"/>
        <w:outlineLvl w:val="0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 xml:space="preserve">Návrh zákona nemá vplyv na verejné financie. </w:t>
      </w:r>
    </w:p>
    <w:p w:rsidR="005A1613" w:rsidRPr="004D6E9F" w:rsidP="005A1613">
      <w:pPr>
        <w:bidi w:val="0"/>
        <w:rPr>
          <w:rFonts w:ascii="Times New Roman" w:hAnsi="Times New Roman" w:cs="Times New Roman"/>
        </w:rPr>
      </w:pPr>
    </w:p>
    <w:p w:rsidR="005A1613" w:rsidRPr="004D6E9F" w:rsidP="005A1613">
      <w:pPr>
        <w:bidi w:val="0"/>
        <w:jc w:val="both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2. Vplyvy na obyvateľov, hospodárenie podnikateľskej sféry a iných právnických osôb:</w:t>
      </w:r>
    </w:p>
    <w:p w:rsidR="005A1613" w:rsidRPr="004D6E9F" w:rsidP="005A1613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>Realizáciou predloženého návrhu zákona sa nepredpokladá negatívny vplyv na obyvateľov a na hospodárenie iných právnických osôb</w:t>
      </w:r>
      <w:r>
        <w:rPr>
          <w:rFonts w:ascii="Times New Roman" w:hAnsi="Times New Roman" w:cs="Times New Roman"/>
        </w:rPr>
        <w:t xml:space="preserve"> alebo </w:t>
      </w:r>
      <w:r w:rsidRPr="004D6E9F">
        <w:rPr>
          <w:rFonts w:ascii="Times New Roman" w:hAnsi="Times New Roman" w:cs="Times New Roman"/>
        </w:rPr>
        <w:t xml:space="preserve">hospodárenie podnikateľskej sféry. </w:t>
      </w:r>
    </w:p>
    <w:p w:rsidR="005A1613" w:rsidRPr="004D6E9F" w:rsidP="005A1613">
      <w:pPr>
        <w:bidi w:val="0"/>
        <w:rPr>
          <w:rFonts w:ascii="Times New Roman" w:hAnsi="Times New Roman" w:cs="Times New Roman"/>
        </w:rPr>
      </w:pPr>
    </w:p>
    <w:p w:rsidR="005A1613" w:rsidRPr="004D6E9F" w:rsidP="005A1613">
      <w:pPr>
        <w:bidi w:val="0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3. Vplyvy na životné prostredie:</w:t>
      </w:r>
    </w:p>
    <w:p w:rsidR="005A1613" w:rsidRPr="004D6E9F" w:rsidP="005A1613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>Realizáciou predloženého návrhu zákona sa nepredpokladá negatívny vplyv na životné prostredie.</w:t>
      </w:r>
    </w:p>
    <w:p w:rsidR="005A1613" w:rsidRPr="004D6E9F" w:rsidP="005A1613">
      <w:pPr>
        <w:bidi w:val="0"/>
        <w:rPr>
          <w:rFonts w:ascii="Times New Roman" w:hAnsi="Times New Roman" w:cs="Times New Roman"/>
        </w:rPr>
      </w:pPr>
    </w:p>
    <w:p w:rsidR="005A1613" w:rsidRPr="004D6E9F" w:rsidP="005A1613">
      <w:pPr>
        <w:bidi w:val="0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4. Vplyvy na zamestnanosť:</w:t>
      </w:r>
    </w:p>
    <w:p w:rsidR="005A1613" w:rsidRPr="004D6E9F" w:rsidP="005A1613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 xml:space="preserve">Realizáciou predloženého návrhu zákona sa nepredpokladá negatívny vplyv na nezamestnanosť a ani na zamestnanosť občanov Slovenskej republiky. </w:t>
      </w:r>
    </w:p>
    <w:p w:rsidR="005A1613" w:rsidRPr="004D6E9F" w:rsidP="005A1613">
      <w:pPr>
        <w:bidi w:val="0"/>
        <w:rPr>
          <w:rFonts w:ascii="Times New Roman" w:hAnsi="Times New Roman" w:cs="Times New Roman"/>
        </w:rPr>
      </w:pPr>
    </w:p>
    <w:p w:rsidR="005A1613" w:rsidRPr="004D6E9F" w:rsidP="005A1613">
      <w:pPr>
        <w:bidi w:val="0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5. Vplyvy na podnikateľské prostredie:</w:t>
      </w:r>
    </w:p>
    <w:p w:rsidR="005A1613" w:rsidRPr="004D6E9F" w:rsidP="005A1613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</w:rPr>
        <w:t>Realizáciou predloženého návrhu zákona sa nepredpokladá negatívny vplyv na podnikateľské prostredie.</w:t>
      </w:r>
    </w:p>
    <w:p w:rsidR="005A1613" w:rsidRPr="004D6E9F" w:rsidP="005A1613">
      <w:pPr>
        <w:bidi w:val="0"/>
        <w:rPr>
          <w:rFonts w:ascii="Times New Roman" w:hAnsi="Times New Roman" w:cs="Times New Roman"/>
        </w:rPr>
      </w:pPr>
    </w:p>
    <w:sectPr w:rsidSect="005A161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5E33"/>
    <w:multiLevelType w:val="hybridMultilevel"/>
    <w:tmpl w:val="F9C6D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425"/>
  <w:characterSpacingControl w:val="doNotCompress"/>
  <w:compat/>
  <w:rsids>
    <w:rsidRoot w:val="005A1613"/>
    <w:rsid w:val="00044B00"/>
    <w:rsid w:val="000602C2"/>
    <w:rsid w:val="000A4B43"/>
    <w:rsid w:val="00296C1D"/>
    <w:rsid w:val="0030373F"/>
    <w:rsid w:val="003D3E2C"/>
    <w:rsid w:val="00431EE0"/>
    <w:rsid w:val="004D6E9F"/>
    <w:rsid w:val="005A1613"/>
    <w:rsid w:val="007F13A9"/>
    <w:rsid w:val="00B70444"/>
    <w:rsid w:val="00E50FD2"/>
    <w:rsid w:val="00F54885"/>
    <w:rsid w:val="00F819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5A1613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Title">
    <w:name w:val="Title"/>
    <w:basedOn w:val="Normal"/>
    <w:link w:val="TitleChar"/>
    <w:qFormat/>
    <w:rsid w:val="005A1613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BodyText2">
    <w:name w:val="Body Text 2"/>
    <w:basedOn w:val="Normal"/>
    <w:link w:val="BodyText2Char"/>
    <w:semiHidden/>
    <w:unhideWhenUsed/>
    <w:rsid w:val="005A1613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semiHidden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5A1613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5A1613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5A1613"/>
    <w:pPr>
      <w:suppressAutoHyphens/>
      <w:spacing w:before="280" w:after="280"/>
      <w:jc w:val="left"/>
    </w:pPr>
    <w:rPr>
      <w:rFonts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132</Words>
  <Characters>758</Characters>
  <Application>Microsoft Office Word</Application>
  <DocSecurity>0</DocSecurity>
  <Lines>0</Lines>
  <Paragraphs>0</Paragraphs>
  <ScaleCrop>false</ScaleCrop>
  <Company>Kancelaria NR SR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Gašparíková, Jarmila</cp:lastModifiedBy>
  <cp:revision>2</cp:revision>
  <cp:lastPrinted>2012-08-16T12:16:00Z</cp:lastPrinted>
  <dcterms:created xsi:type="dcterms:W3CDTF">2012-08-20T11:46:00Z</dcterms:created>
  <dcterms:modified xsi:type="dcterms:W3CDTF">2012-08-20T11:46:00Z</dcterms:modified>
</cp:coreProperties>
</file>