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0B8B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Vplyvy na podnikateľské prostredie</w:t>
      </w:r>
    </w:p>
    <w:p w:rsidR="003B0B8B">
      <w:pPr>
        <w:bidi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3B0B8B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3B0B8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3.1</w:t>
            </w:r>
            <w:r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775CD7">
            <w:pPr>
              <w:bidi w:val="0"/>
              <w:rPr>
                <w:rFonts w:ascii="Times New Roman" w:hAnsi="Times New Roman"/>
                <w:lang w:val="sk-SK"/>
              </w:rPr>
            </w:pPr>
            <w:r w:rsidRPr="00775CD7" w:rsidR="00775CD7">
              <w:rPr>
                <w:rFonts w:ascii="Times New Roman" w:hAnsi="Times New Roman"/>
                <w:lang w:val="sk-SK"/>
              </w:rPr>
              <w:t>Bezpredmetné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3.2</w:t>
            </w:r>
            <w:r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75CD7" w:rsidR="00775CD7">
              <w:rPr>
                <w:rFonts w:ascii="Times New Roman" w:hAnsi="Times New Roman"/>
                <w:lang w:val="sk-SK"/>
              </w:rPr>
              <w:t>Bezpredmetné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3.3</w:t>
            </w:r>
            <w:r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3B0B8B">
            <w:pPr>
              <w:bidi w:val="0"/>
              <w:ind w:left="360" w:hanging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75CD7" w:rsidR="00775CD7">
              <w:rPr>
                <w:rFonts w:ascii="Times New Roman" w:hAnsi="Times New Roman"/>
                <w:lang w:val="sk-SK"/>
              </w:rPr>
              <w:t>Bezpredmetné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3.4</w:t>
            </w:r>
            <w:r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3B0B8B">
            <w:pPr>
              <w:bidi w:val="0"/>
              <w:ind w:left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P="00933215">
            <w:pPr>
              <w:bidi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="00CC3DF9">
              <w:rPr>
                <w:rFonts w:ascii="Times New Roman" w:hAnsi="Times New Roman"/>
                <w:lang w:val="sk-SK"/>
              </w:rPr>
              <w:t xml:space="preserve">Uľahčí </w:t>
            </w:r>
            <w:r w:rsidR="00775CD7">
              <w:rPr>
                <w:rFonts w:ascii="Times New Roman" w:hAnsi="Times New Roman"/>
                <w:lang w:val="sk-SK"/>
              </w:rPr>
              <w:t>sa prístup podnikateľských subjektov k informáciám v registri trestov</w:t>
            </w:r>
            <w:r w:rsidR="00933215">
              <w:rPr>
                <w:rFonts w:ascii="Times New Roman" w:hAnsi="Times New Roman"/>
                <w:lang w:val="sk-SK"/>
              </w:rPr>
              <w:t xml:space="preserve"> v nadväznosti na možnosť žiadať o predmetné informácie aj prostredníctvom integrovaných obslužných miest.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3.5</w:t>
            </w:r>
            <w:r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P="00933215">
            <w:pPr>
              <w:bidi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="00CC3DF9">
              <w:rPr>
                <w:rFonts w:ascii="Times New Roman" w:hAnsi="Times New Roman"/>
                <w:lang w:val="sk-SK"/>
              </w:rPr>
              <w:t>Uľahčí</w:t>
            </w:r>
            <w:r w:rsidR="00775CD7">
              <w:rPr>
                <w:rFonts w:ascii="Times New Roman" w:hAnsi="Times New Roman"/>
                <w:lang w:val="sk-SK"/>
              </w:rPr>
              <w:t xml:space="preserve"> sa prístup podnikateľských subjektov k informáciám v registri trestov</w:t>
            </w:r>
            <w:r w:rsidR="00933215">
              <w:rPr>
                <w:rFonts w:ascii="Times New Roman" w:hAnsi="Times New Roman"/>
                <w:lang w:val="sk-SK"/>
              </w:rPr>
              <w:t xml:space="preserve"> v nadväznosti na možnosť žiadať o predmetné informácie aj prostredníctvom integrovaných obslužných miest.</w:t>
            </w:r>
          </w:p>
        </w:tc>
      </w:tr>
    </w:tbl>
    <w:p w:rsidR="003B0B8B" w:rsidP="00CC3DF9">
      <w:pPr>
        <w:pStyle w:val="Title"/>
        <w:bidi w:val="0"/>
        <w:jc w:val="left"/>
        <w:rPr>
          <w:rFonts w:ascii="Times New Roman" w:hAnsi="Times New Roman"/>
        </w:rPr>
      </w:pPr>
    </w:p>
    <w:sectPr>
      <w:head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60F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č.3</w:t>
    </w:r>
  </w:p>
  <w:p w:rsidR="00ED360F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B0B8B"/>
    <w:rsid w:val="000D416F"/>
    <w:rsid w:val="001C471C"/>
    <w:rsid w:val="003B0B8B"/>
    <w:rsid w:val="00457F12"/>
    <w:rsid w:val="005367E2"/>
    <w:rsid w:val="005B5E16"/>
    <w:rsid w:val="0066217F"/>
    <w:rsid w:val="00775CD7"/>
    <w:rsid w:val="00865CE9"/>
    <w:rsid w:val="008E1E00"/>
    <w:rsid w:val="00933215"/>
    <w:rsid w:val="00C86871"/>
    <w:rsid w:val="00CC3DF9"/>
    <w:rsid w:val="00DF579D"/>
    <w:rsid w:val="00ED360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qFormat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left"/>
    </w:pPr>
    <w:rPr>
      <w:b/>
      <w:szCs w:val="20"/>
      <w:lang w:val="sk-SK"/>
    </w:rPr>
  </w:style>
  <w:style w:type="paragraph" w:styleId="ListNumber">
    <w:name w:val="List Number"/>
    <w:basedOn w:val="Normal"/>
    <w:pPr>
      <w:numPr>
        <w:numId w:val="1"/>
      </w:num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szCs w:val="20"/>
      <w:lang w:val="en-GB" w:eastAsia="en-US"/>
    </w:rPr>
  </w:style>
  <w:style w:type="character" w:styleId="Hyperlink">
    <w:name w:val="Hyperlink"/>
    <w:basedOn w:val="DefaultParagraphFont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qFormat/>
    <w:pPr>
      <w:jc w:val="center"/>
    </w:pPr>
    <w:rPr>
      <w:sz w:val="28"/>
      <w:szCs w:val="20"/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,Footnote Text Char Char,Footnote Text Char1,fn"/>
    <w:basedOn w:val="Normal"/>
    <w:semiHidden/>
    <w:pPr>
      <w:jc w:val="left"/>
    </w:pPr>
    <w:rPr>
      <w:sz w:val="20"/>
      <w:szCs w:val="20"/>
      <w:lang w:val="sk-SK" w:eastAsia="en-US"/>
    </w:rPr>
  </w:style>
  <w:style w:type="character" w:styleId="FootnoteReference">
    <w:name w:val="footnote reference"/>
    <w:aliases w:val="Footnote symbol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Caption">
    <w:name w:val="caption"/>
    <w:basedOn w:val="Normal"/>
    <w:next w:val="Normal"/>
    <w:qFormat/>
    <w:pPr>
      <w:keepNext/>
      <w:spacing w:before="240" w:after="120"/>
      <w:jc w:val="left"/>
    </w:pPr>
    <w:rPr>
      <w:b/>
      <w:bCs/>
      <w:szCs w:val="20"/>
      <w:lang w:val="en-GB" w:eastAsia="en-US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odrazka">
    <w:name w:val="odrazka"/>
    <w:basedOn w:val="Normal"/>
    <w:pPr>
      <w:numPr>
        <w:numId w:val="157"/>
      </w:num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NormalWeb">
    <w:name w:val="Normal (Web)"/>
    <w:aliases w:val="webb"/>
    <w:basedOn w:val="Normal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6462A-8884-428A-B81C-8FF18402B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37BD93B-B6D8-42A4-B0E8-5067DA529C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7B5AC1-1C12-4335-A1CF-232C11DC8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148</Words>
  <Characters>848</Characters>
  <Application>Microsoft Office Word</Application>
  <DocSecurity>0</DocSecurity>
  <Lines>0</Lines>
  <Paragraphs>0</Paragraphs>
  <ScaleCrop>false</ScaleCrop>
  <Company>mhsr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Vinický, Filip</cp:lastModifiedBy>
  <cp:revision>2</cp:revision>
  <cp:lastPrinted>2010-02-09T13:46:00Z</cp:lastPrinted>
  <dcterms:created xsi:type="dcterms:W3CDTF">2012-08-13T10:29:00Z</dcterms:created>
  <dcterms:modified xsi:type="dcterms:W3CDTF">2012-08-13T10:29:00Z</dcterms:modified>
</cp:coreProperties>
</file>