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04C" w:rsidRDefault="0088304C" w:rsidP="0088304C">
      <w:pPr>
        <w:pStyle w:val="Nadpis1"/>
      </w:pPr>
      <w:r>
        <w:t>NÁRODNÁ RADA SLOVENSKEJ REPUBLIKY</w:t>
      </w:r>
    </w:p>
    <w:p w:rsidR="0088304C" w:rsidRPr="00AC48CE" w:rsidRDefault="0088304C" w:rsidP="0088304C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761EE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88304C" w:rsidRPr="00680482" w:rsidRDefault="0088304C" w:rsidP="0088304C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473888">
        <w:rPr>
          <w:sz w:val="18"/>
          <w:szCs w:val="18"/>
        </w:rPr>
        <w:t>1</w:t>
      </w:r>
      <w:r w:rsidR="00BB0BD7">
        <w:rPr>
          <w:sz w:val="18"/>
          <w:szCs w:val="18"/>
        </w:rPr>
        <w:t>116</w:t>
      </w:r>
      <w:r w:rsidR="00761EE3">
        <w:rPr>
          <w:sz w:val="18"/>
          <w:szCs w:val="18"/>
        </w:rPr>
        <w:t>/2012</w:t>
      </w:r>
    </w:p>
    <w:p w:rsidR="0088304C" w:rsidRDefault="000449FC" w:rsidP="0088304C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304C" w:rsidRDefault="00667BDE" w:rsidP="0088304C">
      <w:pPr>
        <w:pStyle w:val="uznesenia"/>
      </w:pPr>
      <w:r>
        <w:t>151</w:t>
      </w:r>
    </w:p>
    <w:p w:rsidR="0088304C" w:rsidRDefault="0088304C" w:rsidP="0088304C">
      <w:pPr>
        <w:pStyle w:val="Nadpis1"/>
      </w:pPr>
      <w:r>
        <w:t>UZNESENIE</w:t>
      </w:r>
    </w:p>
    <w:p w:rsidR="0088304C" w:rsidRDefault="0088304C" w:rsidP="0088304C">
      <w:pPr>
        <w:pStyle w:val="Nadpis1"/>
      </w:pPr>
      <w:r>
        <w:t>NÁRODNEJ RADY SLOVENSKEJ REPUBLIKY</w:t>
      </w:r>
    </w:p>
    <w:p w:rsidR="0088304C" w:rsidRDefault="0088304C" w:rsidP="0088304C">
      <w:pPr>
        <w:outlineLvl w:val="0"/>
      </w:pPr>
    </w:p>
    <w:p w:rsidR="0088304C" w:rsidRDefault="0088304C" w:rsidP="004742C0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 </w:t>
      </w:r>
      <w:r w:rsidR="00667BDE">
        <w:rPr>
          <w:rFonts w:cs="Arial"/>
          <w:sz w:val="22"/>
          <w:szCs w:val="22"/>
        </w:rPr>
        <w:t>31</w:t>
      </w:r>
      <w:r>
        <w:rPr>
          <w:rFonts w:cs="Arial"/>
          <w:sz w:val="22"/>
          <w:szCs w:val="22"/>
        </w:rPr>
        <w:t xml:space="preserve">. </w:t>
      </w:r>
      <w:r w:rsidR="00473888">
        <w:rPr>
          <w:rFonts w:cs="Arial"/>
          <w:sz w:val="22"/>
          <w:szCs w:val="22"/>
        </w:rPr>
        <w:t>júla</w:t>
      </w:r>
      <w:r w:rsidR="00761EE3">
        <w:rPr>
          <w:rFonts w:cs="Arial"/>
          <w:sz w:val="22"/>
          <w:szCs w:val="22"/>
        </w:rPr>
        <w:t xml:space="preserve"> 2012</w:t>
      </w:r>
    </w:p>
    <w:p w:rsidR="0088304C" w:rsidRDefault="0088304C" w:rsidP="0088304C"/>
    <w:p w:rsidR="002C6FEE" w:rsidRPr="007319F1" w:rsidRDefault="0088304C" w:rsidP="002C6FEE">
      <w:pPr>
        <w:keepNext w:val="0"/>
        <w:keepLines w:val="0"/>
        <w:widowControl w:val="0"/>
        <w:jc w:val="both"/>
        <w:rPr>
          <w:sz w:val="22"/>
          <w:szCs w:val="22"/>
        </w:rPr>
      </w:pPr>
      <w:r w:rsidRPr="007319F1">
        <w:rPr>
          <w:sz w:val="22"/>
          <w:szCs w:val="22"/>
        </w:rPr>
        <w:t xml:space="preserve">k </w:t>
      </w:r>
      <w:r w:rsidR="007319F1" w:rsidRPr="007319F1">
        <w:rPr>
          <w:sz w:val="22"/>
          <w:szCs w:val="22"/>
        </w:rPr>
        <w:t xml:space="preserve">návrhu poslancov Národnej rady Slovenskej republiky Pavla </w:t>
      </w:r>
      <w:proofErr w:type="spellStart"/>
      <w:r w:rsidR="007319F1" w:rsidRPr="007319F1">
        <w:rPr>
          <w:sz w:val="22"/>
          <w:szCs w:val="22"/>
        </w:rPr>
        <w:t>Freša</w:t>
      </w:r>
      <w:proofErr w:type="spellEnd"/>
      <w:r w:rsidR="007319F1" w:rsidRPr="007319F1">
        <w:rPr>
          <w:sz w:val="22"/>
          <w:szCs w:val="22"/>
        </w:rPr>
        <w:t xml:space="preserve"> a Jozefa Mikuša na vydanie zákona, ktorým sa mení a dopĺňa zákon č. 50/1976 Zb. o územnom plánovaní a stavebnom poriadku (stavebný zákon) v znení neskorších predpisov (tlač 89)</w:t>
      </w:r>
    </w:p>
    <w:p w:rsidR="00473888" w:rsidRPr="00473888" w:rsidRDefault="00473888" w:rsidP="002C6FE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88304C" w:rsidRDefault="0088304C" w:rsidP="0088304C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88304C" w:rsidRDefault="0088304C" w:rsidP="0088304C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88304C" w:rsidRDefault="0088304C" w:rsidP="0088304C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druhom a treťom čítaní</w:t>
      </w:r>
    </w:p>
    <w:p w:rsidR="0088304C" w:rsidRDefault="0088304C" w:rsidP="0088304C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88304C" w:rsidRDefault="0088304C" w:rsidP="0088304C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667BDE">
        <w:rPr>
          <w:rFonts w:cs="Arial"/>
          <w:b/>
          <w:sz w:val="28"/>
          <w:szCs w:val="28"/>
        </w:rPr>
        <w:t xml:space="preserve">n e </w:t>
      </w:r>
      <w:r>
        <w:rPr>
          <w:rFonts w:cs="Arial"/>
          <w:b/>
          <w:sz w:val="28"/>
          <w:szCs w:val="28"/>
        </w:rPr>
        <w:t>s c h v a ľ u j e</w:t>
      </w:r>
    </w:p>
    <w:p w:rsidR="0088304C" w:rsidRDefault="0088304C" w:rsidP="0088304C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88304C" w:rsidRPr="002C6FEE" w:rsidRDefault="007319F1" w:rsidP="0088304C">
      <w:pPr>
        <w:keepNext w:val="0"/>
        <w:keepLines w:val="0"/>
        <w:widowControl w:val="0"/>
        <w:ind w:firstLine="708"/>
        <w:jc w:val="both"/>
        <w:rPr>
          <w:sz w:val="22"/>
          <w:szCs w:val="22"/>
        </w:rPr>
      </w:pPr>
      <w:r w:rsidRPr="007319F1">
        <w:rPr>
          <w:sz w:val="22"/>
          <w:szCs w:val="22"/>
        </w:rPr>
        <w:t xml:space="preserve">návrh poslancov Národnej rady Slovenskej republiky Pavla </w:t>
      </w:r>
      <w:proofErr w:type="spellStart"/>
      <w:r w:rsidRPr="007319F1">
        <w:rPr>
          <w:sz w:val="22"/>
          <w:szCs w:val="22"/>
        </w:rPr>
        <w:t>Freša</w:t>
      </w:r>
      <w:proofErr w:type="spellEnd"/>
      <w:r w:rsidRPr="007319F1">
        <w:rPr>
          <w:sz w:val="22"/>
          <w:szCs w:val="22"/>
        </w:rPr>
        <w:t xml:space="preserve"> a Jozefa Mikuša na vydanie zákona, ktorým sa mení a dopĺňa zákon č. 50/1976 Zb. o územnom plánovaní a stavebnom poriadku (stavebný zákon) v znen</w:t>
      </w:r>
      <w:r w:rsidR="00E552F0">
        <w:rPr>
          <w:sz w:val="22"/>
          <w:szCs w:val="22"/>
        </w:rPr>
        <w:t>í neskorších predpisov</w:t>
      </w:r>
      <w:r w:rsidR="00667BDE">
        <w:rPr>
          <w:sz w:val="22"/>
          <w:szCs w:val="22"/>
        </w:rPr>
        <w:t>.</w:t>
      </w:r>
      <w:r w:rsidR="0088304C" w:rsidRPr="002C6FEE">
        <w:rPr>
          <w:sz w:val="22"/>
          <w:szCs w:val="22"/>
        </w:rPr>
        <w:t xml:space="preserve"> </w:t>
      </w:r>
    </w:p>
    <w:p w:rsidR="0088304C" w:rsidRDefault="0088304C" w:rsidP="0088304C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88304C" w:rsidRDefault="0088304C" w:rsidP="0088304C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88304C" w:rsidRPr="002707F6" w:rsidRDefault="0088304C" w:rsidP="0088304C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88304C" w:rsidRPr="002707F6" w:rsidRDefault="0088304C" w:rsidP="0088304C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88304C" w:rsidRDefault="0088304C" w:rsidP="0088304C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D50EEA" w:rsidRDefault="000C7F41" w:rsidP="00D50EEA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</w:t>
      </w:r>
      <w:r w:rsidR="00D50EEA">
        <w:rPr>
          <w:rFonts w:cs="Arial"/>
          <w:sz w:val="22"/>
          <w:szCs w:val="22"/>
        </w:rPr>
        <w:t xml:space="preserve">Pavol  </w:t>
      </w:r>
      <w:r>
        <w:rPr>
          <w:rFonts w:cs="Arial"/>
          <w:sz w:val="22"/>
          <w:szCs w:val="22"/>
        </w:rPr>
        <w:t>P a š k a</w:t>
      </w:r>
      <w:r w:rsidR="00D50EEA">
        <w:rPr>
          <w:rFonts w:cs="Arial"/>
          <w:sz w:val="22"/>
          <w:szCs w:val="22"/>
        </w:rPr>
        <w:t xml:space="preserve">   v. r.</w:t>
      </w:r>
    </w:p>
    <w:p w:rsidR="00D50EEA" w:rsidRDefault="000C7F41" w:rsidP="00D50EEA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</w:t>
      </w:r>
      <w:r w:rsidR="00D50EEA">
        <w:rPr>
          <w:rFonts w:cs="Arial"/>
          <w:sz w:val="22"/>
          <w:szCs w:val="22"/>
        </w:rPr>
        <w:t xml:space="preserve">  predseda</w:t>
      </w:r>
    </w:p>
    <w:p w:rsidR="00D50EEA" w:rsidRDefault="00D50EEA" w:rsidP="00D50EEA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D50EEA" w:rsidRDefault="00D50EEA" w:rsidP="00D50EE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bookmarkStart w:id="0" w:name="_GoBack"/>
      <w:bookmarkEnd w:id="0"/>
    </w:p>
    <w:p w:rsidR="00756BFA" w:rsidRDefault="00756BFA" w:rsidP="00D50EE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D50EEA" w:rsidRDefault="00D50EEA" w:rsidP="00D50EE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D50EEA" w:rsidRDefault="00D50EEA" w:rsidP="00D50EE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D50EEA" w:rsidRPr="008D5378" w:rsidRDefault="00D50EEA" w:rsidP="00D50EE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D50EEA" w:rsidRPr="008D5378" w:rsidRDefault="00D50EEA" w:rsidP="00D50EE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0449FC" w:rsidRDefault="000449FC" w:rsidP="000449F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Milan  H a l ú z   v. r.</w:t>
      </w:r>
    </w:p>
    <w:p w:rsidR="000449FC" w:rsidRDefault="000449FC" w:rsidP="000449F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Viliam  N o v o t n ý   v. r.</w:t>
      </w:r>
    </w:p>
    <w:p w:rsidR="00D50EEA" w:rsidRDefault="00D50EEA" w:rsidP="00D50EEA"/>
    <w:p w:rsidR="008C3B6E" w:rsidRDefault="008C3B6E"/>
    <w:sectPr w:rsidR="008C3B6E" w:rsidSect="00064121">
      <w:pgSz w:w="11907" w:h="16840" w:code="9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04C"/>
    <w:rsid w:val="000449FC"/>
    <w:rsid w:val="00064121"/>
    <w:rsid w:val="000C7F41"/>
    <w:rsid w:val="001D6482"/>
    <w:rsid w:val="002335BE"/>
    <w:rsid w:val="002364E7"/>
    <w:rsid w:val="002C6FEE"/>
    <w:rsid w:val="00473888"/>
    <w:rsid w:val="004742C0"/>
    <w:rsid w:val="00516FDE"/>
    <w:rsid w:val="00667BDE"/>
    <w:rsid w:val="00674472"/>
    <w:rsid w:val="007170BB"/>
    <w:rsid w:val="007319F1"/>
    <w:rsid w:val="00756BFA"/>
    <w:rsid w:val="00761EE3"/>
    <w:rsid w:val="00804EE9"/>
    <w:rsid w:val="0088304C"/>
    <w:rsid w:val="008C3B6E"/>
    <w:rsid w:val="00A101AE"/>
    <w:rsid w:val="00BA6B47"/>
    <w:rsid w:val="00BB0BD7"/>
    <w:rsid w:val="00CD5F60"/>
    <w:rsid w:val="00D50EEA"/>
    <w:rsid w:val="00E552F0"/>
    <w:rsid w:val="00F14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88304C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88304C"/>
    <w:pPr>
      <w:outlineLvl w:val="0"/>
    </w:pPr>
    <w:rPr>
      <w:spacing w:val="20"/>
      <w:kern w:val="32"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Protokoln">
    <w:name w:val="Protokolné č."/>
    <w:basedOn w:val="Normlny"/>
    <w:rsid w:val="0088304C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88304C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88304C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47388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4738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88304C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88304C"/>
    <w:pPr>
      <w:outlineLvl w:val="0"/>
    </w:pPr>
    <w:rPr>
      <w:spacing w:val="20"/>
      <w:kern w:val="32"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Protokoln">
    <w:name w:val="Protokolné č."/>
    <w:basedOn w:val="Normlny"/>
    <w:rsid w:val="0088304C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88304C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88304C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47388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4738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94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6</cp:revision>
  <cp:lastPrinted>2012-07-31T10:57:00Z</cp:lastPrinted>
  <dcterms:created xsi:type="dcterms:W3CDTF">2012-07-18T10:06:00Z</dcterms:created>
  <dcterms:modified xsi:type="dcterms:W3CDTF">2012-07-31T10:57:00Z</dcterms:modified>
</cp:coreProperties>
</file>