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091" w:rsidRPr="00373F61" w:rsidP="00D2609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>NÁRODNÁ RADA SLOVENSKEJ REPUBLIKY</w:t>
      </w:r>
    </w:p>
    <w:p w:rsidR="00D26091" w:rsidRPr="00373F61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73F61">
        <w:rPr>
          <w:b/>
          <w:sz w:val="28"/>
          <w:szCs w:val="28"/>
        </w:rPr>
        <w:t xml:space="preserve">  V</w:t>
      </w:r>
      <w:r w:rsidR="00913F50">
        <w:rPr>
          <w:b/>
          <w:sz w:val="28"/>
          <w:szCs w:val="28"/>
        </w:rPr>
        <w:t>I</w:t>
      </w:r>
      <w:r w:rsidRPr="00373F61">
        <w:rPr>
          <w:b/>
          <w:sz w:val="28"/>
          <w:szCs w:val="28"/>
        </w:rPr>
        <w:t>. volebné obdobie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73F61">
        <w:rPr>
          <w:b/>
          <w:sz w:val="28"/>
          <w:szCs w:val="28"/>
        </w:rPr>
        <w:t>___________________________________________</w:t>
        <w:br/>
      </w:r>
    </w:p>
    <w:p w:rsidR="00D26091" w:rsidP="00D2609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  <w:r w:rsidRPr="00443879">
        <w:rPr>
          <w:rFonts w:ascii="Times New Roman" w:hAnsi="Times New Roman"/>
          <w:bCs/>
          <w:szCs w:val="24"/>
          <w:lang w:val="sk-SK"/>
        </w:rPr>
        <w:t>Číslo:  CRD-</w:t>
      </w:r>
      <w:r w:rsidR="001F24F9">
        <w:rPr>
          <w:rFonts w:ascii="Times New Roman" w:hAnsi="Times New Roman"/>
          <w:bCs/>
          <w:szCs w:val="24"/>
          <w:lang w:val="sk-SK"/>
        </w:rPr>
        <w:t>104</w:t>
      </w:r>
      <w:r w:rsidR="00B26F40">
        <w:rPr>
          <w:rFonts w:ascii="Times New Roman" w:hAnsi="Times New Roman"/>
          <w:bCs/>
          <w:szCs w:val="24"/>
          <w:lang w:val="sk-SK"/>
        </w:rPr>
        <w:t>8</w:t>
      </w:r>
      <w:r w:rsidRPr="00443879">
        <w:rPr>
          <w:rFonts w:ascii="Times New Roman" w:hAnsi="Times New Roman"/>
          <w:bCs/>
          <w:szCs w:val="24"/>
          <w:lang w:val="sk-SK"/>
        </w:rPr>
        <w:t>/201</w:t>
      </w:r>
      <w:r w:rsidR="001F24F9">
        <w:rPr>
          <w:rFonts w:ascii="Times New Roman" w:hAnsi="Times New Roman"/>
          <w:bCs/>
          <w:szCs w:val="24"/>
          <w:lang w:val="sk-SK"/>
        </w:rPr>
        <w:t>2</w:t>
      </w:r>
    </w:p>
    <w:p w:rsidR="008663D4" w:rsidP="00D2609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</w:p>
    <w:p w:rsidR="008663D4" w:rsidP="00D2609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</w:p>
    <w:p w:rsidR="008663D4" w:rsidRPr="00443879" w:rsidP="00D2609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</w:p>
    <w:p w:rsidR="008663D4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B1037" w:rsidRPr="00373F61" w:rsidP="00D2609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D26091" w:rsidRPr="00443879" w:rsidP="00D26091">
      <w:pPr>
        <w:spacing w:line="360" w:lineRule="auto"/>
        <w:jc w:val="center"/>
        <w:rPr>
          <w:b/>
          <w:spacing w:val="60"/>
          <w:sz w:val="32"/>
          <w:szCs w:val="32"/>
        </w:rPr>
      </w:pPr>
      <w:r w:rsidR="001F24F9">
        <w:rPr>
          <w:b/>
          <w:spacing w:val="60"/>
          <w:sz w:val="32"/>
          <w:szCs w:val="32"/>
        </w:rPr>
        <w:t>6</w:t>
      </w:r>
      <w:r w:rsidR="00B26F40">
        <w:rPr>
          <w:b/>
          <w:spacing w:val="60"/>
          <w:sz w:val="32"/>
          <w:szCs w:val="32"/>
        </w:rPr>
        <w:t>4</w:t>
      </w:r>
      <w:r w:rsidRPr="00443879">
        <w:rPr>
          <w:b/>
          <w:spacing w:val="60"/>
          <w:sz w:val="32"/>
          <w:szCs w:val="32"/>
        </w:rPr>
        <w:t>a</w:t>
      </w:r>
    </w:p>
    <w:p w:rsidR="00EF5E93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D26091" w:rsidP="00D2609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73F61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583CE9">
        <w:rPr>
          <w:rFonts w:ascii="Times New Roman" w:hAnsi="Times New Roman"/>
          <w:bCs/>
          <w:szCs w:val="28"/>
          <w:lang w:val="sk-SK"/>
        </w:rPr>
        <w:t> </w:t>
      </w:r>
      <w:r w:rsidRPr="00373F61">
        <w:rPr>
          <w:rFonts w:ascii="Times New Roman" w:hAnsi="Times New Roman"/>
          <w:bCs/>
          <w:szCs w:val="28"/>
          <w:lang w:val="sk-SK"/>
        </w:rPr>
        <w:t>a</w:t>
      </w:r>
    </w:p>
    <w:p w:rsidR="00D26091" w:rsidRPr="00A83119" w:rsidP="00C32E4E">
      <w:pPr>
        <w:spacing w:before="120" w:line="360" w:lineRule="auto"/>
        <w:jc w:val="both"/>
        <w:rPr>
          <w:b/>
        </w:rPr>
      </w:pPr>
      <w:r w:rsidRPr="00A83119">
        <w:rPr>
          <w:b/>
        </w:rPr>
        <w:t xml:space="preserve">výborov Národnej rady Slovenskej republiky o prerokovaní </w:t>
      </w:r>
      <w:r w:rsidRPr="00A83119" w:rsidR="00A83119">
        <w:rPr>
          <w:b/>
        </w:rPr>
        <w:t>návrhu poslancov Národnej rady Slovenskej republiky Pavla Pašku, Jany Laššákovej, Pavla Hrušovského, Jozefa Viskupiča, Lászlóa Solymosa, Ľudovíta Kaníka a Juraja Miškova na vydanie ústavného zákona, ktorým sa mení Ústava Slovenskej republiky č. 460/1992 Zb. v znení neskorších predpisov (tlač 64)</w:t>
      </w:r>
      <w:r w:rsidRPr="00A83119" w:rsidR="00337446">
        <w:rPr>
          <w:b/>
        </w:rPr>
        <w:t xml:space="preserve"> </w:t>
      </w:r>
      <w:r w:rsidRPr="00A83119">
        <w:rPr>
          <w:b/>
        </w:rPr>
        <w:t xml:space="preserve">v druhom čítaní </w:t>
      </w:r>
    </w:p>
    <w:p w:rsidR="00D26091" w:rsidRPr="00443879" w:rsidP="00D26091">
      <w:pPr>
        <w:spacing w:line="360" w:lineRule="auto"/>
        <w:jc w:val="both"/>
        <w:rPr>
          <w:b/>
        </w:rPr>
      </w:pPr>
      <w:r w:rsidRPr="00443879">
        <w:rPr>
          <w:b/>
          <w:bCs/>
        </w:rPr>
        <w:t>_______________________________________________________________</w:t>
      </w:r>
      <w:r w:rsidR="00443879">
        <w:rPr>
          <w:b/>
          <w:bCs/>
        </w:rPr>
        <w:t>___________</w:t>
      </w:r>
      <w:r w:rsidRPr="00443879">
        <w:rPr>
          <w:b/>
          <w:bCs/>
        </w:rPr>
        <w:t>_</w:t>
      </w:r>
    </w:p>
    <w:p w:rsidR="00701506" w:rsidP="00701506">
      <w:pPr>
        <w:pStyle w:val="BodyText3"/>
        <w:rPr>
          <w:b w:val="0"/>
        </w:rPr>
      </w:pPr>
    </w:p>
    <w:p w:rsidR="00337446" w:rsidP="00701506">
      <w:pPr>
        <w:pStyle w:val="BodyText3"/>
        <w:rPr>
          <w:b w:val="0"/>
        </w:rPr>
      </w:pPr>
    </w:p>
    <w:p w:rsidR="00337446" w:rsidRPr="00443879" w:rsidP="00A83119">
      <w:pPr>
        <w:pStyle w:val="BodyText3"/>
        <w:rPr>
          <w:b w:val="0"/>
        </w:rPr>
      </w:pPr>
    </w:p>
    <w:p w:rsidR="00701506" w:rsidRPr="00443879" w:rsidP="00A83119">
      <w:pPr>
        <w:tabs>
          <w:tab w:val="num" w:pos="284"/>
        </w:tabs>
        <w:spacing w:after="120" w:line="360" w:lineRule="auto"/>
        <w:jc w:val="both"/>
        <w:rPr>
          <w:bCs/>
        </w:rPr>
      </w:pPr>
      <w:r w:rsidRPr="00443879">
        <w:tab/>
        <w:tab/>
        <w:t xml:space="preserve">Ústavnoprávny výbor </w:t>
      </w:r>
      <w:r w:rsidRPr="00443879">
        <w:rPr>
          <w:bCs/>
        </w:rPr>
        <w:t xml:space="preserve">Národnej rady ako </w:t>
      </w:r>
      <w:r w:rsidRPr="00443879">
        <w:t xml:space="preserve">gestorský </w:t>
      </w:r>
      <w:r w:rsidRPr="0097144E">
        <w:t>výbor k</w:t>
      </w:r>
      <w:r w:rsidRPr="0097144E">
        <w:rPr>
          <w:bCs/>
        </w:rPr>
        <w:t xml:space="preserve"> </w:t>
      </w:r>
      <w:r w:rsidR="00A83119">
        <w:t xml:space="preserve">Návrhu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>v znení neskorších predpisov (tlač 64)</w:t>
      </w:r>
      <w:r w:rsidRPr="00145CB7" w:rsidR="0097144E">
        <w:rPr>
          <w:b/>
        </w:rPr>
        <w:t xml:space="preserve"> </w:t>
      </w:r>
      <w:r w:rsidRPr="00443879">
        <w:rPr>
          <w:bCs/>
        </w:rPr>
        <w:t>podáva Národnej rade Slovenskej republiky podľa § 79 od</w:t>
      </w:r>
      <w:r w:rsidRPr="00443879">
        <w:rPr>
          <w:bCs/>
        </w:rPr>
        <w:t xml:space="preserve">s. 1 zákona o  rokovacom poriadku Národnej rady Slovenskej republiky </w:t>
      </w:r>
      <w:r w:rsidRPr="00443879">
        <w:rPr>
          <w:b/>
        </w:rPr>
        <w:t>spoločnú správu</w:t>
      </w:r>
      <w:r w:rsidRPr="00443879">
        <w:rPr>
          <w:bCs/>
        </w:rPr>
        <w:t xml:space="preserve"> výborov Národnej rady Slovenskej republiky.</w:t>
      </w:r>
    </w:p>
    <w:p w:rsidR="00071F0F" w:rsidP="00701506">
      <w:pPr>
        <w:pStyle w:val="TxBrp9"/>
        <w:spacing w:line="360" w:lineRule="auto"/>
        <w:rPr>
          <w:b/>
          <w:i/>
          <w:iCs/>
          <w:sz w:val="24"/>
          <w:lang w:val="sk-SK"/>
        </w:rPr>
      </w:pPr>
    </w:p>
    <w:p w:rsidR="008663D4" w:rsidP="00701506">
      <w:pPr>
        <w:pStyle w:val="TxBrp9"/>
        <w:spacing w:line="360" w:lineRule="auto"/>
        <w:rPr>
          <w:b/>
          <w:i/>
          <w:iCs/>
          <w:sz w:val="24"/>
          <w:lang w:val="sk-SK"/>
        </w:rPr>
      </w:pPr>
    </w:p>
    <w:p w:rsidR="00A2799C" w:rsidRPr="00443879" w:rsidP="00701506">
      <w:pPr>
        <w:pStyle w:val="TxBrp9"/>
        <w:spacing w:line="360" w:lineRule="auto"/>
        <w:rPr>
          <w:b/>
          <w:i/>
          <w:iCs/>
          <w:sz w:val="24"/>
          <w:lang w:val="sk-SK"/>
        </w:rPr>
      </w:pP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I.</w:t>
      </w:r>
    </w:p>
    <w:p w:rsidR="00D26091" w:rsidRPr="00443879" w:rsidP="00A83119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394078" w:rsidRPr="00443879" w:rsidP="00194085">
      <w:pPr>
        <w:tabs>
          <w:tab w:val="num" w:pos="284"/>
        </w:tabs>
        <w:spacing w:after="120" w:line="360" w:lineRule="auto"/>
        <w:jc w:val="both"/>
      </w:pPr>
      <w:r w:rsidRPr="00443879" w:rsidR="00D26091">
        <w:tab/>
      </w:r>
      <w:r w:rsidR="00A83119">
        <w:tab/>
      </w:r>
      <w:r w:rsidRPr="00443879" w:rsidR="00D26091">
        <w:t>Národná rada Slovenskej republiky uznesením z</w:t>
      </w:r>
      <w:r w:rsidR="002463BE">
        <w:t xml:space="preserve"> 28. </w:t>
      </w:r>
      <w:r w:rsidR="00AA09EE">
        <w:t xml:space="preserve">júna </w:t>
      </w:r>
      <w:r w:rsidRPr="00443879" w:rsidR="00701506">
        <w:t xml:space="preserve"> </w:t>
      </w:r>
      <w:r w:rsidRPr="00443879" w:rsidR="00D26091">
        <w:t>201</w:t>
      </w:r>
      <w:r w:rsidR="00AA09EE">
        <w:t>2</w:t>
      </w:r>
      <w:r w:rsidRPr="00443879" w:rsidR="00D26091">
        <w:t xml:space="preserve"> č.</w:t>
      </w:r>
      <w:r w:rsidRPr="00443879" w:rsidR="00FF0349">
        <w:t xml:space="preserve"> </w:t>
      </w:r>
      <w:r w:rsidR="002463BE">
        <w:t>83</w:t>
      </w:r>
      <w:r w:rsidRPr="00443879" w:rsidR="00071F0F">
        <w:t xml:space="preserve"> </w:t>
      </w:r>
      <w:r w:rsidRPr="00443879" w:rsidR="00D26091">
        <w:t xml:space="preserve">pridelila </w:t>
      </w:r>
      <w:r w:rsidR="00A83119">
        <w:t xml:space="preserve">návrh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>v znení neskorších predpisov (tlač 64)</w:t>
      </w:r>
      <w:r w:rsidRPr="00AA09EE" w:rsidR="00AA09EE">
        <w:t xml:space="preserve">  </w:t>
      </w:r>
      <w:r w:rsidRPr="00AA09EE" w:rsidR="00D26091">
        <w:t>na  prerokovanie týmto výborom:</w:t>
      </w:r>
    </w:p>
    <w:p w:rsidR="00D26091" w:rsidRPr="00443879" w:rsidP="00583CE9">
      <w:pPr>
        <w:tabs>
          <w:tab w:val="left" w:pos="-1985"/>
          <w:tab w:val="left" w:pos="709"/>
          <w:tab w:val="left" w:pos="1080"/>
        </w:tabs>
        <w:spacing w:line="360" w:lineRule="auto"/>
        <w:jc w:val="both"/>
      </w:pPr>
      <w:r w:rsidRPr="00443879" w:rsidR="00583CE9">
        <w:tab/>
      </w:r>
      <w:r w:rsidRPr="00443879">
        <w:rPr>
          <w:b/>
        </w:rPr>
        <w:t>Ústavnoprávnemu výboru</w:t>
      </w:r>
      <w:r w:rsidRPr="00443879">
        <w:t xml:space="preserve"> Národnej rady Slovenskej republiky</w:t>
      </w:r>
      <w:r w:rsidR="00AA09EE">
        <w:t xml:space="preserve"> a</w:t>
      </w:r>
      <w:r w:rsidRPr="00443879" w:rsidR="00071F0F">
        <w:t xml:space="preserve"> </w:t>
      </w:r>
    </w:p>
    <w:p w:rsidR="00D26091" w:rsidRPr="00443879" w:rsidP="00AA09EE">
      <w:pPr>
        <w:tabs>
          <w:tab w:val="left" w:pos="-1985"/>
          <w:tab w:val="left" w:pos="709"/>
        </w:tabs>
        <w:spacing w:line="360" w:lineRule="auto"/>
        <w:ind w:left="708"/>
        <w:jc w:val="both"/>
      </w:pPr>
      <w:r w:rsidRPr="00443879" w:rsidR="00701506">
        <w:rPr>
          <w:b/>
        </w:rPr>
        <w:t>Výboru</w:t>
      </w:r>
      <w:r w:rsidRPr="00443879" w:rsidR="00701506">
        <w:t xml:space="preserve"> Národnej rady Slovenskej republiky </w:t>
      </w:r>
      <w:r w:rsidRPr="00443879" w:rsidR="00701506">
        <w:rPr>
          <w:b/>
        </w:rPr>
        <w:t>pre</w:t>
      </w:r>
      <w:r w:rsidRPr="00443879" w:rsidR="00071F0F">
        <w:rPr>
          <w:b/>
        </w:rPr>
        <w:t xml:space="preserve"> obranu a</w:t>
      </w:r>
      <w:r w:rsidR="00AA09EE">
        <w:rPr>
          <w:b/>
        </w:rPr>
        <w:t> </w:t>
      </w:r>
      <w:r w:rsidRPr="00443879" w:rsidR="00071F0F">
        <w:rPr>
          <w:b/>
        </w:rPr>
        <w:t>bezpečnosť</w:t>
      </w:r>
      <w:r w:rsidR="00AA09EE">
        <w:rPr>
          <w:b/>
        </w:rPr>
        <w:t>.</w:t>
      </w:r>
      <w:r w:rsidRPr="00443879" w:rsidR="00701506">
        <w:rPr>
          <w:b/>
        </w:rPr>
        <w:t xml:space="preserve"> </w:t>
      </w:r>
    </w:p>
    <w:p w:rsidR="00701506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443879">
        <w:rPr>
          <w:b/>
          <w:bCs/>
        </w:rPr>
        <w:t>II.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D26091" w:rsidRPr="00443879" w:rsidP="00D26091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 w:rsidRPr="00443879">
        <w:rPr>
          <w:rFonts w:ascii="Times New Roman" w:hAnsi="Times New Roman"/>
          <w:szCs w:val="24"/>
          <w:lang w:val="sk-SK"/>
        </w:rPr>
        <w:tab/>
        <w:t>Poslanci Národnej rady Slovenskej republiky, ktorí nie sú členmi výborov, ktorým bol ná</w:t>
      </w:r>
      <w:r w:rsidRPr="00443879">
        <w:rPr>
          <w:rFonts w:ascii="Times New Roman" w:hAnsi="Times New Roman"/>
          <w:szCs w:val="24"/>
          <w:lang w:val="sk-SK"/>
        </w:rPr>
        <w:t>vrh</w:t>
      </w:r>
      <w:r w:rsidR="00A83119">
        <w:rPr>
          <w:rFonts w:ascii="Times New Roman" w:hAnsi="Times New Roman"/>
          <w:szCs w:val="24"/>
          <w:lang w:val="sk-SK"/>
        </w:rPr>
        <w:t xml:space="preserve"> ústavného</w:t>
      </w:r>
      <w:r w:rsidRPr="00443879">
        <w:rPr>
          <w:rFonts w:ascii="Times New Roman" w:hAnsi="Times New Roman"/>
          <w:szCs w:val="24"/>
          <w:lang w:val="sk-SK"/>
        </w:rPr>
        <w:t xml:space="preserve"> zákona pridelený, </w:t>
      </w:r>
      <w:r w:rsidRPr="00443879">
        <w:rPr>
          <w:rFonts w:ascii="Times New Roman" w:hAnsi="Times New Roman"/>
          <w:b/>
          <w:bCs/>
          <w:szCs w:val="24"/>
          <w:lang w:val="sk-SK"/>
        </w:rPr>
        <w:t>neoznámili v určenej lehote</w:t>
      </w:r>
      <w:r w:rsidRPr="00443879">
        <w:rPr>
          <w:rFonts w:ascii="Times New Roman" w:hAnsi="Times New Roman"/>
          <w:szCs w:val="24"/>
          <w:lang w:val="sk-SK"/>
        </w:rPr>
        <w:t xml:space="preserve"> gestorskému výboru </w:t>
      </w:r>
      <w:r w:rsidRPr="00443879">
        <w:rPr>
          <w:rFonts w:ascii="Times New Roman" w:hAnsi="Times New Roman"/>
          <w:b/>
          <w:bCs/>
          <w:szCs w:val="24"/>
          <w:lang w:val="sk-SK"/>
        </w:rPr>
        <w:t>žiadne stanovisko</w:t>
      </w:r>
      <w:r w:rsidRPr="00443879">
        <w:rPr>
          <w:rFonts w:ascii="Times New Roman" w:hAnsi="Times New Roman"/>
          <w:szCs w:val="24"/>
          <w:lang w:val="sk-SK"/>
        </w:rPr>
        <w:t xml:space="preserve"> k predmetnému návrhu </w:t>
      </w:r>
      <w:r w:rsidR="00A83119">
        <w:rPr>
          <w:rFonts w:ascii="Times New Roman" w:hAnsi="Times New Roman"/>
          <w:szCs w:val="24"/>
          <w:lang w:val="sk-SK"/>
        </w:rPr>
        <w:t xml:space="preserve">ústavného </w:t>
      </w:r>
      <w:r w:rsidRPr="00443879">
        <w:rPr>
          <w:rFonts w:ascii="Times New Roman" w:hAnsi="Times New Roman"/>
          <w:szCs w:val="24"/>
          <w:lang w:val="sk-SK"/>
        </w:rPr>
        <w:t xml:space="preserve">zákona (§ 75 ods. 2 </w:t>
      </w:r>
      <w:r w:rsidRPr="00AE2E50" w:rsidR="00A2799C">
        <w:rPr>
          <w:bCs/>
        </w:rPr>
        <w:t xml:space="preserve">zákona o  rokovacom poriadku </w:t>
      </w:r>
      <w:r w:rsidRPr="00443879">
        <w:rPr>
          <w:rFonts w:ascii="Times New Roman" w:hAnsi="Times New Roman"/>
          <w:szCs w:val="24"/>
          <w:lang w:val="sk-SK"/>
        </w:rPr>
        <w:t>Národnej rady Slovenskej republiky).</w:t>
      </w:r>
    </w:p>
    <w:p w:rsidR="00D26091" w:rsidRPr="00443879" w:rsidP="00D26091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 w:rsidRPr="00443879">
        <w:rPr>
          <w:rFonts w:ascii="Times New Roman" w:hAnsi="Times New Roman"/>
          <w:szCs w:val="24"/>
          <w:lang w:val="sk-SK"/>
        </w:rPr>
        <w:t xml:space="preserve"> </w:t>
      </w:r>
    </w:p>
    <w:p w:rsidR="00D26091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III.</w:t>
      </w:r>
    </w:p>
    <w:p w:rsidR="00D26091" w:rsidRPr="00443879" w:rsidP="00A8311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Cs/>
        </w:rPr>
      </w:pPr>
    </w:p>
    <w:p w:rsidR="00D26091" w:rsidP="000B4D81">
      <w:pPr>
        <w:tabs>
          <w:tab w:val="num" w:pos="284"/>
        </w:tabs>
        <w:spacing w:line="360" w:lineRule="auto"/>
        <w:jc w:val="both"/>
      </w:pPr>
      <w:r w:rsidRPr="00443879">
        <w:tab/>
      </w:r>
      <w:r w:rsidR="00A83119">
        <w:tab/>
        <w:t xml:space="preserve">Návrh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>v znení neskorších predpisov (tlač 64)</w:t>
      </w:r>
      <w:r w:rsidRPr="00145CB7" w:rsidR="00AA09EE">
        <w:rPr>
          <w:b/>
        </w:rPr>
        <w:t xml:space="preserve"> </w:t>
      </w:r>
      <w:r w:rsidRPr="00443879">
        <w:t xml:space="preserve">odporúčal </w:t>
      </w:r>
      <w:r w:rsidRPr="00443879">
        <w:rPr>
          <w:b/>
        </w:rPr>
        <w:t>schváliť</w:t>
      </w:r>
      <w:r w:rsidR="000B4D81">
        <w:rPr>
          <w:b/>
        </w:rPr>
        <w:t xml:space="preserve"> </w:t>
      </w:r>
      <w:r w:rsidRPr="00443879">
        <w:rPr>
          <w:b/>
        </w:rPr>
        <w:t xml:space="preserve">Ústavnoprávny výbor </w:t>
      </w:r>
      <w:r w:rsidRPr="00443879">
        <w:t>Národnej rady Slovenskej republiky uznesením z</w:t>
      </w:r>
      <w:r w:rsidR="0020392C">
        <w:t>o 17</w:t>
      </w:r>
      <w:r w:rsidR="00AA09EE">
        <w:t>. júla</w:t>
      </w:r>
      <w:r w:rsidRPr="00443879" w:rsidR="00CC3FE6">
        <w:t xml:space="preserve"> 201</w:t>
      </w:r>
      <w:r w:rsidR="00AA09EE">
        <w:t>2</w:t>
      </w:r>
      <w:r w:rsidRPr="00443879" w:rsidR="00D90CA7">
        <w:t xml:space="preserve"> č.</w:t>
      </w:r>
      <w:r w:rsidR="00813EC4">
        <w:t xml:space="preserve"> 46</w:t>
      </w:r>
      <w:r w:rsidR="000B4D81">
        <w:t>.</w:t>
      </w:r>
      <w:r w:rsidRPr="00443879" w:rsidR="00E3419A">
        <w:t xml:space="preserve"> </w:t>
      </w:r>
    </w:p>
    <w:p w:rsidR="000B4D81" w:rsidRPr="00443879" w:rsidP="000B4D81">
      <w:pPr>
        <w:tabs>
          <w:tab w:val="num" w:pos="284"/>
        </w:tabs>
        <w:spacing w:line="360" w:lineRule="auto"/>
        <w:jc w:val="both"/>
        <w:rPr>
          <w:bCs/>
        </w:rPr>
      </w:pPr>
    </w:p>
    <w:p w:rsidR="000B4D81" w:rsidRPr="00AE2E50" w:rsidP="000B4D81">
      <w:pPr>
        <w:pStyle w:val="TxBrp9"/>
        <w:tabs>
          <w:tab w:val="num" w:pos="900"/>
        </w:tabs>
        <w:spacing w:line="360" w:lineRule="auto"/>
        <w:ind w:firstLine="720"/>
        <w:rPr>
          <w:bCs/>
          <w:sz w:val="24"/>
          <w:lang w:val="sk-SK"/>
        </w:rPr>
      </w:pPr>
      <w:r w:rsidRPr="00443879" w:rsidR="00957189">
        <w:rPr>
          <w:b/>
          <w:sz w:val="24"/>
          <w:lang w:val="sk-SK"/>
        </w:rPr>
        <w:t xml:space="preserve">Výbor </w:t>
      </w:r>
      <w:r w:rsidRPr="00443879" w:rsidR="00957189">
        <w:rPr>
          <w:sz w:val="24"/>
          <w:lang w:val="sk-SK"/>
        </w:rPr>
        <w:t xml:space="preserve">Národnej rady Slovenskej republiky </w:t>
      </w:r>
      <w:r w:rsidRPr="00443879" w:rsidR="00957189">
        <w:rPr>
          <w:b/>
          <w:sz w:val="24"/>
          <w:lang w:val="sk-SK"/>
        </w:rPr>
        <w:t xml:space="preserve">pre </w:t>
      </w:r>
      <w:r w:rsidR="00AA09EE">
        <w:rPr>
          <w:b/>
          <w:sz w:val="24"/>
          <w:lang w:val="sk-SK"/>
        </w:rPr>
        <w:t>obranu a bezpečnosť</w:t>
      </w:r>
      <w:r w:rsidRPr="00443879" w:rsidR="00957189">
        <w:rPr>
          <w:b/>
          <w:sz w:val="24"/>
          <w:lang w:val="sk-SK"/>
        </w:rPr>
        <w:t xml:space="preserve"> </w:t>
      </w:r>
      <w:r w:rsidRPr="000B4D81">
        <w:rPr>
          <w:sz w:val="24"/>
          <w:lang w:val="sk-SK"/>
        </w:rPr>
        <w:t xml:space="preserve">prerokoval návrh ústavného zákona 19. júla </w:t>
      </w:r>
      <w:r w:rsidRPr="000B4D81" w:rsidR="00D90CA7">
        <w:rPr>
          <w:sz w:val="24"/>
          <w:lang w:val="sk-SK"/>
        </w:rPr>
        <w:t>201</w:t>
      </w:r>
      <w:r w:rsidRPr="000B4D81" w:rsidR="00AA09EE">
        <w:rPr>
          <w:sz w:val="24"/>
          <w:lang w:val="sk-SK"/>
        </w:rPr>
        <w:t>2</w:t>
      </w:r>
      <w:r w:rsidRPr="000B4D81">
        <w:rPr>
          <w:sz w:val="24"/>
          <w:lang w:val="sk-SK"/>
        </w:rPr>
        <w:t xml:space="preserve">. </w:t>
      </w:r>
      <w:r w:rsidRPr="00AE2E50">
        <w:rPr>
          <w:b/>
          <w:bCs/>
          <w:sz w:val="24"/>
        </w:rPr>
        <w:t>Neprijal uznesenie</w:t>
      </w:r>
      <w:r w:rsidR="00194085">
        <w:rPr>
          <w:b/>
          <w:bCs/>
          <w:sz w:val="24"/>
        </w:rPr>
        <w:t>,</w:t>
      </w:r>
      <w:r w:rsidRPr="00AE2E50">
        <w:rPr>
          <w:b/>
          <w:bCs/>
          <w:sz w:val="24"/>
        </w:rPr>
        <w:t xml:space="preserve"> </w:t>
      </w:r>
      <w:r w:rsidRPr="00AE2E50">
        <w:rPr>
          <w:sz w:val="24"/>
        </w:rPr>
        <w:t xml:space="preserve">nakoľko návrh uznesenia </w:t>
      </w:r>
      <w:r w:rsidRPr="00AE2E50">
        <w:rPr>
          <w:b/>
          <w:bCs/>
          <w:sz w:val="24"/>
        </w:rPr>
        <w:t xml:space="preserve">nezískal </w:t>
      </w:r>
      <w:r>
        <w:rPr>
          <w:b/>
          <w:bCs/>
          <w:sz w:val="24"/>
        </w:rPr>
        <w:t xml:space="preserve">súhlas aspoň trojpätinovej väčšiny všetkých poslancov </w:t>
      </w:r>
      <w:r w:rsidRPr="00AE2E50">
        <w:rPr>
          <w:bCs/>
          <w:sz w:val="24"/>
        </w:rPr>
        <w:t>podľa čl. 84 ods. </w:t>
      </w:r>
      <w:r>
        <w:rPr>
          <w:bCs/>
          <w:sz w:val="24"/>
        </w:rPr>
        <w:t>4</w:t>
      </w:r>
      <w:r w:rsidRPr="00AE2E50">
        <w:rPr>
          <w:bCs/>
          <w:sz w:val="24"/>
        </w:rPr>
        <w:t xml:space="preserve"> Ústavy Slovenskej republiky a § 52 ods. 4 zákona o  rokovacom poriadku Národnej rady Slovenskej republiky. </w:t>
      </w:r>
    </w:p>
    <w:p w:rsidR="00D26091" w:rsidP="00D2609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B22EB1" w:rsidP="00194085">
      <w:pPr>
        <w:rPr>
          <w:bCs/>
        </w:rPr>
      </w:pPr>
    </w:p>
    <w:p w:rsidR="00194085" w:rsidP="00194085">
      <w:pPr>
        <w:rPr>
          <w:bCs/>
        </w:rPr>
      </w:pPr>
    </w:p>
    <w:p w:rsidR="00194085" w:rsidRPr="00443879" w:rsidP="00194085">
      <w:pPr>
        <w:rPr>
          <w:b/>
        </w:rPr>
      </w:pPr>
    </w:p>
    <w:p w:rsidR="00194085" w:rsidRPr="006910C6" w:rsidP="00194085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6910C6">
        <w:rPr>
          <w:bCs/>
          <w:szCs w:val="24"/>
        </w:rPr>
        <w:t>IV.</w:t>
      </w:r>
    </w:p>
    <w:p w:rsidR="00194085" w:rsidRPr="007B1D76" w:rsidP="00194085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194085" w:rsidRPr="007B1D76" w:rsidP="0019408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B1D76">
        <w:tab/>
        <w:t xml:space="preserve">Uznesenia výborov Národnej rady Slovenskej republiky neobsahujú pozmeňujúce ani doplňujúce návrhy. </w:t>
      </w:r>
    </w:p>
    <w:p w:rsidR="00D26091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43879">
        <w:rPr>
          <w:bCs/>
          <w:szCs w:val="24"/>
        </w:rPr>
        <w:t>V.</w:t>
      </w:r>
    </w:p>
    <w:p w:rsidR="00746634" w:rsidRPr="00443879" w:rsidP="00D2609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D26091" w:rsidRPr="00443879" w:rsidP="00A83119">
      <w:pPr>
        <w:tabs>
          <w:tab w:val="num" w:pos="284"/>
        </w:tabs>
        <w:spacing w:line="360" w:lineRule="auto"/>
        <w:jc w:val="both"/>
        <w:rPr>
          <w:b/>
        </w:rPr>
      </w:pPr>
      <w:r w:rsidRPr="00443879">
        <w:tab/>
      </w:r>
      <w:r w:rsidR="00A83119">
        <w:tab/>
      </w:r>
      <w:r w:rsidRPr="00443879">
        <w:rPr>
          <w:b/>
          <w:bCs/>
        </w:rPr>
        <w:t>Gestorský výbor</w:t>
      </w:r>
      <w:r w:rsidRPr="00443879">
        <w:t xml:space="preserve"> na základe stanovísk </w:t>
      </w:r>
      <w:r w:rsidRPr="00AA09EE">
        <w:t xml:space="preserve">výborov </w:t>
      </w:r>
      <w:r w:rsidRPr="00AA09EE">
        <w:rPr>
          <w:bCs/>
        </w:rPr>
        <w:t>k</w:t>
      </w:r>
      <w:r w:rsidRPr="00AA09EE">
        <w:t> </w:t>
      </w:r>
      <w:r w:rsidR="00A83119">
        <w:t xml:space="preserve">návrhu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>v znení neskorších predpisov (tlač 64)</w:t>
      </w:r>
      <w:r w:rsidRPr="00145CB7" w:rsidR="00AA09EE">
        <w:rPr>
          <w:b/>
        </w:rPr>
        <w:t xml:space="preserve">  </w:t>
      </w:r>
      <w:r w:rsidRPr="00443879">
        <w:t xml:space="preserve">uvedených pod bodom </w:t>
      </w:r>
      <w:r w:rsidRPr="00443879">
        <w:rPr>
          <w:b/>
          <w:bCs/>
        </w:rPr>
        <w:t>III</w:t>
      </w:r>
      <w:r w:rsidRPr="00443879">
        <w:t xml:space="preserve"> tejto správy a stanovísk poslancov gestorského výboru vyjadrených v rozprave, podľa § 79 ods. 4 písm.  f) rokovacieho poriadku Národnej rady Slovenskej republiky </w:t>
      </w:r>
      <w:r w:rsidRPr="00443879">
        <w:rPr>
          <w:b/>
          <w:bCs/>
        </w:rPr>
        <w:t xml:space="preserve">odporúča </w:t>
      </w:r>
      <w:r w:rsidRPr="00B02AA0">
        <w:rPr>
          <w:bCs/>
        </w:rPr>
        <w:t>Národnej rade Slovenskej republiky</w:t>
      </w:r>
      <w:r w:rsidRPr="00B02AA0" w:rsidR="00B02AA0">
        <w:rPr>
          <w:bCs/>
        </w:rPr>
        <w:t xml:space="preserve"> </w:t>
      </w:r>
      <w:r w:rsidR="00A83119">
        <w:rPr>
          <w:bCs/>
        </w:rPr>
        <w:t>n</w:t>
      </w:r>
      <w:r w:rsidR="00A83119">
        <w:t xml:space="preserve">ávrh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>v znení neskorších predpisov (tlač 64)</w:t>
      </w:r>
      <w:r w:rsidRPr="00B02AA0" w:rsidR="00B02AA0">
        <w:t xml:space="preserve"> </w:t>
      </w:r>
      <w:r w:rsidRPr="00B02AA0">
        <w:rPr>
          <w:b/>
        </w:rPr>
        <w:t>schváliť</w:t>
      </w:r>
      <w:r w:rsidRPr="00443879">
        <w:rPr>
          <w:bCs/>
        </w:rPr>
        <w:t xml:space="preserve">.  </w:t>
      </w:r>
    </w:p>
    <w:p w:rsidR="00D26091" w:rsidRPr="00443879" w:rsidP="00A83119">
      <w:pPr>
        <w:spacing w:line="360" w:lineRule="auto"/>
        <w:jc w:val="both"/>
        <w:rPr>
          <w:b/>
          <w:bCs/>
        </w:rPr>
      </w:pPr>
    </w:p>
    <w:p w:rsidR="00D26091" w:rsidRPr="00443879" w:rsidP="00A83119">
      <w:pPr>
        <w:tabs>
          <w:tab w:val="num" w:pos="284"/>
        </w:tabs>
        <w:spacing w:after="120" w:line="360" w:lineRule="auto"/>
        <w:jc w:val="both"/>
        <w:rPr>
          <w:bCs/>
        </w:rPr>
      </w:pPr>
      <w:r w:rsidRPr="00443879">
        <w:rPr>
          <w:bCs/>
        </w:rPr>
        <w:tab/>
      </w:r>
      <w:r w:rsidR="00A83119">
        <w:rPr>
          <w:bCs/>
        </w:rPr>
        <w:tab/>
      </w:r>
      <w:r w:rsidRPr="00443879">
        <w:rPr>
          <w:b/>
          <w:bCs/>
        </w:rPr>
        <w:t>Spoločná správa</w:t>
      </w:r>
      <w:r w:rsidRPr="00443879">
        <w:t xml:space="preserve"> výborov Národnej rady Slovenskej republiky o prerokovaní </w:t>
      </w:r>
      <w:r w:rsidR="00A83119">
        <w:t xml:space="preserve">návrhu poslancov Národnej rady Slovenskej republiky Pavla Pašku, Jany Laššákovej, Pavla Hrušovského, Jozefa Viskupiča, Lászlóa Solymosa, Ľudovíta Kaníka a Juraja Miškova </w:t>
      </w:r>
      <w:r w:rsidR="00A83119">
        <w:rPr>
          <w:b/>
        </w:rPr>
        <w:t xml:space="preserve">na vydanie ústavného zákona, ktorým sa mení Ústava Slovenskej republiky č. 460/1992 Zb. </w:t>
      </w:r>
      <w:r w:rsidR="00A83119">
        <w:t xml:space="preserve">v znení neskorších predpisov </w:t>
      </w:r>
      <w:r w:rsidRPr="00443879">
        <w:t xml:space="preserve">(tlač </w:t>
      </w:r>
      <w:r w:rsidR="00B02AA0">
        <w:t>6</w:t>
      </w:r>
      <w:r w:rsidR="00A83119">
        <w:t>4</w:t>
      </w:r>
      <w:r w:rsidRPr="00443879">
        <w:t xml:space="preserve">a) </w:t>
      </w:r>
      <w:r w:rsidRPr="00443879">
        <w:rPr>
          <w:b/>
          <w:bCs/>
        </w:rPr>
        <w:t>bola schválená uznesením Ústavnoprávneho výboru</w:t>
      </w:r>
      <w:r w:rsidRPr="00443879">
        <w:rPr>
          <w:bCs/>
        </w:rPr>
        <w:t xml:space="preserve"> Národnej rady Slovenskej republiky z</w:t>
      </w:r>
      <w:r w:rsidR="0020392C">
        <w:rPr>
          <w:bCs/>
        </w:rPr>
        <w:t> 2</w:t>
      </w:r>
      <w:r w:rsidR="00863F5E">
        <w:rPr>
          <w:bCs/>
        </w:rPr>
        <w:t>4</w:t>
      </w:r>
      <w:r w:rsidR="0020392C">
        <w:rPr>
          <w:bCs/>
        </w:rPr>
        <w:t xml:space="preserve">. </w:t>
      </w:r>
      <w:r w:rsidR="00B02AA0">
        <w:rPr>
          <w:bCs/>
        </w:rPr>
        <w:t>júla</w:t>
      </w:r>
      <w:r w:rsidRPr="00443879" w:rsidR="00CF4B10">
        <w:rPr>
          <w:bCs/>
        </w:rPr>
        <w:t xml:space="preserve"> </w:t>
      </w:r>
      <w:r w:rsidRPr="00443879">
        <w:rPr>
          <w:bCs/>
        </w:rPr>
        <w:t>201</w:t>
      </w:r>
      <w:r w:rsidR="00B02AA0">
        <w:rPr>
          <w:bCs/>
        </w:rPr>
        <w:t>2</w:t>
      </w:r>
      <w:r w:rsidRPr="00443879">
        <w:rPr>
          <w:bCs/>
        </w:rPr>
        <w:t xml:space="preserve"> č. </w:t>
      </w:r>
      <w:r w:rsidR="0020392C">
        <w:rPr>
          <w:bCs/>
        </w:rPr>
        <w:t> </w:t>
      </w:r>
      <w:r w:rsidR="00863F5E">
        <w:rPr>
          <w:bCs/>
        </w:rPr>
        <w:t>54</w:t>
      </w:r>
      <w:r w:rsidRPr="00443879">
        <w:rPr>
          <w:bCs/>
        </w:rPr>
        <w:t>.</w:t>
      </w:r>
      <w:r w:rsidRPr="00443879">
        <w:t xml:space="preserve">  </w:t>
      </w:r>
      <w:r w:rsidRPr="00443879">
        <w:rPr>
          <w:bCs/>
        </w:rPr>
        <w:t>Týmto uznesením výbor zároveň poveril spravodaj</w:t>
      </w:r>
      <w:r w:rsidR="00A83119">
        <w:rPr>
          <w:bCs/>
        </w:rPr>
        <w:t>c</w:t>
      </w:r>
      <w:r w:rsidR="00EF5E93">
        <w:rPr>
          <w:bCs/>
        </w:rPr>
        <w:t>u</w:t>
      </w:r>
      <w:r w:rsidRPr="00443879">
        <w:rPr>
          <w:bCs/>
        </w:rPr>
        <w:t xml:space="preserve"> predložiť návrhy podľa §  81 ods. 2, § 83 ods. 4, § 84 ods. 2 a § 86 zákona o rokovacom poriadku Národnej rady Slovenskej republiky.  </w:t>
      </w:r>
    </w:p>
    <w:p w:rsidR="008B0AD3" w:rsidP="005A64DE">
      <w:pPr>
        <w:spacing w:before="120" w:line="360" w:lineRule="auto"/>
        <w:jc w:val="both"/>
        <w:rPr>
          <w:bCs/>
        </w:rPr>
      </w:pPr>
    </w:p>
    <w:p w:rsidR="00863F5E" w:rsidRPr="00443879" w:rsidP="005A64DE">
      <w:pPr>
        <w:spacing w:before="120" w:line="360" w:lineRule="auto"/>
        <w:jc w:val="both"/>
        <w:rPr>
          <w:bCs/>
        </w:rPr>
      </w:pPr>
    </w:p>
    <w:p w:rsidR="00D26091" w:rsidRPr="00443879" w:rsidP="00D2609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443879">
        <w:tab/>
        <w:tab/>
        <w:tab/>
        <w:tab/>
        <w:tab/>
        <w:tab/>
        <w:tab/>
        <w:tab/>
        <w:t xml:space="preserve">         </w:t>
      </w:r>
      <w:r w:rsidR="00431BDA">
        <w:t xml:space="preserve">     </w:t>
      </w:r>
      <w:r w:rsidRPr="00443879">
        <w:t xml:space="preserve"> </w:t>
      </w:r>
      <w:r w:rsidR="00431BDA">
        <w:t xml:space="preserve">Róbert Madej </w:t>
      </w:r>
    </w:p>
    <w:p w:rsidR="00D26091" w:rsidRPr="00443879" w:rsidP="00D2609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443879">
        <w:t xml:space="preserve">                              </w:t>
        <w:tab/>
        <w:tab/>
        <w:t xml:space="preserve">            predseda Ústavnoprávneho výboru </w:t>
      </w:r>
    </w:p>
    <w:p w:rsidR="00D26091" w:rsidP="00D26091">
      <w:pPr>
        <w:tabs>
          <w:tab w:val="left" w:pos="-1985"/>
          <w:tab w:val="left" w:pos="709"/>
          <w:tab w:val="left" w:pos="1077"/>
        </w:tabs>
        <w:jc w:val="both"/>
      </w:pPr>
      <w:r w:rsidRPr="00443879">
        <w:tab/>
        <w:tab/>
        <w:tab/>
        <w:tab/>
        <w:tab/>
        <w:tab/>
        <w:tab/>
        <w:t xml:space="preserve">           Národnej rady Slovenskej republiky</w:t>
      </w:r>
    </w:p>
    <w:p w:rsidR="0020392C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20392C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20392C" w:rsidRPr="00443879" w:rsidP="00D26091">
      <w:pPr>
        <w:tabs>
          <w:tab w:val="left" w:pos="-1985"/>
          <w:tab w:val="left" w:pos="709"/>
          <w:tab w:val="left" w:pos="1077"/>
        </w:tabs>
        <w:jc w:val="both"/>
      </w:pPr>
    </w:p>
    <w:p w:rsidR="00D26091" w:rsidRPr="00443879" w:rsidP="00D2609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43879" w:rsidR="00CF4B10">
        <w:t>B</w:t>
      </w:r>
      <w:r w:rsidRPr="00443879">
        <w:t xml:space="preserve">ratislava  </w:t>
      </w:r>
      <w:r w:rsidR="0020392C">
        <w:t>2</w:t>
      </w:r>
      <w:r w:rsidR="00863F5E">
        <w:t>4</w:t>
      </w:r>
      <w:r w:rsidRPr="00443879" w:rsidR="00CF4B10">
        <w:t xml:space="preserve">. </w:t>
      </w:r>
      <w:r w:rsidR="00B02AA0">
        <w:t xml:space="preserve">júla </w:t>
      </w:r>
      <w:r w:rsidRPr="00443879">
        <w:t>201</w:t>
      </w:r>
      <w:r w:rsidR="00B02AA0">
        <w:t>2</w:t>
      </w:r>
    </w:p>
    <w:sectPr w:rsidSect="004B410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93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5E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93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BDA">
      <w:rPr>
        <w:rStyle w:val="PageNumber"/>
        <w:noProof/>
      </w:rPr>
      <w:t>3</w:t>
    </w:r>
    <w:r>
      <w:rPr>
        <w:rStyle w:val="PageNumber"/>
      </w:rPr>
      <w:fldChar w:fldCharType="end"/>
    </w:r>
  </w:p>
  <w:p w:rsidR="00EF5E9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</w:rPr>
    </w:lvl>
  </w:abstractNum>
  <w:abstractNum w:abstractNumId="2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E4412B"/>
    <w:multiLevelType w:val="hybridMultilevel"/>
    <w:tmpl w:val="5C022E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70B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2FB"/>
    <w:rsid w:val="0001657B"/>
    <w:rsid w:val="00017C53"/>
    <w:rsid w:val="00020D2B"/>
    <w:rsid w:val="0002260D"/>
    <w:rsid w:val="00023B40"/>
    <w:rsid w:val="00023FF4"/>
    <w:rsid w:val="00024754"/>
    <w:rsid w:val="00025639"/>
    <w:rsid w:val="000259B6"/>
    <w:rsid w:val="00026874"/>
    <w:rsid w:val="00026D25"/>
    <w:rsid w:val="00026D28"/>
    <w:rsid w:val="000274BC"/>
    <w:rsid w:val="00027878"/>
    <w:rsid w:val="00027885"/>
    <w:rsid w:val="00027EB3"/>
    <w:rsid w:val="000307FA"/>
    <w:rsid w:val="00030C0A"/>
    <w:rsid w:val="000314FE"/>
    <w:rsid w:val="000316C5"/>
    <w:rsid w:val="000320B1"/>
    <w:rsid w:val="00032344"/>
    <w:rsid w:val="000323E4"/>
    <w:rsid w:val="0003292B"/>
    <w:rsid w:val="00033310"/>
    <w:rsid w:val="0003356A"/>
    <w:rsid w:val="00033B64"/>
    <w:rsid w:val="000343E5"/>
    <w:rsid w:val="000346CF"/>
    <w:rsid w:val="00034FAA"/>
    <w:rsid w:val="000353CA"/>
    <w:rsid w:val="00040275"/>
    <w:rsid w:val="00040355"/>
    <w:rsid w:val="0004247E"/>
    <w:rsid w:val="00044C7E"/>
    <w:rsid w:val="00045235"/>
    <w:rsid w:val="00045592"/>
    <w:rsid w:val="00046599"/>
    <w:rsid w:val="00046C38"/>
    <w:rsid w:val="000470A0"/>
    <w:rsid w:val="00051FB9"/>
    <w:rsid w:val="00052067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F1D"/>
    <w:rsid w:val="00061F02"/>
    <w:rsid w:val="00062136"/>
    <w:rsid w:val="00062171"/>
    <w:rsid w:val="000659ED"/>
    <w:rsid w:val="000666A5"/>
    <w:rsid w:val="00066AF8"/>
    <w:rsid w:val="000674C2"/>
    <w:rsid w:val="00070059"/>
    <w:rsid w:val="00071188"/>
    <w:rsid w:val="000714D5"/>
    <w:rsid w:val="000718C6"/>
    <w:rsid w:val="00071F0F"/>
    <w:rsid w:val="00072B3B"/>
    <w:rsid w:val="0007336C"/>
    <w:rsid w:val="00073A0E"/>
    <w:rsid w:val="00073F58"/>
    <w:rsid w:val="000742A9"/>
    <w:rsid w:val="000743D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8B8"/>
    <w:rsid w:val="00086956"/>
    <w:rsid w:val="00086A10"/>
    <w:rsid w:val="00086E62"/>
    <w:rsid w:val="00087059"/>
    <w:rsid w:val="00090EC8"/>
    <w:rsid w:val="00090F9F"/>
    <w:rsid w:val="000917BD"/>
    <w:rsid w:val="0009259D"/>
    <w:rsid w:val="000936A8"/>
    <w:rsid w:val="00093C84"/>
    <w:rsid w:val="00094499"/>
    <w:rsid w:val="00094A57"/>
    <w:rsid w:val="00094CB7"/>
    <w:rsid w:val="00096025"/>
    <w:rsid w:val="00097830"/>
    <w:rsid w:val="00097C5F"/>
    <w:rsid w:val="000A0D21"/>
    <w:rsid w:val="000A0DC4"/>
    <w:rsid w:val="000A162C"/>
    <w:rsid w:val="000A173F"/>
    <w:rsid w:val="000A190A"/>
    <w:rsid w:val="000A1B8E"/>
    <w:rsid w:val="000A1C1F"/>
    <w:rsid w:val="000A2A1B"/>
    <w:rsid w:val="000A35FC"/>
    <w:rsid w:val="000A4FE7"/>
    <w:rsid w:val="000B1044"/>
    <w:rsid w:val="000B1D2A"/>
    <w:rsid w:val="000B2C0B"/>
    <w:rsid w:val="000B3CCC"/>
    <w:rsid w:val="000B407D"/>
    <w:rsid w:val="000B47CF"/>
    <w:rsid w:val="000B4D81"/>
    <w:rsid w:val="000B59F2"/>
    <w:rsid w:val="000B6139"/>
    <w:rsid w:val="000C0687"/>
    <w:rsid w:val="000C163B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0422"/>
    <w:rsid w:val="000E1D25"/>
    <w:rsid w:val="000E28B9"/>
    <w:rsid w:val="000E36F8"/>
    <w:rsid w:val="000E37E9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2B37"/>
    <w:rsid w:val="000F39FE"/>
    <w:rsid w:val="000F45BF"/>
    <w:rsid w:val="000F48F4"/>
    <w:rsid w:val="000F679E"/>
    <w:rsid w:val="000F6A63"/>
    <w:rsid w:val="000F6B08"/>
    <w:rsid w:val="001011A8"/>
    <w:rsid w:val="0010172F"/>
    <w:rsid w:val="0010429A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1E98"/>
    <w:rsid w:val="0013395A"/>
    <w:rsid w:val="001340D3"/>
    <w:rsid w:val="0013577F"/>
    <w:rsid w:val="00135D60"/>
    <w:rsid w:val="00135F60"/>
    <w:rsid w:val="00136193"/>
    <w:rsid w:val="00136347"/>
    <w:rsid w:val="001363FB"/>
    <w:rsid w:val="0014053B"/>
    <w:rsid w:val="00140DC2"/>
    <w:rsid w:val="00141F1A"/>
    <w:rsid w:val="00142BE7"/>
    <w:rsid w:val="001431C3"/>
    <w:rsid w:val="00143E8E"/>
    <w:rsid w:val="00144AD6"/>
    <w:rsid w:val="00145CB7"/>
    <w:rsid w:val="001471EE"/>
    <w:rsid w:val="00150867"/>
    <w:rsid w:val="0015090D"/>
    <w:rsid w:val="0015132C"/>
    <w:rsid w:val="00152379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5B2C"/>
    <w:rsid w:val="0016789D"/>
    <w:rsid w:val="0017004F"/>
    <w:rsid w:val="001703FF"/>
    <w:rsid w:val="001706EC"/>
    <w:rsid w:val="00170EC0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6C7B"/>
    <w:rsid w:val="001906CC"/>
    <w:rsid w:val="00190A4F"/>
    <w:rsid w:val="00190FC3"/>
    <w:rsid w:val="00192727"/>
    <w:rsid w:val="00192C59"/>
    <w:rsid w:val="00194085"/>
    <w:rsid w:val="00194FBF"/>
    <w:rsid w:val="0019578C"/>
    <w:rsid w:val="00196D0D"/>
    <w:rsid w:val="001977B4"/>
    <w:rsid w:val="001A224E"/>
    <w:rsid w:val="001A274A"/>
    <w:rsid w:val="001A3D36"/>
    <w:rsid w:val="001A5654"/>
    <w:rsid w:val="001A7446"/>
    <w:rsid w:val="001B10C7"/>
    <w:rsid w:val="001B1419"/>
    <w:rsid w:val="001B149D"/>
    <w:rsid w:val="001B1581"/>
    <w:rsid w:val="001B1744"/>
    <w:rsid w:val="001B21C3"/>
    <w:rsid w:val="001B33E9"/>
    <w:rsid w:val="001B3437"/>
    <w:rsid w:val="001B38FF"/>
    <w:rsid w:val="001B3A3D"/>
    <w:rsid w:val="001B56D4"/>
    <w:rsid w:val="001B5E82"/>
    <w:rsid w:val="001B7976"/>
    <w:rsid w:val="001C0F9D"/>
    <w:rsid w:val="001C2597"/>
    <w:rsid w:val="001C2F8B"/>
    <w:rsid w:val="001C349B"/>
    <w:rsid w:val="001C3B34"/>
    <w:rsid w:val="001C43A0"/>
    <w:rsid w:val="001C4D27"/>
    <w:rsid w:val="001C528C"/>
    <w:rsid w:val="001C5347"/>
    <w:rsid w:val="001C5793"/>
    <w:rsid w:val="001C5DBB"/>
    <w:rsid w:val="001C7380"/>
    <w:rsid w:val="001D0FF5"/>
    <w:rsid w:val="001D1D9C"/>
    <w:rsid w:val="001D263B"/>
    <w:rsid w:val="001D2E9D"/>
    <w:rsid w:val="001D3868"/>
    <w:rsid w:val="001D4505"/>
    <w:rsid w:val="001D62D1"/>
    <w:rsid w:val="001D6E69"/>
    <w:rsid w:val="001D7188"/>
    <w:rsid w:val="001E1A19"/>
    <w:rsid w:val="001E1D10"/>
    <w:rsid w:val="001E2488"/>
    <w:rsid w:val="001E3373"/>
    <w:rsid w:val="001E357E"/>
    <w:rsid w:val="001E3F14"/>
    <w:rsid w:val="001E4031"/>
    <w:rsid w:val="001E4177"/>
    <w:rsid w:val="001E4D93"/>
    <w:rsid w:val="001E507D"/>
    <w:rsid w:val="001E71AD"/>
    <w:rsid w:val="001F0471"/>
    <w:rsid w:val="001F15A3"/>
    <w:rsid w:val="001F24F9"/>
    <w:rsid w:val="001F28BD"/>
    <w:rsid w:val="001F499C"/>
    <w:rsid w:val="001F4A28"/>
    <w:rsid w:val="001F51CF"/>
    <w:rsid w:val="001F5EF2"/>
    <w:rsid w:val="001F649A"/>
    <w:rsid w:val="001F676D"/>
    <w:rsid w:val="001F6A1C"/>
    <w:rsid w:val="001F7B84"/>
    <w:rsid w:val="00200209"/>
    <w:rsid w:val="00200C5B"/>
    <w:rsid w:val="00200FAF"/>
    <w:rsid w:val="002014D3"/>
    <w:rsid w:val="00202716"/>
    <w:rsid w:val="00202C34"/>
    <w:rsid w:val="0020392C"/>
    <w:rsid w:val="002049F6"/>
    <w:rsid w:val="00204B3E"/>
    <w:rsid w:val="002050EC"/>
    <w:rsid w:val="00205611"/>
    <w:rsid w:val="00205E55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F3A"/>
    <w:rsid w:val="00214FFA"/>
    <w:rsid w:val="0021580A"/>
    <w:rsid w:val="002167E1"/>
    <w:rsid w:val="002173B3"/>
    <w:rsid w:val="00217C51"/>
    <w:rsid w:val="002202E7"/>
    <w:rsid w:val="00220E14"/>
    <w:rsid w:val="00221408"/>
    <w:rsid w:val="00221CC3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0EFD"/>
    <w:rsid w:val="00233676"/>
    <w:rsid w:val="002336BB"/>
    <w:rsid w:val="00233C92"/>
    <w:rsid w:val="00233E61"/>
    <w:rsid w:val="00234694"/>
    <w:rsid w:val="002347C2"/>
    <w:rsid w:val="00234C0A"/>
    <w:rsid w:val="002359FD"/>
    <w:rsid w:val="00236AC2"/>
    <w:rsid w:val="00236F22"/>
    <w:rsid w:val="00237381"/>
    <w:rsid w:val="00240FC7"/>
    <w:rsid w:val="00241169"/>
    <w:rsid w:val="00241399"/>
    <w:rsid w:val="0024414C"/>
    <w:rsid w:val="002448D4"/>
    <w:rsid w:val="00244B16"/>
    <w:rsid w:val="00245410"/>
    <w:rsid w:val="00246351"/>
    <w:rsid w:val="002463BE"/>
    <w:rsid w:val="00246996"/>
    <w:rsid w:val="00247020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43"/>
    <w:rsid w:val="002615D1"/>
    <w:rsid w:val="002617B9"/>
    <w:rsid w:val="00262D07"/>
    <w:rsid w:val="00263183"/>
    <w:rsid w:val="00263589"/>
    <w:rsid w:val="002635ED"/>
    <w:rsid w:val="00263C31"/>
    <w:rsid w:val="00264C64"/>
    <w:rsid w:val="00265F7E"/>
    <w:rsid w:val="00266017"/>
    <w:rsid w:val="00266493"/>
    <w:rsid w:val="002666CF"/>
    <w:rsid w:val="0026740F"/>
    <w:rsid w:val="002679F8"/>
    <w:rsid w:val="00270219"/>
    <w:rsid w:val="002709DA"/>
    <w:rsid w:val="002714C1"/>
    <w:rsid w:val="002714CF"/>
    <w:rsid w:val="002718EF"/>
    <w:rsid w:val="00273705"/>
    <w:rsid w:val="00273B85"/>
    <w:rsid w:val="00273E46"/>
    <w:rsid w:val="00275543"/>
    <w:rsid w:val="00275737"/>
    <w:rsid w:val="0027645C"/>
    <w:rsid w:val="00276EC2"/>
    <w:rsid w:val="002776EF"/>
    <w:rsid w:val="00277751"/>
    <w:rsid w:val="00277DAC"/>
    <w:rsid w:val="00277E17"/>
    <w:rsid w:val="00277FB0"/>
    <w:rsid w:val="00277FD9"/>
    <w:rsid w:val="0028248D"/>
    <w:rsid w:val="0028267B"/>
    <w:rsid w:val="002827C4"/>
    <w:rsid w:val="0028387B"/>
    <w:rsid w:val="00284607"/>
    <w:rsid w:val="00284E5A"/>
    <w:rsid w:val="00287F45"/>
    <w:rsid w:val="002901AA"/>
    <w:rsid w:val="00290391"/>
    <w:rsid w:val="00290783"/>
    <w:rsid w:val="002907DD"/>
    <w:rsid w:val="00291289"/>
    <w:rsid w:val="00291D05"/>
    <w:rsid w:val="00291D93"/>
    <w:rsid w:val="00292C39"/>
    <w:rsid w:val="00294F66"/>
    <w:rsid w:val="00295343"/>
    <w:rsid w:val="002954D6"/>
    <w:rsid w:val="00295821"/>
    <w:rsid w:val="00295968"/>
    <w:rsid w:val="00297D61"/>
    <w:rsid w:val="002A02D1"/>
    <w:rsid w:val="002A11A2"/>
    <w:rsid w:val="002A1ED5"/>
    <w:rsid w:val="002A202C"/>
    <w:rsid w:val="002A20C4"/>
    <w:rsid w:val="002A24A8"/>
    <w:rsid w:val="002A3B4B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1509"/>
    <w:rsid w:val="002B2537"/>
    <w:rsid w:val="002B4CF4"/>
    <w:rsid w:val="002B5A24"/>
    <w:rsid w:val="002B5AA9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346D"/>
    <w:rsid w:val="002C3DB6"/>
    <w:rsid w:val="002C40C8"/>
    <w:rsid w:val="002C43CA"/>
    <w:rsid w:val="002C6FC5"/>
    <w:rsid w:val="002C7FA3"/>
    <w:rsid w:val="002D023A"/>
    <w:rsid w:val="002D057B"/>
    <w:rsid w:val="002D0DCD"/>
    <w:rsid w:val="002D13FE"/>
    <w:rsid w:val="002D294D"/>
    <w:rsid w:val="002D3ED1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3467"/>
    <w:rsid w:val="002F39D8"/>
    <w:rsid w:val="002F50D2"/>
    <w:rsid w:val="002F631B"/>
    <w:rsid w:val="002F70A5"/>
    <w:rsid w:val="002F73CC"/>
    <w:rsid w:val="002F79E6"/>
    <w:rsid w:val="002F7CC3"/>
    <w:rsid w:val="00300321"/>
    <w:rsid w:val="00300910"/>
    <w:rsid w:val="00301A83"/>
    <w:rsid w:val="00302BD7"/>
    <w:rsid w:val="00303E41"/>
    <w:rsid w:val="00304B7B"/>
    <w:rsid w:val="00304F3B"/>
    <w:rsid w:val="003056B4"/>
    <w:rsid w:val="00307D94"/>
    <w:rsid w:val="0031044B"/>
    <w:rsid w:val="003115E2"/>
    <w:rsid w:val="00312FE0"/>
    <w:rsid w:val="0031343F"/>
    <w:rsid w:val="003138D4"/>
    <w:rsid w:val="00315E6D"/>
    <w:rsid w:val="00315E90"/>
    <w:rsid w:val="00316ABF"/>
    <w:rsid w:val="00317507"/>
    <w:rsid w:val="00317BFE"/>
    <w:rsid w:val="00320868"/>
    <w:rsid w:val="0032099F"/>
    <w:rsid w:val="0032134F"/>
    <w:rsid w:val="00321442"/>
    <w:rsid w:val="003219E6"/>
    <w:rsid w:val="00321C94"/>
    <w:rsid w:val="00322431"/>
    <w:rsid w:val="003252C2"/>
    <w:rsid w:val="00325340"/>
    <w:rsid w:val="003256F8"/>
    <w:rsid w:val="00326DA5"/>
    <w:rsid w:val="003316F8"/>
    <w:rsid w:val="003342AF"/>
    <w:rsid w:val="003345C8"/>
    <w:rsid w:val="0033492C"/>
    <w:rsid w:val="00334BB1"/>
    <w:rsid w:val="00337446"/>
    <w:rsid w:val="00340299"/>
    <w:rsid w:val="0034162C"/>
    <w:rsid w:val="00342EB3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1878"/>
    <w:rsid w:val="00373306"/>
    <w:rsid w:val="00373F61"/>
    <w:rsid w:val="003740A7"/>
    <w:rsid w:val="00374478"/>
    <w:rsid w:val="003745FD"/>
    <w:rsid w:val="00375E77"/>
    <w:rsid w:val="00375E9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26E"/>
    <w:rsid w:val="003868E0"/>
    <w:rsid w:val="00386D1A"/>
    <w:rsid w:val="00387278"/>
    <w:rsid w:val="00390F85"/>
    <w:rsid w:val="00392597"/>
    <w:rsid w:val="00393724"/>
    <w:rsid w:val="00394078"/>
    <w:rsid w:val="00395F46"/>
    <w:rsid w:val="00396DC5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4E6F"/>
    <w:rsid w:val="003A523F"/>
    <w:rsid w:val="003A6314"/>
    <w:rsid w:val="003A6542"/>
    <w:rsid w:val="003A7396"/>
    <w:rsid w:val="003A7CF0"/>
    <w:rsid w:val="003B1499"/>
    <w:rsid w:val="003B31E5"/>
    <w:rsid w:val="003B3D6D"/>
    <w:rsid w:val="003B4091"/>
    <w:rsid w:val="003B40D0"/>
    <w:rsid w:val="003B494D"/>
    <w:rsid w:val="003B4E0C"/>
    <w:rsid w:val="003B5E56"/>
    <w:rsid w:val="003B6684"/>
    <w:rsid w:val="003B69EE"/>
    <w:rsid w:val="003C0C6D"/>
    <w:rsid w:val="003C0E75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DBA"/>
    <w:rsid w:val="003D20A2"/>
    <w:rsid w:val="003D2321"/>
    <w:rsid w:val="003D34D2"/>
    <w:rsid w:val="003D4650"/>
    <w:rsid w:val="003D488D"/>
    <w:rsid w:val="003D5999"/>
    <w:rsid w:val="003D6EE4"/>
    <w:rsid w:val="003D6F49"/>
    <w:rsid w:val="003D70C2"/>
    <w:rsid w:val="003D7335"/>
    <w:rsid w:val="003D7CCB"/>
    <w:rsid w:val="003D7DDD"/>
    <w:rsid w:val="003E03F6"/>
    <w:rsid w:val="003E07B1"/>
    <w:rsid w:val="003E1118"/>
    <w:rsid w:val="003E1220"/>
    <w:rsid w:val="003E1C51"/>
    <w:rsid w:val="003E3025"/>
    <w:rsid w:val="003E30CC"/>
    <w:rsid w:val="003E3B3B"/>
    <w:rsid w:val="003E4261"/>
    <w:rsid w:val="003E5914"/>
    <w:rsid w:val="003E5E44"/>
    <w:rsid w:val="003E717B"/>
    <w:rsid w:val="003E7720"/>
    <w:rsid w:val="003E77F3"/>
    <w:rsid w:val="003E7D32"/>
    <w:rsid w:val="003F00D5"/>
    <w:rsid w:val="003F0490"/>
    <w:rsid w:val="003F26A1"/>
    <w:rsid w:val="003F4BA2"/>
    <w:rsid w:val="003F4D6C"/>
    <w:rsid w:val="003F506A"/>
    <w:rsid w:val="003F7112"/>
    <w:rsid w:val="003F7EF4"/>
    <w:rsid w:val="00400131"/>
    <w:rsid w:val="004006A0"/>
    <w:rsid w:val="00400A83"/>
    <w:rsid w:val="004010F1"/>
    <w:rsid w:val="004034CE"/>
    <w:rsid w:val="0040363A"/>
    <w:rsid w:val="004047E8"/>
    <w:rsid w:val="00404AC6"/>
    <w:rsid w:val="00405110"/>
    <w:rsid w:val="00407DF4"/>
    <w:rsid w:val="0041049D"/>
    <w:rsid w:val="004104E4"/>
    <w:rsid w:val="004116EB"/>
    <w:rsid w:val="00412768"/>
    <w:rsid w:val="00413428"/>
    <w:rsid w:val="004151EA"/>
    <w:rsid w:val="004154C0"/>
    <w:rsid w:val="00415534"/>
    <w:rsid w:val="00415B35"/>
    <w:rsid w:val="00415E76"/>
    <w:rsid w:val="004167FA"/>
    <w:rsid w:val="0041683C"/>
    <w:rsid w:val="00416B3E"/>
    <w:rsid w:val="004172D4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1BDA"/>
    <w:rsid w:val="00432F93"/>
    <w:rsid w:val="0043411F"/>
    <w:rsid w:val="00435180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3879"/>
    <w:rsid w:val="0044426E"/>
    <w:rsid w:val="004442AD"/>
    <w:rsid w:val="004451A1"/>
    <w:rsid w:val="004456F6"/>
    <w:rsid w:val="0044613D"/>
    <w:rsid w:val="004469FD"/>
    <w:rsid w:val="0044726C"/>
    <w:rsid w:val="0044752F"/>
    <w:rsid w:val="00447919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3FD2"/>
    <w:rsid w:val="004544C1"/>
    <w:rsid w:val="00455991"/>
    <w:rsid w:val="00456463"/>
    <w:rsid w:val="004566F4"/>
    <w:rsid w:val="00457BA4"/>
    <w:rsid w:val="00460F37"/>
    <w:rsid w:val="00461BA4"/>
    <w:rsid w:val="004621EB"/>
    <w:rsid w:val="00462465"/>
    <w:rsid w:val="0046253F"/>
    <w:rsid w:val="00462B37"/>
    <w:rsid w:val="00462EBE"/>
    <w:rsid w:val="004630B8"/>
    <w:rsid w:val="004634A3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1F2"/>
    <w:rsid w:val="00487953"/>
    <w:rsid w:val="00491173"/>
    <w:rsid w:val="004937BF"/>
    <w:rsid w:val="00493E72"/>
    <w:rsid w:val="004945A2"/>
    <w:rsid w:val="0049678B"/>
    <w:rsid w:val="00497B20"/>
    <w:rsid w:val="004A0798"/>
    <w:rsid w:val="004A0AEE"/>
    <w:rsid w:val="004A0D4F"/>
    <w:rsid w:val="004A19BA"/>
    <w:rsid w:val="004A2111"/>
    <w:rsid w:val="004A3000"/>
    <w:rsid w:val="004A3129"/>
    <w:rsid w:val="004A334D"/>
    <w:rsid w:val="004A381A"/>
    <w:rsid w:val="004A45DF"/>
    <w:rsid w:val="004A496E"/>
    <w:rsid w:val="004A4B40"/>
    <w:rsid w:val="004A4E51"/>
    <w:rsid w:val="004A517C"/>
    <w:rsid w:val="004A56F8"/>
    <w:rsid w:val="004A5890"/>
    <w:rsid w:val="004A5B49"/>
    <w:rsid w:val="004A6374"/>
    <w:rsid w:val="004A63EA"/>
    <w:rsid w:val="004A68DB"/>
    <w:rsid w:val="004A7485"/>
    <w:rsid w:val="004A7F17"/>
    <w:rsid w:val="004B028E"/>
    <w:rsid w:val="004B050C"/>
    <w:rsid w:val="004B177B"/>
    <w:rsid w:val="004B2602"/>
    <w:rsid w:val="004B3CD8"/>
    <w:rsid w:val="004B4101"/>
    <w:rsid w:val="004B5DB3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4D66"/>
    <w:rsid w:val="004C5C24"/>
    <w:rsid w:val="004C659F"/>
    <w:rsid w:val="004C6F3E"/>
    <w:rsid w:val="004C74C2"/>
    <w:rsid w:val="004D019E"/>
    <w:rsid w:val="004D0261"/>
    <w:rsid w:val="004D03CE"/>
    <w:rsid w:val="004D0AF6"/>
    <w:rsid w:val="004D1039"/>
    <w:rsid w:val="004D1D62"/>
    <w:rsid w:val="004D24EF"/>
    <w:rsid w:val="004D2899"/>
    <w:rsid w:val="004D3982"/>
    <w:rsid w:val="004D550E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1C2C"/>
    <w:rsid w:val="004F1D60"/>
    <w:rsid w:val="004F1E96"/>
    <w:rsid w:val="004F2B76"/>
    <w:rsid w:val="004F476C"/>
    <w:rsid w:val="004F5E00"/>
    <w:rsid w:val="004F75A6"/>
    <w:rsid w:val="004F764D"/>
    <w:rsid w:val="00501D57"/>
    <w:rsid w:val="00502823"/>
    <w:rsid w:val="00502D5C"/>
    <w:rsid w:val="005036EC"/>
    <w:rsid w:val="00504561"/>
    <w:rsid w:val="005046AD"/>
    <w:rsid w:val="00504B05"/>
    <w:rsid w:val="00505BAE"/>
    <w:rsid w:val="00506471"/>
    <w:rsid w:val="00506838"/>
    <w:rsid w:val="00507130"/>
    <w:rsid w:val="0050760A"/>
    <w:rsid w:val="005079DF"/>
    <w:rsid w:val="0051012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604D"/>
    <w:rsid w:val="00522D4A"/>
    <w:rsid w:val="005236EF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37E7E"/>
    <w:rsid w:val="00540C26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58F0"/>
    <w:rsid w:val="005569FB"/>
    <w:rsid w:val="00557561"/>
    <w:rsid w:val="00557FBB"/>
    <w:rsid w:val="005605E1"/>
    <w:rsid w:val="005609F8"/>
    <w:rsid w:val="00561D3E"/>
    <w:rsid w:val="005635FE"/>
    <w:rsid w:val="005637DA"/>
    <w:rsid w:val="005652A9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65B6"/>
    <w:rsid w:val="00577855"/>
    <w:rsid w:val="0058072C"/>
    <w:rsid w:val="00580866"/>
    <w:rsid w:val="00582603"/>
    <w:rsid w:val="005836EA"/>
    <w:rsid w:val="00583CE9"/>
    <w:rsid w:val="00585056"/>
    <w:rsid w:val="00586074"/>
    <w:rsid w:val="0058617A"/>
    <w:rsid w:val="00586DF5"/>
    <w:rsid w:val="005876F0"/>
    <w:rsid w:val="0058772E"/>
    <w:rsid w:val="00587F31"/>
    <w:rsid w:val="00590028"/>
    <w:rsid w:val="00592838"/>
    <w:rsid w:val="00592F09"/>
    <w:rsid w:val="00594AD5"/>
    <w:rsid w:val="00597B50"/>
    <w:rsid w:val="00597D9F"/>
    <w:rsid w:val="005A02E8"/>
    <w:rsid w:val="005A0FA8"/>
    <w:rsid w:val="005A160F"/>
    <w:rsid w:val="005A1BCE"/>
    <w:rsid w:val="005A22B3"/>
    <w:rsid w:val="005A2F82"/>
    <w:rsid w:val="005A2FF2"/>
    <w:rsid w:val="005A36AC"/>
    <w:rsid w:val="005A3A1F"/>
    <w:rsid w:val="005A46DB"/>
    <w:rsid w:val="005A64DE"/>
    <w:rsid w:val="005A66FE"/>
    <w:rsid w:val="005A6C20"/>
    <w:rsid w:val="005A7EC8"/>
    <w:rsid w:val="005A7F85"/>
    <w:rsid w:val="005B0DDA"/>
    <w:rsid w:val="005B2B36"/>
    <w:rsid w:val="005B2C6D"/>
    <w:rsid w:val="005B2DFC"/>
    <w:rsid w:val="005B2F32"/>
    <w:rsid w:val="005B3A0F"/>
    <w:rsid w:val="005B3BF5"/>
    <w:rsid w:val="005B3F7B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7EB"/>
    <w:rsid w:val="005D4974"/>
    <w:rsid w:val="005D5F71"/>
    <w:rsid w:val="005D6644"/>
    <w:rsid w:val="005D687A"/>
    <w:rsid w:val="005D7684"/>
    <w:rsid w:val="005D7D25"/>
    <w:rsid w:val="005E07D3"/>
    <w:rsid w:val="005E0F93"/>
    <w:rsid w:val="005E3A5C"/>
    <w:rsid w:val="005E49AF"/>
    <w:rsid w:val="005E516A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5F739B"/>
    <w:rsid w:val="00601C79"/>
    <w:rsid w:val="00610A61"/>
    <w:rsid w:val="0061239D"/>
    <w:rsid w:val="00614EF1"/>
    <w:rsid w:val="00615623"/>
    <w:rsid w:val="0061616C"/>
    <w:rsid w:val="00616CD5"/>
    <w:rsid w:val="00617B8D"/>
    <w:rsid w:val="006206E1"/>
    <w:rsid w:val="00620D64"/>
    <w:rsid w:val="00620FEC"/>
    <w:rsid w:val="00621B00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53C1"/>
    <w:rsid w:val="00636EF5"/>
    <w:rsid w:val="0063724B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25B9"/>
    <w:rsid w:val="006525C5"/>
    <w:rsid w:val="00652B4C"/>
    <w:rsid w:val="0065313A"/>
    <w:rsid w:val="0065329A"/>
    <w:rsid w:val="00653A80"/>
    <w:rsid w:val="00653C3E"/>
    <w:rsid w:val="006545EE"/>
    <w:rsid w:val="0065665F"/>
    <w:rsid w:val="006566E1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594D"/>
    <w:rsid w:val="006660A5"/>
    <w:rsid w:val="00667016"/>
    <w:rsid w:val="00667ECE"/>
    <w:rsid w:val="0067216A"/>
    <w:rsid w:val="0067288E"/>
    <w:rsid w:val="00673521"/>
    <w:rsid w:val="00673CEE"/>
    <w:rsid w:val="00673EE1"/>
    <w:rsid w:val="00676F81"/>
    <w:rsid w:val="00682887"/>
    <w:rsid w:val="00683FCC"/>
    <w:rsid w:val="0068530D"/>
    <w:rsid w:val="006869BC"/>
    <w:rsid w:val="0068767F"/>
    <w:rsid w:val="006909E5"/>
    <w:rsid w:val="006910C6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893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A7E71"/>
    <w:rsid w:val="006B16BE"/>
    <w:rsid w:val="006B2640"/>
    <w:rsid w:val="006B351E"/>
    <w:rsid w:val="006B3832"/>
    <w:rsid w:val="006B4C2D"/>
    <w:rsid w:val="006B5D0B"/>
    <w:rsid w:val="006B66C8"/>
    <w:rsid w:val="006B747E"/>
    <w:rsid w:val="006B79B5"/>
    <w:rsid w:val="006B79F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C5567"/>
    <w:rsid w:val="006C6AE3"/>
    <w:rsid w:val="006D036D"/>
    <w:rsid w:val="006D17FA"/>
    <w:rsid w:val="006D1FFF"/>
    <w:rsid w:val="006D41C5"/>
    <w:rsid w:val="006D4C34"/>
    <w:rsid w:val="006D55C2"/>
    <w:rsid w:val="006D6103"/>
    <w:rsid w:val="006D6123"/>
    <w:rsid w:val="006E0701"/>
    <w:rsid w:val="006E096B"/>
    <w:rsid w:val="006E1384"/>
    <w:rsid w:val="006E1828"/>
    <w:rsid w:val="006E1D18"/>
    <w:rsid w:val="006E2405"/>
    <w:rsid w:val="006E2609"/>
    <w:rsid w:val="006E2C1C"/>
    <w:rsid w:val="006E3889"/>
    <w:rsid w:val="006E48B6"/>
    <w:rsid w:val="006E5551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4FBF"/>
    <w:rsid w:val="006F57E8"/>
    <w:rsid w:val="006F6C2E"/>
    <w:rsid w:val="006F71B5"/>
    <w:rsid w:val="006F751B"/>
    <w:rsid w:val="00700314"/>
    <w:rsid w:val="00700837"/>
    <w:rsid w:val="0070102F"/>
    <w:rsid w:val="007011C8"/>
    <w:rsid w:val="00701506"/>
    <w:rsid w:val="007017F7"/>
    <w:rsid w:val="00701AB1"/>
    <w:rsid w:val="00702027"/>
    <w:rsid w:val="007025CD"/>
    <w:rsid w:val="007034AC"/>
    <w:rsid w:val="00704595"/>
    <w:rsid w:val="007047C2"/>
    <w:rsid w:val="00707C72"/>
    <w:rsid w:val="00711270"/>
    <w:rsid w:val="00712097"/>
    <w:rsid w:val="007120B8"/>
    <w:rsid w:val="00713FF6"/>
    <w:rsid w:val="0071426D"/>
    <w:rsid w:val="00715F46"/>
    <w:rsid w:val="007160EC"/>
    <w:rsid w:val="00716905"/>
    <w:rsid w:val="007169A0"/>
    <w:rsid w:val="0071769A"/>
    <w:rsid w:val="007208F5"/>
    <w:rsid w:val="00721848"/>
    <w:rsid w:val="00721C6B"/>
    <w:rsid w:val="00722050"/>
    <w:rsid w:val="00722B32"/>
    <w:rsid w:val="0072416F"/>
    <w:rsid w:val="0072608D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6634"/>
    <w:rsid w:val="00747AE4"/>
    <w:rsid w:val="007502FE"/>
    <w:rsid w:val="007511A2"/>
    <w:rsid w:val="007522F1"/>
    <w:rsid w:val="00752A8A"/>
    <w:rsid w:val="00754A63"/>
    <w:rsid w:val="00754AFF"/>
    <w:rsid w:val="00754C8A"/>
    <w:rsid w:val="00755502"/>
    <w:rsid w:val="0075711A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537"/>
    <w:rsid w:val="0076685B"/>
    <w:rsid w:val="00767F2A"/>
    <w:rsid w:val="0077071B"/>
    <w:rsid w:val="007708AB"/>
    <w:rsid w:val="00770CA3"/>
    <w:rsid w:val="00771E0B"/>
    <w:rsid w:val="007730EE"/>
    <w:rsid w:val="007731CD"/>
    <w:rsid w:val="00773327"/>
    <w:rsid w:val="007733E6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2"/>
    <w:rsid w:val="00783347"/>
    <w:rsid w:val="00783754"/>
    <w:rsid w:val="00783C2C"/>
    <w:rsid w:val="00783CBE"/>
    <w:rsid w:val="00783DA6"/>
    <w:rsid w:val="0078418D"/>
    <w:rsid w:val="00784680"/>
    <w:rsid w:val="00784946"/>
    <w:rsid w:val="007850EF"/>
    <w:rsid w:val="0078581E"/>
    <w:rsid w:val="00785A8B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4D00"/>
    <w:rsid w:val="007951D3"/>
    <w:rsid w:val="0079525B"/>
    <w:rsid w:val="007954D7"/>
    <w:rsid w:val="007957CB"/>
    <w:rsid w:val="00795C0F"/>
    <w:rsid w:val="007964D4"/>
    <w:rsid w:val="0079763E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B5"/>
    <w:rsid w:val="007A7065"/>
    <w:rsid w:val="007B05FB"/>
    <w:rsid w:val="007B0919"/>
    <w:rsid w:val="007B0B77"/>
    <w:rsid w:val="007B116B"/>
    <w:rsid w:val="007B1906"/>
    <w:rsid w:val="007B1D60"/>
    <w:rsid w:val="007B1D76"/>
    <w:rsid w:val="007B28A3"/>
    <w:rsid w:val="007B2AFE"/>
    <w:rsid w:val="007B2B3E"/>
    <w:rsid w:val="007B3B5B"/>
    <w:rsid w:val="007B512C"/>
    <w:rsid w:val="007B5E9D"/>
    <w:rsid w:val="007B68A8"/>
    <w:rsid w:val="007B7619"/>
    <w:rsid w:val="007B7621"/>
    <w:rsid w:val="007C14D8"/>
    <w:rsid w:val="007C1B4B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39C3"/>
    <w:rsid w:val="007D5198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757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77B5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F92"/>
    <w:rsid w:val="007F5FF6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381"/>
    <w:rsid w:val="00810779"/>
    <w:rsid w:val="00810DEA"/>
    <w:rsid w:val="00810FCC"/>
    <w:rsid w:val="008115AE"/>
    <w:rsid w:val="00811B19"/>
    <w:rsid w:val="00812137"/>
    <w:rsid w:val="008128C0"/>
    <w:rsid w:val="00812C27"/>
    <w:rsid w:val="00813B51"/>
    <w:rsid w:val="00813EC4"/>
    <w:rsid w:val="0081566E"/>
    <w:rsid w:val="00815832"/>
    <w:rsid w:val="0081626E"/>
    <w:rsid w:val="00816400"/>
    <w:rsid w:val="00816693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5603E"/>
    <w:rsid w:val="00862511"/>
    <w:rsid w:val="00863F5E"/>
    <w:rsid w:val="00864E5F"/>
    <w:rsid w:val="008651D5"/>
    <w:rsid w:val="00865F85"/>
    <w:rsid w:val="008663D4"/>
    <w:rsid w:val="008666D4"/>
    <w:rsid w:val="00871D6D"/>
    <w:rsid w:val="008728EA"/>
    <w:rsid w:val="00872A51"/>
    <w:rsid w:val="00872C21"/>
    <w:rsid w:val="00872E4A"/>
    <w:rsid w:val="00873A48"/>
    <w:rsid w:val="00873B6B"/>
    <w:rsid w:val="0087580A"/>
    <w:rsid w:val="00875E5F"/>
    <w:rsid w:val="00876A99"/>
    <w:rsid w:val="00876AF3"/>
    <w:rsid w:val="00880DCD"/>
    <w:rsid w:val="008810DF"/>
    <w:rsid w:val="0088251B"/>
    <w:rsid w:val="008829F9"/>
    <w:rsid w:val="00884B19"/>
    <w:rsid w:val="008857F7"/>
    <w:rsid w:val="00886D0E"/>
    <w:rsid w:val="00887725"/>
    <w:rsid w:val="008902A9"/>
    <w:rsid w:val="00890CB6"/>
    <w:rsid w:val="00890EC6"/>
    <w:rsid w:val="008911D1"/>
    <w:rsid w:val="00891AC0"/>
    <w:rsid w:val="00891D4D"/>
    <w:rsid w:val="008925C8"/>
    <w:rsid w:val="00892C95"/>
    <w:rsid w:val="00893C93"/>
    <w:rsid w:val="00894B5F"/>
    <w:rsid w:val="00894CFA"/>
    <w:rsid w:val="00896394"/>
    <w:rsid w:val="00897068"/>
    <w:rsid w:val="008A1F05"/>
    <w:rsid w:val="008A25A4"/>
    <w:rsid w:val="008A28F3"/>
    <w:rsid w:val="008A3C69"/>
    <w:rsid w:val="008A3D2C"/>
    <w:rsid w:val="008A4421"/>
    <w:rsid w:val="008A474A"/>
    <w:rsid w:val="008A587C"/>
    <w:rsid w:val="008B0AD3"/>
    <w:rsid w:val="008B107A"/>
    <w:rsid w:val="008B24A9"/>
    <w:rsid w:val="008B25FD"/>
    <w:rsid w:val="008B3437"/>
    <w:rsid w:val="008B39CE"/>
    <w:rsid w:val="008B50A4"/>
    <w:rsid w:val="008B59B3"/>
    <w:rsid w:val="008B5F52"/>
    <w:rsid w:val="008C0DBF"/>
    <w:rsid w:val="008C197F"/>
    <w:rsid w:val="008C1C32"/>
    <w:rsid w:val="008C294C"/>
    <w:rsid w:val="008C34C2"/>
    <w:rsid w:val="008C3BF5"/>
    <w:rsid w:val="008C4CD9"/>
    <w:rsid w:val="008C53AA"/>
    <w:rsid w:val="008C6A93"/>
    <w:rsid w:val="008C73EB"/>
    <w:rsid w:val="008C7775"/>
    <w:rsid w:val="008C7D7B"/>
    <w:rsid w:val="008D05E6"/>
    <w:rsid w:val="008D1591"/>
    <w:rsid w:val="008D3177"/>
    <w:rsid w:val="008D40F3"/>
    <w:rsid w:val="008D477D"/>
    <w:rsid w:val="008D480D"/>
    <w:rsid w:val="008D4C3F"/>
    <w:rsid w:val="008D5004"/>
    <w:rsid w:val="008D5ED0"/>
    <w:rsid w:val="008D7959"/>
    <w:rsid w:val="008E043B"/>
    <w:rsid w:val="008E0BB4"/>
    <w:rsid w:val="008E0E05"/>
    <w:rsid w:val="008E1562"/>
    <w:rsid w:val="008E2708"/>
    <w:rsid w:val="008E350F"/>
    <w:rsid w:val="008E37C7"/>
    <w:rsid w:val="008E39C8"/>
    <w:rsid w:val="008E3F60"/>
    <w:rsid w:val="008E4577"/>
    <w:rsid w:val="008E4FB5"/>
    <w:rsid w:val="008E52DD"/>
    <w:rsid w:val="008E58A3"/>
    <w:rsid w:val="008E7433"/>
    <w:rsid w:val="008E74DF"/>
    <w:rsid w:val="008E7B7F"/>
    <w:rsid w:val="008E7C89"/>
    <w:rsid w:val="008F144F"/>
    <w:rsid w:val="008F1FE9"/>
    <w:rsid w:val="008F24CC"/>
    <w:rsid w:val="008F3A28"/>
    <w:rsid w:val="008F3DA2"/>
    <w:rsid w:val="008F48A4"/>
    <w:rsid w:val="008F4CFD"/>
    <w:rsid w:val="008F6B62"/>
    <w:rsid w:val="00900A36"/>
    <w:rsid w:val="00900CB0"/>
    <w:rsid w:val="00902985"/>
    <w:rsid w:val="00903168"/>
    <w:rsid w:val="00904499"/>
    <w:rsid w:val="0090497D"/>
    <w:rsid w:val="00904C2D"/>
    <w:rsid w:val="009054A6"/>
    <w:rsid w:val="00905925"/>
    <w:rsid w:val="0090611F"/>
    <w:rsid w:val="009064D0"/>
    <w:rsid w:val="00910AC2"/>
    <w:rsid w:val="00910F4C"/>
    <w:rsid w:val="00911ED2"/>
    <w:rsid w:val="009124F2"/>
    <w:rsid w:val="009130F3"/>
    <w:rsid w:val="00913941"/>
    <w:rsid w:val="00913D5C"/>
    <w:rsid w:val="00913F50"/>
    <w:rsid w:val="00914497"/>
    <w:rsid w:val="00914E96"/>
    <w:rsid w:val="00915B8B"/>
    <w:rsid w:val="00916159"/>
    <w:rsid w:val="009165DD"/>
    <w:rsid w:val="0091667F"/>
    <w:rsid w:val="00916EA0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5E50"/>
    <w:rsid w:val="009465A1"/>
    <w:rsid w:val="00946A77"/>
    <w:rsid w:val="009508E4"/>
    <w:rsid w:val="00952E77"/>
    <w:rsid w:val="00953FAA"/>
    <w:rsid w:val="009540C1"/>
    <w:rsid w:val="00954E60"/>
    <w:rsid w:val="009550ED"/>
    <w:rsid w:val="00956F43"/>
    <w:rsid w:val="00957189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44E"/>
    <w:rsid w:val="00971FB5"/>
    <w:rsid w:val="009720C6"/>
    <w:rsid w:val="009729B6"/>
    <w:rsid w:val="0097334B"/>
    <w:rsid w:val="00973848"/>
    <w:rsid w:val="0097421F"/>
    <w:rsid w:val="00974776"/>
    <w:rsid w:val="00976687"/>
    <w:rsid w:val="00976905"/>
    <w:rsid w:val="00980B43"/>
    <w:rsid w:val="00984255"/>
    <w:rsid w:val="00986FA5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A7BFC"/>
    <w:rsid w:val="009B0514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C8A"/>
    <w:rsid w:val="009C49AD"/>
    <w:rsid w:val="009C5362"/>
    <w:rsid w:val="009C5431"/>
    <w:rsid w:val="009C5B26"/>
    <w:rsid w:val="009C5D6B"/>
    <w:rsid w:val="009C795B"/>
    <w:rsid w:val="009C7A6B"/>
    <w:rsid w:val="009D0E78"/>
    <w:rsid w:val="009D1164"/>
    <w:rsid w:val="009D27C2"/>
    <w:rsid w:val="009D2DC3"/>
    <w:rsid w:val="009D3944"/>
    <w:rsid w:val="009D4D70"/>
    <w:rsid w:val="009D5046"/>
    <w:rsid w:val="009D5B0E"/>
    <w:rsid w:val="009D5FAA"/>
    <w:rsid w:val="009D6128"/>
    <w:rsid w:val="009D6192"/>
    <w:rsid w:val="009D6E05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141A"/>
    <w:rsid w:val="009F287E"/>
    <w:rsid w:val="009F2B77"/>
    <w:rsid w:val="009F339E"/>
    <w:rsid w:val="009F378C"/>
    <w:rsid w:val="009F37B6"/>
    <w:rsid w:val="009F3E6E"/>
    <w:rsid w:val="009F4183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DA5"/>
    <w:rsid w:val="00A04ED7"/>
    <w:rsid w:val="00A04FE3"/>
    <w:rsid w:val="00A0510B"/>
    <w:rsid w:val="00A057DA"/>
    <w:rsid w:val="00A06F2C"/>
    <w:rsid w:val="00A06FE6"/>
    <w:rsid w:val="00A07860"/>
    <w:rsid w:val="00A078FE"/>
    <w:rsid w:val="00A10213"/>
    <w:rsid w:val="00A103E8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D3B"/>
    <w:rsid w:val="00A1403E"/>
    <w:rsid w:val="00A148D6"/>
    <w:rsid w:val="00A14BC8"/>
    <w:rsid w:val="00A20C95"/>
    <w:rsid w:val="00A21441"/>
    <w:rsid w:val="00A23FA6"/>
    <w:rsid w:val="00A2489E"/>
    <w:rsid w:val="00A24A71"/>
    <w:rsid w:val="00A269C9"/>
    <w:rsid w:val="00A26F2C"/>
    <w:rsid w:val="00A2799C"/>
    <w:rsid w:val="00A27BE4"/>
    <w:rsid w:val="00A313BD"/>
    <w:rsid w:val="00A32183"/>
    <w:rsid w:val="00A329F3"/>
    <w:rsid w:val="00A32EA9"/>
    <w:rsid w:val="00A3445D"/>
    <w:rsid w:val="00A348C3"/>
    <w:rsid w:val="00A34C09"/>
    <w:rsid w:val="00A35DC8"/>
    <w:rsid w:val="00A40F94"/>
    <w:rsid w:val="00A42A42"/>
    <w:rsid w:val="00A432C9"/>
    <w:rsid w:val="00A44641"/>
    <w:rsid w:val="00A44653"/>
    <w:rsid w:val="00A44F3E"/>
    <w:rsid w:val="00A50152"/>
    <w:rsid w:val="00A52672"/>
    <w:rsid w:val="00A52B7F"/>
    <w:rsid w:val="00A536BF"/>
    <w:rsid w:val="00A53ABC"/>
    <w:rsid w:val="00A54E26"/>
    <w:rsid w:val="00A54F21"/>
    <w:rsid w:val="00A5628E"/>
    <w:rsid w:val="00A576E9"/>
    <w:rsid w:val="00A606B1"/>
    <w:rsid w:val="00A655BA"/>
    <w:rsid w:val="00A67744"/>
    <w:rsid w:val="00A70843"/>
    <w:rsid w:val="00A7275C"/>
    <w:rsid w:val="00A730F3"/>
    <w:rsid w:val="00A73366"/>
    <w:rsid w:val="00A75A34"/>
    <w:rsid w:val="00A75B2C"/>
    <w:rsid w:val="00A75CE1"/>
    <w:rsid w:val="00A75EF0"/>
    <w:rsid w:val="00A77674"/>
    <w:rsid w:val="00A81455"/>
    <w:rsid w:val="00A829C5"/>
    <w:rsid w:val="00A82A6C"/>
    <w:rsid w:val="00A83119"/>
    <w:rsid w:val="00A85337"/>
    <w:rsid w:val="00A86665"/>
    <w:rsid w:val="00A90A86"/>
    <w:rsid w:val="00A93A5F"/>
    <w:rsid w:val="00A93F27"/>
    <w:rsid w:val="00A94247"/>
    <w:rsid w:val="00A947A5"/>
    <w:rsid w:val="00A952DB"/>
    <w:rsid w:val="00A9547E"/>
    <w:rsid w:val="00A957E2"/>
    <w:rsid w:val="00A958C6"/>
    <w:rsid w:val="00A95AA0"/>
    <w:rsid w:val="00A95D58"/>
    <w:rsid w:val="00A9657C"/>
    <w:rsid w:val="00A96DEC"/>
    <w:rsid w:val="00A96EBC"/>
    <w:rsid w:val="00A96F71"/>
    <w:rsid w:val="00A97BB3"/>
    <w:rsid w:val="00AA09EE"/>
    <w:rsid w:val="00AA154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AE9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B5"/>
    <w:rsid w:val="00AE0DBF"/>
    <w:rsid w:val="00AE1179"/>
    <w:rsid w:val="00AE2238"/>
    <w:rsid w:val="00AE25A4"/>
    <w:rsid w:val="00AE2A67"/>
    <w:rsid w:val="00AE2E50"/>
    <w:rsid w:val="00AE4005"/>
    <w:rsid w:val="00AE46D3"/>
    <w:rsid w:val="00AE4B41"/>
    <w:rsid w:val="00AE4BB1"/>
    <w:rsid w:val="00AE6BC1"/>
    <w:rsid w:val="00AE791F"/>
    <w:rsid w:val="00AE7B98"/>
    <w:rsid w:val="00AE7BA9"/>
    <w:rsid w:val="00AE7CAC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AA0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EB1"/>
    <w:rsid w:val="00B22FD6"/>
    <w:rsid w:val="00B24A48"/>
    <w:rsid w:val="00B24E31"/>
    <w:rsid w:val="00B268BD"/>
    <w:rsid w:val="00B26AD7"/>
    <w:rsid w:val="00B26F40"/>
    <w:rsid w:val="00B272FE"/>
    <w:rsid w:val="00B2792C"/>
    <w:rsid w:val="00B30AA1"/>
    <w:rsid w:val="00B30C2D"/>
    <w:rsid w:val="00B3178C"/>
    <w:rsid w:val="00B3229C"/>
    <w:rsid w:val="00B32DE0"/>
    <w:rsid w:val="00B3591D"/>
    <w:rsid w:val="00B35D13"/>
    <w:rsid w:val="00B36091"/>
    <w:rsid w:val="00B37395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08AF"/>
    <w:rsid w:val="00B51CBF"/>
    <w:rsid w:val="00B53049"/>
    <w:rsid w:val="00B533CD"/>
    <w:rsid w:val="00B53CCB"/>
    <w:rsid w:val="00B5428C"/>
    <w:rsid w:val="00B554DF"/>
    <w:rsid w:val="00B555CA"/>
    <w:rsid w:val="00B560B0"/>
    <w:rsid w:val="00B56C8D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3F3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CF1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4D1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799A"/>
    <w:rsid w:val="00BD7C04"/>
    <w:rsid w:val="00BE29AC"/>
    <w:rsid w:val="00BE2E21"/>
    <w:rsid w:val="00BE35CD"/>
    <w:rsid w:val="00BE3EBC"/>
    <w:rsid w:val="00BE4FBE"/>
    <w:rsid w:val="00BE5153"/>
    <w:rsid w:val="00BE5D73"/>
    <w:rsid w:val="00BE6ACE"/>
    <w:rsid w:val="00BE75F7"/>
    <w:rsid w:val="00BE7E7B"/>
    <w:rsid w:val="00BF09FB"/>
    <w:rsid w:val="00BF1852"/>
    <w:rsid w:val="00BF2770"/>
    <w:rsid w:val="00BF32B0"/>
    <w:rsid w:val="00BF4729"/>
    <w:rsid w:val="00BF4E77"/>
    <w:rsid w:val="00BF544B"/>
    <w:rsid w:val="00BF5ACB"/>
    <w:rsid w:val="00BF5C75"/>
    <w:rsid w:val="00BF6622"/>
    <w:rsid w:val="00BF72B6"/>
    <w:rsid w:val="00BF7440"/>
    <w:rsid w:val="00BF74A2"/>
    <w:rsid w:val="00BF7AEC"/>
    <w:rsid w:val="00C01943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9E9"/>
    <w:rsid w:val="00C20CB5"/>
    <w:rsid w:val="00C2381D"/>
    <w:rsid w:val="00C23B3D"/>
    <w:rsid w:val="00C23D1A"/>
    <w:rsid w:val="00C248A0"/>
    <w:rsid w:val="00C2688D"/>
    <w:rsid w:val="00C278EC"/>
    <w:rsid w:val="00C300AC"/>
    <w:rsid w:val="00C30232"/>
    <w:rsid w:val="00C30AF2"/>
    <w:rsid w:val="00C31DE4"/>
    <w:rsid w:val="00C31DEE"/>
    <w:rsid w:val="00C32E4E"/>
    <w:rsid w:val="00C34B2D"/>
    <w:rsid w:val="00C34FDF"/>
    <w:rsid w:val="00C356B0"/>
    <w:rsid w:val="00C361EC"/>
    <w:rsid w:val="00C36371"/>
    <w:rsid w:val="00C36747"/>
    <w:rsid w:val="00C3727F"/>
    <w:rsid w:val="00C413F7"/>
    <w:rsid w:val="00C41456"/>
    <w:rsid w:val="00C4230F"/>
    <w:rsid w:val="00C4264D"/>
    <w:rsid w:val="00C42674"/>
    <w:rsid w:val="00C42D86"/>
    <w:rsid w:val="00C43955"/>
    <w:rsid w:val="00C43B89"/>
    <w:rsid w:val="00C449CB"/>
    <w:rsid w:val="00C453B9"/>
    <w:rsid w:val="00C46CD3"/>
    <w:rsid w:val="00C474B3"/>
    <w:rsid w:val="00C50514"/>
    <w:rsid w:val="00C53CF8"/>
    <w:rsid w:val="00C53FEC"/>
    <w:rsid w:val="00C546F3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3F81"/>
    <w:rsid w:val="00C749C0"/>
    <w:rsid w:val="00C76F37"/>
    <w:rsid w:val="00C77EE6"/>
    <w:rsid w:val="00C809E1"/>
    <w:rsid w:val="00C81640"/>
    <w:rsid w:val="00C81B3A"/>
    <w:rsid w:val="00C81DA3"/>
    <w:rsid w:val="00C826A8"/>
    <w:rsid w:val="00C82D80"/>
    <w:rsid w:val="00C82E86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9027A"/>
    <w:rsid w:val="00C9030F"/>
    <w:rsid w:val="00C90344"/>
    <w:rsid w:val="00C90716"/>
    <w:rsid w:val="00C909DD"/>
    <w:rsid w:val="00C91994"/>
    <w:rsid w:val="00C91FEC"/>
    <w:rsid w:val="00C92BB5"/>
    <w:rsid w:val="00C9341E"/>
    <w:rsid w:val="00C94456"/>
    <w:rsid w:val="00C946A9"/>
    <w:rsid w:val="00C94A74"/>
    <w:rsid w:val="00C95136"/>
    <w:rsid w:val="00C9578F"/>
    <w:rsid w:val="00C961C1"/>
    <w:rsid w:val="00C9654B"/>
    <w:rsid w:val="00C96751"/>
    <w:rsid w:val="00C96A4E"/>
    <w:rsid w:val="00CA0BA4"/>
    <w:rsid w:val="00CA18FA"/>
    <w:rsid w:val="00CA2E7D"/>
    <w:rsid w:val="00CA3440"/>
    <w:rsid w:val="00CA3BB8"/>
    <w:rsid w:val="00CA53BF"/>
    <w:rsid w:val="00CA546E"/>
    <w:rsid w:val="00CA7B23"/>
    <w:rsid w:val="00CB0AC5"/>
    <w:rsid w:val="00CB1037"/>
    <w:rsid w:val="00CB129D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2A4"/>
    <w:rsid w:val="00CB7788"/>
    <w:rsid w:val="00CB793F"/>
    <w:rsid w:val="00CC0A92"/>
    <w:rsid w:val="00CC0E13"/>
    <w:rsid w:val="00CC0F97"/>
    <w:rsid w:val="00CC2BAB"/>
    <w:rsid w:val="00CC3287"/>
    <w:rsid w:val="00CC3FE6"/>
    <w:rsid w:val="00CC48FA"/>
    <w:rsid w:val="00CC5121"/>
    <w:rsid w:val="00CC5CB1"/>
    <w:rsid w:val="00CC62B5"/>
    <w:rsid w:val="00CC6606"/>
    <w:rsid w:val="00CC6DD7"/>
    <w:rsid w:val="00CC75E6"/>
    <w:rsid w:val="00CC7A7D"/>
    <w:rsid w:val="00CC7DC9"/>
    <w:rsid w:val="00CD08C7"/>
    <w:rsid w:val="00CD0A2B"/>
    <w:rsid w:val="00CD1773"/>
    <w:rsid w:val="00CD1BBE"/>
    <w:rsid w:val="00CD3B82"/>
    <w:rsid w:val="00CD3D9B"/>
    <w:rsid w:val="00CD55CA"/>
    <w:rsid w:val="00CD6624"/>
    <w:rsid w:val="00CD6690"/>
    <w:rsid w:val="00CD6765"/>
    <w:rsid w:val="00CD6F60"/>
    <w:rsid w:val="00CE0532"/>
    <w:rsid w:val="00CE05C7"/>
    <w:rsid w:val="00CE10F8"/>
    <w:rsid w:val="00CE1409"/>
    <w:rsid w:val="00CE218F"/>
    <w:rsid w:val="00CE3C39"/>
    <w:rsid w:val="00CE43A4"/>
    <w:rsid w:val="00CE558E"/>
    <w:rsid w:val="00CE58C7"/>
    <w:rsid w:val="00CF4B10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4C74"/>
    <w:rsid w:val="00D157BD"/>
    <w:rsid w:val="00D164C1"/>
    <w:rsid w:val="00D168BE"/>
    <w:rsid w:val="00D17260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091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2D50"/>
    <w:rsid w:val="00D634AB"/>
    <w:rsid w:val="00D63759"/>
    <w:rsid w:val="00D649D8"/>
    <w:rsid w:val="00D6540A"/>
    <w:rsid w:val="00D654E0"/>
    <w:rsid w:val="00D669F4"/>
    <w:rsid w:val="00D6754B"/>
    <w:rsid w:val="00D67867"/>
    <w:rsid w:val="00D702D0"/>
    <w:rsid w:val="00D70377"/>
    <w:rsid w:val="00D74488"/>
    <w:rsid w:val="00D74B00"/>
    <w:rsid w:val="00D75398"/>
    <w:rsid w:val="00D759F3"/>
    <w:rsid w:val="00D76510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862D6"/>
    <w:rsid w:val="00D8656F"/>
    <w:rsid w:val="00D906BE"/>
    <w:rsid w:val="00D90C92"/>
    <w:rsid w:val="00D90CA7"/>
    <w:rsid w:val="00D91FF9"/>
    <w:rsid w:val="00D942D3"/>
    <w:rsid w:val="00D9465A"/>
    <w:rsid w:val="00D94699"/>
    <w:rsid w:val="00D95086"/>
    <w:rsid w:val="00D95686"/>
    <w:rsid w:val="00D95C3D"/>
    <w:rsid w:val="00D964FB"/>
    <w:rsid w:val="00D96739"/>
    <w:rsid w:val="00D96808"/>
    <w:rsid w:val="00D96AE0"/>
    <w:rsid w:val="00D96D6C"/>
    <w:rsid w:val="00D973EC"/>
    <w:rsid w:val="00DA0211"/>
    <w:rsid w:val="00DA0EC5"/>
    <w:rsid w:val="00DA1DAE"/>
    <w:rsid w:val="00DA20EE"/>
    <w:rsid w:val="00DA2E29"/>
    <w:rsid w:val="00DA45DA"/>
    <w:rsid w:val="00DA5327"/>
    <w:rsid w:val="00DA5EC3"/>
    <w:rsid w:val="00DA69A7"/>
    <w:rsid w:val="00DA771D"/>
    <w:rsid w:val="00DA7DBB"/>
    <w:rsid w:val="00DB034E"/>
    <w:rsid w:val="00DB0628"/>
    <w:rsid w:val="00DB0B44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23E9"/>
    <w:rsid w:val="00DD2466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3FB"/>
    <w:rsid w:val="00DE6E1C"/>
    <w:rsid w:val="00DF028B"/>
    <w:rsid w:val="00DF05F2"/>
    <w:rsid w:val="00DF1638"/>
    <w:rsid w:val="00DF32A7"/>
    <w:rsid w:val="00DF465E"/>
    <w:rsid w:val="00DF4974"/>
    <w:rsid w:val="00DF7263"/>
    <w:rsid w:val="00DF763C"/>
    <w:rsid w:val="00E01597"/>
    <w:rsid w:val="00E019B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822"/>
    <w:rsid w:val="00E23928"/>
    <w:rsid w:val="00E23F52"/>
    <w:rsid w:val="00E24FC9"/>
    <w:rsid w:val="00E25209"/>
    <w:rsid w:val="00E25A2C"/>
    <w:rsid w:val="00E2608B"/>
    <w:rsid w:val="00E2621C"/>
    <w:rsid w:val="00E27534"/>
    <w:rsid w:val="00E27664"/>
    <w:rsid w:val="00E30183"/>
    <w:rsid w:val="00E30C2F"/>
    <w:rsid w:val="00E30E1F"/>
    <w:rsid w:val="00E31679"/>
    <w:rsid w:val="00E31A61"/>
    <w:rsid w:val="00E32157"/>
    <w:rsid w:val="00E32232"/>
    <w:rsid w:val="00E32984"/>
    <w:rsid w:val="00E339BB"/>
    <w:rsid w:val="00E33A5F"/>
    <w:rsid w:val="00E3419A"/>
    <w:rsid w:val="00E343FB"/>
    <w:rsid w:val="00E34CA6"/>
    <w:rsid w:val="00E35D8B"/>
    <w:rsid w:val="00E36042"/>
    <w:rsid w:val="00E363EF"/>
    <w:rsid w:val="00E37905"/>
    <w:rsid w:val="00E40C85"/>
    <w:rsid w:val="00E40D4F"/>
    <w:rsid w:val="00E4147C"/>
    <w:rsid w:val="00E42556"/>
    <w:rsid w:val="00E42EE9"/>
    <w:rsid w:val="00E43916"/>
    <w:rsid w:val="00E44229"/>
    <w:rsid w:val="00E45427"/>
    <w:rsid w:val="00E45FD2"/>
    <w:rsid w:val="00E50186"/>
    <w:rsid w:val="00E508E4"/>
    <w:rsid w:val="00E51721"/>
    <w:rsid w:val="00E5289F"/>
    <w:rsid w:val="00E52E27"/>
    <w:rsid w:val="00E542F7"/>
    <w:rsid w:val="00E5483C"/>
    <w:rsid w:val="00E54CA2"/>
    <w:rsid w:val="00E55954"/>
    <w:rsid w:val="00E55E29"/>
    <w:rsid w:val="00E5630D"/>
    <w:rsid w:val="00E563E8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6B05"/>
    <w:rsid w:val="00E67006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35A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57E"/>
    <w:rsid w:val="00EA0608"/>
    <w:rsid w:val="00EA2A9F"/>
    <w:rsid w:val="00EA2CF2"/>
    <w:rsid w:val="00EA424A"/>
    <w:rsid w:val="00EA4C06"/>
    <w:rsid w:val="00EA58F9"/>
    <w:rsid w:val="00EA5A68"/>
    <w:rsid w:val="00EA5AAF"/>
    <w:rsid w:val="00EB082F"/>
    <w:rsid w:val="00EB18F0"/>
    <w:rsid w:val="00EB1C22"/>
    <w:rsid w:val="00EB22BA"/>
    <w:rsid w:val="00EB2A65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2349"/>
    <w:rsid w:val="00EC5898"/>
    <w:rsid w:val="00EC7350"/>
    <w:rsid w:val="00ED0E9C"/>
    <w:rsid w:val="00ED14B7"/>
    <w:rsid w:val="00ED203A"/>
    <w:rsid w:val="00ED26CB"/>
    <w:rsid w:val="00ED3432"/>
    <w:rsid w:val="00ED40AA"/>
    <w:rsid w:val="00ED450E"/>
    <w:rsid w:val="00ED4DE5"/>
    <w:rsid w:val="00ED5849"/>
    <w:rsid w:val="00ED633A"/>
    <w:rsid w:val="00ED6644"/>
    <w:rsid w:val="00ED686B"/>
    <w:rsid w:val="00ED6A1C"/>
    <w:rsid w:val="00ED7F9A"/>
    <w:rsid w:val="00EE0633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5E93"/>
    <w:rsid w:val="00EF63E7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D5D"/>
    <w:rsid w:val="00F035B4"/>
    <w:rsid w:val="00F041B9"/>
    <w:rsid w:val="00F06C1C"/>
    <w:rsid w:val="00F06F9F"/>
    <w:rsid w:val="00F105B0"/>
    <w:rsid w:val="00F12350"/>
    <w:rsid w:val="00F12635"/>
    <w:rsid w:val="00F13802"/>
    <w:rsid w:val="00F13C00"/>
    <w:rsid w:val="00F14C01"/>
    <w:rsid w:val="00F15F5A"/>
    <w:rsid w:val="00F1682B"/>
    <w:rsid w:val="00F17535"/>
    <w:rsid w:val="00F17A08"/>
    <w:rsid w:val="00F20DD0"/>
    <w:rsid w:val="00F2192B"/>
    <w:rsid w:val="00F2228F"/>
    <w:rsid w:val="00F2263D"/>
    <w:rsid w:val="00F22B26"/>
    <w:rsid w:val="00F23182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3763"/>
    <w:rsid w:val="00F43F58"/>
    <w:rsid w:val="00F449C3"/>
    <w:rsid w:val="00F45343"/>
    <w:rsid w:val="00F4565B"/>
    <w:rsid w:val="00F4588C"/>
    <w:rsid w:val="00F45DEE"/>
    <w:rsid w:val="00F45E28"/>
    <w:rsid w:val="00F46D00"/>
    <w:rsid w:val="00F46F0C"/>
    <w:rsid w:val="00F47F62"/>
    <w:rsid w:val="00F505BC"/>
    <w:rsid w:val="00F5111E"/>
    <w:rsid w:val="00F5348D"/>
    <w:rsid w:val="00F53E8A"/>
    <w:rsid w:val="00F542E6"/>
    <w:rsid w:val="00F54654"/>
    <w:rsid w:val="00F54FC4"/>
    <w:rsid w:val="00F55E14"/>
    <w:rsid w:val="00F566DE"/>
    <w:rsid w:val="00F60D9B"/>
    <w:rsid w:val="00F610A2"/>
    <w:rsid w:val="00F6132F"/>
    <w:rsid w:val="00F614FE"/>
    <w:rsid w:val="00F63527"/>
    <w:rsid w:val="00F63807"/>
    <w:rsid w:val="00F63A16"/>
    <w:rsid w:val="00F641E0"/>
    <w:rsid w:val="00F64724"/>
    <w:rsid w:val="00F64B63"/>
    <w:rsid w:val="00F64BB7"/>
    <w:rsid w:val="00F65C62"/>
    <w:rsid w:val="00F66A02"/>
    <w:rsid w:val="00F66A18"/>
    <w:rsid w:val="00F66A97"/>
    <w:rsid w:val="00F66DBB"/>
    <w:rsid w:val="00F67418"/>
    <w:rsid w:val="00F67958"/>
    <w:rsid w:val="00F67BB8"/>
    <w:rsid w:val="00F703C1"/>
    <w:rsid w:val="00F7073D"/>
    <w:rsid w:val="00F71962"/>
    <w:rsid w:val="00F7292B"/>
    <w:rsid w:val="00F73634"/>
    <w:rsid w:val="00F73E16"/>
    <w:rsid w:val="00F760C5"/>
    <w:rsid w:val="00F76670"/>
    <w:rsid w:val="00F77294"/>
    <w:rsid w:val="00F77492"/>
    <w:rsid w:val="00F776F0"/>
    <w:rsid w:val="00F81576"/>
    <w:rsid w:val="00F818A8"/>
    <w:rsid w:val="00F82474"/>
    <w:rsid w:val="00F828F0"/>
    <w:rsid w:val="00F839C0"/>
    <w:rsid w:val="00F855B7"/>
    <w:rsid w:val="00F86370"/>
    <w:rsid w:val="00F86A3A"/>
    <w:rsid w:val="00F87DF0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DFB"/>
    <w:rsid w:val="00FA7303"/>
    <w:rsid w:val="00FA7DEB"/>
    <w:rsid w:val="00FB0C3F"/>
    <w:rsid w:val="00FB1F3C"/>
    <w:rsid w:val="00FB1FEA"/>
    <w:rsid w:val="00FB34F5"/>
    <w:rsid w:val="00FB38A1"/>
    <w:rsid w:val="00FB4D9D"/>
    <w:rsid w:val="00FB4E80"/>
    <w:rsid w:val="00FB4F90"/>
    <w:rsid w:val="00FB52B6"/>
    <w:rsid w:val="00FB5878"/>
    <w:rsid w:val="00FB6A90"/>
    <w:rsid w:val="00FB6BE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51C7"/>
    <w:rsid w:val="00FC72BC"/>
    <w:rsid w:val="00FC7CCE"/>
    <w:rsid w:val="00FD0AEC"/>
    <w:rsid w:val="00FD219B"/>
    <w:rsid w:val="00FD3E92"/>
    <w:rsid w:val="00FD4936"/>
    <w:rsid w:val="00FD4FDD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349"/>
    <w:rsid w:val="00FF053D"/>
    <w:rsid w:val="00FF172E"/>
    <w:rsid w:val="00FF53B0"/>
    <w:rsid w:val="00FF6A8E"/>
    <w:rsid w:val="00FF6DB2"/>
    <w:rsid w:val="00FF77F2"/>
    <w:rsid w:val="00FF7E6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A587C"/>
    <w:rPr>
      <w:rFonts w:ascii="Calibri" w:hAnsi="Calibri"/>
      <w:sz w:val="22"/>
      <w:szCs w:val="22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uznávaní a výkone rozhodnutí ... nespojená s odňatím slobody v EÚ</vt:lpstr>
    </vt:vector>
  </TitlesOfParts>
  <Manager>Magdaléna Šuchaňová</Manager>
  <Company>Kancelária NR SR, ÚPV NR SR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uznávaní a výkone rozhodnutí ... nespojená s odňatím slobody v EÚ</dc:title>
  <dc:subject>sch.49., 10.11.2011</dc:subject>
  <dc:creator>Viera Ebringerová</dc:creator>
  <cp:keywords>UPV tlač 498</cp:keywords>
  <dc:description>vládny návrh zákona</dc:description>
  <cp:lastModifiedBy>Ebringerová, Viera</cp:lastModifiedBy>
  <cp:revision>16</cp:revision>
  <cp:lastPrinted>2011-11-24T11:26:00Z</cp:lastPrinted>
  <dcterms:created xsi:type="dcterms:W3CDTF">2012-06-19T11:42:00Z</dcterms:created>
  <dcterms:modified xsi:type="dcterms:W3CDTF">2012-07-24T11:58:00Z</dcterms:modified>
  <cp:category>spoločná správa</cp:category>
</cp:coreProperties>
</file>