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498E" w:rsidRPr="00870435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</w:p>
    <w:p w:rsidR="0016498E" w:rsidRPr="00870435" w:rsidP="0016498E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870435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16498E" w:rsidRPr="00870435" w:rsidP="0016498E">
      <w:pPr>
        <w:bidi w:val="0"/>
        <w:jc w:val="center"/>
        <w:rPr>
          <w:rFonts w:ascii="Times New Roman" w:hAnsi="Times New Roman"/>
          <w:b/>
          <w:lang w:val="sk-SK"/>
        </w:rPr>
      </w:pPr>
      <w:r w:rsidRPr="00870435">
        <w:rPr>
          <w:rFonts w:ascii="Times New Roman" w:hAnsi="Times New Roman"/>
          <w:b/>
          <w:lang w:val="sk-SK"/>
        </w:rPr>
        <w:t>právneho predpisu s právom Európskej únie </w:t>
      </w:r>
    </w:p>
    <w:p w:rsidR="0016498E" w:rsidRPr="00870435" w:rsidP="0016498E">
      <w:pPr>
        <w:bidi w:val="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70435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870435">
        <w:rPr>
          <w:rFonts w:ascii="Times New Roman" w:hAnsi="Times New Roman"/>
          <w:lang w:val="sk-SK"/>
        </w:rPr>
        <w:t xml:space="preserve"> vláda Slovenskej republiky </w:t>
      </w:r>
    </w:p>
    <w:p w:rsidR="0016498E" w:rsidRPr="00870435" w:rsidP="0016498E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 xml:space="preserve"> </w:t>
      </w:r>
    </w:p>
    <w:p w:rsidR="0016498E" w:rsidRPr="00870435" w:rsidP="0016498E">
      <w:pPr>
        <w:pStyle w:val="NormalWeb"/>
        <w:bidi w:val="0"/>
        <w:spacing w:before="0" w:beforeAutospacing="0" w:after="0" w:afterAutospacing="0"/>
        <w:ind w:left="426" w:hanging="426"/>
        <w:jc w:val="both"/>
        <w:rPr>
          <w:rFonts w:ascii="Times New Roman" w:hAnsi="Times New Roman" w:cs="Arial"/>
          <w:szCs w:val="22"/>
        </w:rPr>
      </w:pPr>
      <w:r w:rsidRPr="00870435">
        <w:rPr>
          <w:rFonts w:ascii="Times New Roman" w:hAnsi="Times New Roman"/>
          <w:b/>
        </w:rPr>
        <w:t>2.</w:t>
        <w:tab/>
        <w:t>Názov návrhu právneho predpisu:</w:t>
      </w:r>
      <w:r w:rsidRPr="00870435">
        <w:rPr>
          <w:rFonts w:ascii="Times New Roman" w:hAnsi="Times New Roman"/>
        </w:rPr>
        <w:t xml:space="preserve"> </w:t>
      </w:r>
      <w:r w:rsidRPr="00870435" w:rsidR="002175F3">
        <w:rPr>
          <w:rFonts w:ascii="Times New Roman" w:hAnsi="Times New Roman"/>
        </w:rPr>
        <w:t>Vládny n</w:t>
      </w:r>
      <w:r w:rsidRPr="00870435">
        <w:rPr>
          <w:rFonts w:ascii="Times New Roman" w:hAnsi="Times New Roman"/>
        </w:rPr>
        <w:t xml:space="preserve">ávrh zákona, </w:t>
      </w:r>
      <w:r w:rsidRPr="00870435" w:rsidR="00CC4B1E">
        <w:rPr>
          <w:rFonts w:ascii="Times New Roman" w:hAnsi="Times New Roman"/>
        </w:rPr>
        <w:t>ktorým sa mení a dopĺňa zákon č. 461/2003 Z. z. o sociálnom poistení v znení neskorších predpisov a ktorým sa menia a dopĺňajú niektoré zákony</w:t>
      </w:r>
      <w:r w:rsidRPr="00870435">
        <w:rPr>
          <w:rFonts w:ascii="Times New Roman" w:hAnsi="Times New Roman"/>
          <w:bCs/>
        </w:rPr>
        <w:t xml:space="preserve"> </w:t>
      </w:r>
    </w:p>
    <w:p w:rsidR="0016498E" w:rsidRPr="00870435" w:rsidP="0016498E">
      <w:pPr>
        <w:bidi w:val="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70435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16498E" w:rsidRPr="00870435" w:rsidP="0016498E">
      <w:pPr>
        <w:bidi w:val="0"/>
        <w:ind w:firstLine="36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16498E" w:rsidRPr="00870435" w:rsidP="0016498E">
      <w:pPr>
        <w:bidi w:val="0"/>
        <w:ind w:left="360"/>
        <w:rPr>
          <w:rFonts w:ascii="Times New Roman" w:hAnsi="Times New Roman"/>
          <w:lang w:val="sk-SK"/>
        </w:rPr>
      </w:pPr>
    </w:p>
    <w:p w:rsidR="0016498E" w:rsidRPr="00870435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  <w:r w:rsidRPr="00870435">
        <w:rPr>
          <w:rFonts w:ascii="Times New Roman" w:hAnsi="Times New Roman"/>
          <w:lang w:val="sk-SK"/>
        </w:rPr>
        <w:t>-</w:t>
        <w:tab/>
      </w:r>
      <w:r w:rsidRPr="00870435">
        <w:rPr>
          <w:rFonts w:ascii="Times New Roman" w:hAnsi="Times New Roman"/>
          <w:i/>
          <w:lang w:val="sk-SK"/>
        </w:rPr>
        <w:t>primárnom</w:t>
      </w:r>
    </w:p>
    <w:p w:rsidR="0016498E" w:rsidRPr="00870435" w:rsidP="009A0BCC">
      <w:pPr>
        <w:bidi w:val="0"/>
        <w:ind w:left="709"/>
        <w:rPr>
          <w:rFonts w:ascii="Times New Roman" w:hAnsi="Times New Roman"/>
          <w:lang w:val="sk-SK"/>
        </w:rPr>
      </w:pPr>
    </w:p>
    <w:p w:rsidR="0016498E" w:rsidRPr="00870435" w:rsidP="009A0BCC">
      <w:pPr>
        <w:bidi w:val="0"/>
        <w:ind w:left="709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 xml:space="preserve">Problematika návrhu zákona je upravená v primárnom práve Európskej únie, a to v čl. 48, 151, </w:t>
      </w:r>
      <w:smartTag w:uri="urn:schemas-microsoft-com:office:smarttags" w:element="metricconverter">
        <w:smartTagPr>
          <w:attr w:name="ProductID" w:val="153 a"/>
        </w:smartTagPr>
        <w:r w:rsidRPr="00870435">
          <w:rPr>
            <w:rFonts w:ascii="Times New Roman" w:hAnsi="Times New Roman"/>
            <w:lang w:val="sk-SK"/>
          </w:rPr>
          <w:t>153 a</w:t>
        </w:r>
      </w:smartTag>
      <w:r w:rsidRPr="00870435">
        <w:rPr>
          <w:rFonts w:ascii="Times New Roman" w:hAnsi="Times New Roman"/>
          <w:lang w:val="sk-SK"/>
        </w:rPr>
        <w:t xml:space="preserve"> 288 Zmluvy o fungovaní Európskej únie (Ú. v. EÚ C 83, 30. 3. 2010).  </w:t>
      </w:r>
    </w:p>
    <w:p w:rsidR="0016498E" w:rsidRPr="00870435" w:rsidP="009A0BCC">
      <w:pPr>
        <w:bidi w:val="0"/>
        <w:ind w:left="709" w:firstLine="360"/>
        <w:rPr>
          <w:rFonts w:ascii="Times New Roman" w:hAnsi="Times New Roman"/>
          <w:lang w:val="sk-SK"/>
        </w:rPr>
      </w:pPr>
    </w:p>
    <w:p w:rsidR="0016498E" w:rsidRPr="00870435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  <w:r w:rsidRPr="00870435">
        <w:rPr>
          <w:rFonts w:ascii="Times New Roman" w:hAnsi="Times New Roman"/>
          <w:lang w:val="sk-SK"/>
        </w:rPr>
        <w:t>-</w:t>
        <w:tab/>
      </w:r>
      <w:r w:rsidRPr="00870435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16498E" w:rsidRPr="00870435" w:rsidP="009A0BCC">
      <w:pPr>
        <w:tabs>
          <w:tab w:val="left" w:pos="1068"/>
        </w:tabs>
        <w:bidi w:val="0"/>
        <w:ind w:left="709" w:hanging="171"/>
        <w:rPr>
          <w:rFonts w:ascii="Times New Roman" w:hAnsi="Times New Roman"/>
          <w:i/>
          <w:lang w:val="sk-SK"/>
        </w:rPr>
      </w:pPr>
    </w:p>
    <w:p w:rsidR="0016498E" w:rsidRPr="00870435" w:rsidP="009A0BCC">
      <w:pPr>
        <w:bidi w:val="0"/>
        <w:ind w:left="709" w:hanging="360"/>
        <w:rPr>
          <w:rFonts w:ascii="Times New Roman" w:hAnsi="Times New Roman"/>
          <w:i/>
          <w:lang w:val="sk-SK"/>
        </w:rPr>
      </w:pPr>
      <w:r w:rsidRPr="00870435"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16498E" w:rsidRPr="00870435" w:rsidP="002F29B1">
      <w:pPr>
        <w:bidi w:val="0"/>
        <w:ind w:left="709" w:hanging="720"/>
        <w:jc w:val="both"/>
        <w:rPr>
          <w:rFonts w:ascii="Times New Roman" w:hAnsi="Times New Roman"/>
          <w:lang w:val="sk-SK"/>
        </w:rPr>
      </w:pPr>
    </w:p>
    <w:p w:rsidR="0016498E" w:rsidRPr="00870435" w:rsidP="009A0BCC">
      <w:pPr>
        <w:bidi w:val="0"/>
        <w:ind w:left="709" w:hanging="360"/>
        <w:jc w:val="both"/>
        <w:rPr>
          <w:rFonts w:ascii="Times New Roman" w:hAnsi="Times New Roman"/>
          <w:i/>
          <w:lang w:val="sk-SK"/>
        </w:rPr>
      </w:pPr>
      <w:r w:rsidRPr="00870435">
        <w:rPr>
          <w:rFonts w:ascii="Times New Roman" w:hAnsi="Times New Roman"/>
          <w:lang w:val="sk-SK"/>
        </w:rPr>
        <w:t>2.</w:t>
        <w:tab/>
        <w:t>nelegislatívne akty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6498E" w:rsidRPr="00870435" w:rsidP="009A0BCC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lang w:val="sk-SK"/>
              </w:rPr>
            </w:pPr>
            <w:r w:rsidRPr="00870435">
              <w:rPr>
                <w:rFonts w:ascii="Times New Roman" w:hAnsi="Times New Roman"/>
                <w:lang w:val="sk-SK"/>
              </w:rPr>
              <w:t>- nie je upravená, </w:t>
            </w:r>
          </w:p>
        </w:tc>
      </w:tr>
    </w:tbl>
    <w:p w:rsidR="0016498E" w:rsidRPr="00870435" w:rsidP="009A0BCC">
      <w:pPr>
        <w:bidi w:val="0"/>
        <w:ind w:left="709" w:firstLine="708"/>
        <w:jc w:val="both"/>
        <w:rPr>
          <w:rFonts w:ascii="Times New Roman" w:hAnsi="Times New Roman"/>
          <w:lang w:val="sk-SK"/>
        </w:rPr>
      </w:pPr>
    </w:p>
    <w:p w:rsidR="0016498E" w:rsidRPr="00870435" w:rsidP="009A0BCC">
      <w:pPr>
        <w:bidi w:val="0"/>
        <w:ind w:left="709" w:hanging="171"/>
        <w:jc w:val="both"/>
        <w:rPr>
          <w:rFonts w:ascii="Times New Roman" w:hAnsi="Times New Roman"/>
          <w:i/>
          <w:lang w:val="sk-SK"/>
        </w:rPr>
      </w:pPr>
      <w:r w:rsidRPr="00870435">
        <w:rPr>
          <w:rFonts w:ascii="Times New Roman" w:hAnsi="Times New Roman"/>
          <w:lang w:val="sk-SK"/>
        </w:rPr>
        <w:t>-</w:t>
        <w:tab/>
      </w:r>
      <w:r w:rsidRPr="00870435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16498E" w:rsidRPr="00870435" w:rsidP="0016498E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jc w:val="center"/>
        <w:tblLayout w:type="fixed"/>
        <w:tblLook w:val="04A0"/>
      </w:tblPr>
      <w:tblGrid>
        <w:gridCol w:w="8658"/>
      </w:tblGrid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6498E" w:rsidRPr="00870435" w:rsidP="009A0BCC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lang w:val="sk-SK"/>
              </w:rPr>
            </w:pPr>
            <w:r w:rsidRPr="00870435">
              <w:rPr>
                <w:rFonts w:ascii="Times New Roman" w:hAnsi="Times New Roman"/>
                <w:lang w:val="sk-SK"/>
              </w:rPr>
              <w:t xml:space="preserve"> - Smernica Rady 2000/78/ES z 27. novembra 2000, ktorá ustanovuje všeobecný rámec pre rovnaké zaobchádzanie v zamestnaní a povolaní (Mimoriadne vydanie Ú. v. EÚ, kap. 05/zv. 04), </w:t>
              <w:br/>
      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        <w:br/>
              <w:t xml:space="preserve"> </w:t>
            </w:r>
          </w:p>
        </w:tc>
      </w:tr>
    </w:tbl>
    <w:p w:rsidR="0016498E" w:rsidRPr="00870435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b)</w:t>
        <w:tab/>
        <w:t>je obsiahnutá v judikatúre Súdneho dvora Európskej únie.</w:t>
      </w:r>
    </w:p>
    <w:p w:rsidR="0016498E" w:rsidRPr="00870435" w:rsidP="0016498E">
      <w:pPr>
        <w:bidi w:val="0"/>
        <w:ind w:left="709" w:hanging="349"/>
        <w:rPr>
          <w:rFonts w:ascii="Times New Roman" w:hAnsi="Times New Roman"/>
          <w:lang w:val="sk-SK"/>
        </w:rPr>
      </w:pPr>
    </w:p>
    <w:p w:rsidR="0016498E" w:rsidRPr="00870435" w:rsidP="009A0BCC">
      <w:pPr>
        <w:bidi w:val="0"/>
        <w:ind w:left="426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 xml:space="preserve">- rozsudku ESD C-34/02 Sante Pasguini gegen Istituto Nazionale della Previdenza Sociale (INP), </w:t>
        <w:br/>
        <w:t xml:space="preserve">- rozsudku ESD C-92/02 Nina Kristiansen gegen Rijksdienst voor Arbeidsvoorziening, </w:t>
        <w:br/>
        <w:t xml:space="preserve">- rozsudku ESD C-160/01 Karin Mau, </w:t>
        <w:br/>
        <w:t> </w:t>
      </w:r>
    </w:p>
    <w:p w:rsidR="0016498E" w:rsidRPr="00870435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70435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16498E" w:rsidRPr="00870435" w:rsidP="0016498E">
      <w:pPr>
        <w:bidi w:val="0"/>
        <w:rPr>
          <w:rFonts w:ascii="Times New Roman" w:hAnsi="Times New Roman"/>
          <w:lang w:val="sk-SK"/>
        </w:rPr>
      </w:pPr>
    </w:p>
    <w:p w:rsidR="0016498E" w:rsidRPr="00870435" w:rsidP="002F29B1">
      <w:pPr>
        <w:numPr>
          <w:numId w:val="2"/>
        </w:num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lehota na prebratie smernice alebo lehota na implementáciu nariadenia alebo rozhodnutia</w:t>
      </w:r>
    </w:p>
    <w:p w:rsidR="002D6324" w:rsidRPr="00870435" w:rsidP="002D6324">
      <w:pPr>
        <w:bidi w:val="0"/>
        <w:rPr>
          <w:rFonts w:ascii="Times New Roman" w:hAnsi="Times New Roman"/>
          <w:lang w:val="sk-SK"/>
        </w:rPr>
      </w:pPr>
    </w:p>
    <w:p w:rsidR="002D6324" w:rsidRPr="00870435" w:rsidP="0016498E">
      <w:p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 xml:space="preserve">- Smernica Rady 2000/78/ES z 27. novembra 2000, ktorá ustanovuje všeobecný rámec pre rovnaké zaobchádzanie v zamestnaní a povolaní (Mimoriadne vydanie Ú. v. EÚ, kap. 05/zv. 04) </w:t>
      </w:r>
    </w:p>
    <w:p w:rsidR="002D6324" w:rsidRPr="00870435" w:rsidP="0016498E">
      <w:p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lehota na prebratie je určená na 2.12.2003</w:t>
      </w:r>
    </w:p>
    <w:p w:rsidR="0016498E" w:rsidRPr="00870435" w:rsidP="0016498E">
      <w:pPr>
        <w:bidi w:val="0"/>
        <w:rPr>
          <w:rFonts w:ascii="Times New Roman" w:hAnsi="Times New Roman"/>
          <w:lang w:val="sk-SK"/>
        </w:rPr>
      </w:pPr>
      <w:r w:rsidRPr="00870435" w:rsidR="002D6324">
        <w:rPr>
          <w:rFonts w:ascii="Times New Roman" w:hAnsi="Times New Roman"/>
          <w:lang w:val="sk-SK"/>
        </w:rPr>
        <w:br/>
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  <w:br/>
        <w:t>lehota na prebratie je určená na 15. 8 2008</w:t>
      </w:r>
    </w:p>
    <w:p w:rsidR="002D6324" w:rsidRPr="00870435" w:rsidP="0016498E">
      <w:pPr>
        <w:bidi w:val="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2F29B1" w:rsidRPr="00870435" w:rsidP="0016498E">
      <w:pPr>
        <w:bidi w:val="0"/>
        <w:ind w:left="709" w:hanging="349"/>
        <w:rPr>
          <w:rFonts w:ascii="Times New Roman" w:hAnsi="Times New Roman"/>
          <w:lang w:val="sk-SK"/>
        </w:rPr>
      </w:pPr>
    </w:p>
    <w:p w:rsidR="002F29B1" w:rsidRPr="00870435" w:rsidP="002F29B1">
      <w:pPr>
        <w:bidi w:val="0"/>
        <w:ind w:left="72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- bezpredmetné</w:t>
      </w:r>
    </w:p>
    <w:p w:rsidR="002F29B1" w:rsidRPr="00870435" w:rsidP="002F29B1">
      <w:pPr>
        <w:bidi w:val="0"/>
        <w:ind w:left="72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16498E" w:rsidRPr="00870435" w:rsidP="0016498E">
      <w:pPr>
        <w:bidi w:val="0"/>
        <w:ind w:left="720"/>
        <w:rPr>
          <w:rFonts w:ascii="Times New Roman" w:hAnsi="Times New Roman"/>
          <w:lang w:val="sk-SK"/>
        </w:rPr>
      </w:pPr>
    </w:p>
    <w:p w:rsidR="0016498E" w:rsidRPr="00870435" w:rsidP="009A0BCC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870435" w:rsidR="00223421">
        <w:rPr>
          <w:rFonts w:ascii="Times New Roman" w:hAnsi="Times New Roman"/>
          <w:lang w:val="sk-SK"/>
        </w:rPr>
        <w:t>v danej oblasti nebolo začaté uvedené konanie proti Slovenskej republike, </w:t>
      </w:r>
    </w:p>
    <w:p w:rsidR="0016498E" w:rsidRPr="00870435" w:rsidP="0016498E">
      <w:pPr>
        <w:bidi w:val="0"/>
        <w:ind w:firstLine="708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709" w:hanging="349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16498E" w:rsidRPr="00870435" w:rsidP="0016498E">
      <w:pPr>
        <w:bidi w:val="0"/>
        <w:ind w:left="720"/>
        <w:rPr>
          <w:rFonts w:ascii="Times New Roman" w:hAnsi="Times New Roman"/>
          <w:lang w:val="sk-SK"/>
        </w:rPr>
      </w:pPr>
    </w:p>
    <w:p w:rsidR="002D6324" w:rsidRPr="00870435" w:rsidP="002D6324">
      <w:p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- Smernica Rady 2000/78/ES z 27. novembra 2000, ktorá ustanovuje všeobecný rámec pre rovnaké zaobchádzanie v zamestnaní a povolaní (Mimoriadne vydanie Ú. v. EÚ, kap. 05/zv. 04) je prebraná v:</w:t>
      </w:r>
    </w:p>
    <w:p w:rsidR="002D6324" w:rsidRPr="00870435" w:rsidP="002D6324">
      <w:p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 xml:space="preserve"> </w:t>
      </w:r>
    </w:p>
    <w:p w:rsidR="002D6324" w:rsidRPr="00870435" w:rsidP="002D6324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Zákonníku práce</w:t>
      </w:r>
    </w:p>
    <w:p w:rsidR="002D6324" w:rsidRPr="00870435" w:rsidP="002D6324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v zákone č. 365/2004 Z. z.</w:t>
      </w:r>
      <w:r w:rsidRPr="00870435">
        <w:rPr>
          <w:rFonts w:ascii="Times New Roman" w:hAnsi="Times New Roman"/>
        </w:rPr>
        <w:t xml:space="preserve"> </w:t>
      </w:r>
      <w:r w:rsidRPr="00870435">
        <w:rPr>
          <w:rFonts w:ascii="Times New Roman" w:hAnsi="Times New Roman"/>
          <w:lang w:val="sk-SK"/>
        </w:rPr>
        <w:t>o rovnakom zaobchádzaní v niektorých oblastiach a o ochrane pred diskrimináciou a o zmene a doplnení niektorých zákonov (antidiskriminačný zákon)</w:t>
      </w:r>
    </w:p>
    <w:p w:rsidR="002D6324" w:rsidRPr="00870435" w:rsidP="009A0EC0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870435" w:rsidR="009A0EC0">
        <w:rPr>
          <w:rFonts w:ascii="Times New Roman" w:hAnsi="Times New Roman"/>
          <w:lang w:val="sk-SK"/>
        </w:rPr>
        <w:t>v zákone 5/2004 Z. z o službách zamestnanosti a o zmene a doplnení niektorých zákonov</w:t>
      </w:r>
    </w:p>
    <w:p w:rsidR="002F29B1" w:rsidRPr="00870435" w:rsidP="002D6324">
      <w:pPr>
        <w:bidi w:val="0"/>
        <w:rPr>
          <w:rFonts w:ascii="Times New Roman" w:hAnsi="Times New Roman"/>
          <w:lang w:val="sk-SK"/>
        </w:rPr>
      </w:pPr>
      <w:r w:rsidRPr="00870435" w:rsidR="002D6324">
        <w:rPr>
          <w:rFonts w:ascii="Times New Roman" w:hAnsi="Times New Roman"/>
          <w:lang w:val="sk-SK"/>
        </w:rPr>
        <w:br/>
        <w:t xml:space="preserve">- Smernica Európskeho parlamentu a Rady 2006/54/ES z 5. júla 2006 o vykonávaní zásady rovnosti príležitostí a rovnakého zaobchádza s mužmi a ženami vo veciach zamestnanosti a povolania (prepracované znenie) (Ú. v. EÚ, L 204, 26.7.2006), </w:t>
        <w:br/>
      </w:r>
    </w:p>
    <w:p w:rsidR="009A0EC0" w:rsidRPr="00870435" w:rsidP="009A0EC0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Zákonníku práce</w:t>
      </w:r>
    </w:p>
    <w:p w:rsidR="009A0EC0" w:rsidRPr="00870435" w:rsidP="009A0EC0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v zákone č. 365/2004 Z. z.</w:t>
      </w:r>
      <w:r w:rsidRPr="00870435">
        <w:rPr>
          <w:rFonts w:ascii="Times New Roman" w:hAnsi="Times New Roman"/>
        </w:rPr>
        <w:t xml:space="preserve"> </w:t>
      </w:r>
      <w:r w:rsidRPr="00870435">
        <w:rPr>
          <w:rFonts w:ascii="Times New Roman" w:hAnsi="Times New Roman"/>
          <w:lang w:val="sk-SK"/>
        </w:rPr>
        <w:t>o rovnakom zaobchádzaní v niektorých oblastiach a o ochrane pred diskrimináciou a o zmene a doplnení niektorých zákonov (antidiskriminačný zákon)</w:t>
      </w:r>
    </w:p>
    <w:p w:rsidR="009A0EC0" w:rsidRPr="00870435" w:rsidP="009A0EC0">
      <w:pPr>
        <w:numPr>
          <w:numId w:val="1"/>
        </w:numPr>
        <w:bidi w:val="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v zákone 5/2004 Z. z o službách zamestnanosti a o zmene a doplnení niektorých zákonov</w:t>
      </w:r>
    </w:p>
    <w:p w:rsidR="002D6324" w:rsidRPr="00870435" w:rsidP="002D6324">
      <w:pPr>
        <w:bidi w:val="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70435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16498E" w:rsidRPr="00870435" w:rsidP="0016498E">
      <w:pPr>
        <w:bidi w:val="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firstLine="36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Stupeň zlučiteľnosti - úplný </w:t>
      </w:r>
    </w:p>
    <w:p w:rsidR="0016498E" w:rsidRPr="00870435" w:rsidP="0016498E">
      <w:pPr>
        <w:bidi w:val="0"/>
        <w:rPr>
          <w:rFonts w:ascii="Times New Roman" w:hAnsi="Times New Roman"/>
          <w:lang w:val="sk-SK"/>
        </w:rPr>
      </w:pPr>
    </w:p>
    <w:p w:rsidR="0016498E" w:rsidRPr="00870435" w:rsidP="0016498E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70435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16498E" w:rsidRPr="00870435" w:rsidP="0016498E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870435">
        <w:rPr>
          <w:rFonts w:ascii="Times New Roman" w:hAnsi="Times New Roman"/>
          <w:lang w:val="sk-SK"/>
        </w:rPr>
        <w:t>Ministerstvo práce, sociálnych vecí a rodiny Slovenskej republiky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F2936"/>
    <w:multiLevelType w:val="hybridMultilevel"/>
    <w:tmpl w:val="CF801062"/>
    <w:lvl w:ilvl="0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70665"/>
    <w:rsid w:val="000773F0"/>
    <w:rsid w:val="001564D8"/>
    <w:rsid w:val="0016498E"/>
    <w:rsid w:val="002175F3"/>
    <w:rsid w:val="00223421"/>
    <w:rsid w:val="002A29DF"/>
    <w:rsid w:val="002D6324"/>
    <w:rsid w:val="002F29B1"/>
    <w:rsid w:val="0031077A"/>
    <w:rsid w:val="003E3749"/>
    <w:rsid w:val="003F1221"/>
    <w:rsid w:val="004333E0"/>
    <w:rsid w:val="004E1878"/>
    <w:rsid w:val="00702630"/>
    <w:rsid w:val="007F571E"/>
    <w:rsid w:val="00870435"/>
    <w:rsid w:val="00970665"/>
    <w:rsid w:val="009A0BCC"/>
    <w:rsid w:val="009A0EC0"/>
    <w:rsid w:val="00A242A7"/>
    <w:rsid w:val="00A3377F"/>
    <w:rsid w:val="00A95871"/>
    <w:rsid w:val="00B14D57"/>
    <w:rsid w:val="00BC4013"/>
    <w:rsid w:val="00CB2A37"/>
    <w:rsid w:val="00CC4B1E"/>
    <w:rsid w:val="00D961A8"/>
    <w:rsid w:val="00F74F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9706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0665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NormalWeb">
    <w:name w:val="Normal (Web)"/>
    <w:basedOn w:val="Normal"/>
    <w:uiPriority w:val="99"/>
    <w:rsid w:val="003E3749"/>
    <w:pPr>
      <w:widowControl/>
      <w:autoSpaceDE/>
      <w:autoSpaceDN/>
      <w:adjustRightInd/>
      <w:spacing w:before="100" w:beforeAutospacing="1" w:after="100" w:afterAutospacing="1"/>
      <w:jc w:val="left"/>
    </w:pPr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625</Words>
  <Characters>3540</Characters>
  <Application>Microsoft Office Word</Application>
  <DocSecurity>0</DocSecurity>
  <Lines>0</Lines>
  <Paragraphs>0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4</cp:revision>
  <cp:lastPrinted>2012-07-04T13:06:00Z</cp:lastPrinted>
  <dcterms:created xsi:type="dcterms:W3CDTF">2012-07-04T12:03:00Z</dcterms:created>
  <dcterms:modified xsi:type="dcterms:W3CDTF">2012-07-06T13:02:00Z</dcterms:modified>
</cp:coreProperties>
</file>