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62D86" w:rsidRPr="000D5962" w:rsidP="00962D86">
      <w:pPr>
        <w:bidi w:val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0D5962">
        <w:rPr>
          <w:rFonts w:ascii="Times New Roman" w:hAnsi="Times New Roman"/>
          <w:b/>
          <w:bCs/>
          <w:sz w:val="28"/>
          <w:szCs w:val="28"/>
        </w:rPr>
        <w:t>Vplyvy na podnikateľské prostredie</w:t>
      </w:r>
    </w:p>
    <w:p w:rsidR="00962D86" w:rsidP="00962D86">
      <w:pPr>
        <w:bidi w:val="0"/>
        <w:rPr>
          <w:rFonts w:ascii="Times New Roman" w:hAnsi="Times New Roman"/>
          <w:b/>
          <w:bCs/>
        </w:rPr>
      </w:pPr>
    </w:p>
    <w:p w:rsidR="00962D86" w:rsidRPr="000D5962" w:rsidP="00962D86">
      <w:pPr>
        <w:bidi w:val="0"/>
        <w:rPr>
          <w:rFonts w:ascii="Times New Roman" w:hAnsi="Times New Roman"/>
          <w:b/>
          <w:bCs/>
        </w:rPr>
      </w:pPr>
    </w:p>
    <w:tbl>
      <w:tblPr>
        <w:tblStyle w:val="TableNormal"/>
        <w:tblW w:w="9195" w:type="dxa"/>
        <w:tblInd w:w="55" w:type="dxa"/>
        <w:tblCellMar>
          <w:left w:w="70" w:type="dxa"/>
          <w:right w:w="70" w:type="dxa"/>
        </w:tblCellMar>
      </w:tblPr>
      <w:tblGrid>
        <w:gridCol w:w="4155"/>
        <w:gridCol w:w="5040"/>
      </w:tblGrid>
      <w:tr>
        <w:tblPrEx>
          <w:tblW w:w="9195" w:type="dxa"/>
          <w:tblInd w:w="55" w:type="dxa"/>
          <w:tblCellMar>
            <w:left w:w="70" w:type="dxa"/>
            <w:right w:w="70" w:type="dxa"/>
          </w:tblCellMar>
        </w:tblPrEx>
        <w:trPr>
          <w:trHeight w:val="600"/>
        </w:trPr>
        <w:tc>
          <w:tcPr>
            <w:tcW w:w="919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000000"/>
            <w:noWrap/>
            <w:textDirection w:val="lrTb"/>
            <w:vAlign w:val="center"/>
          </w:tcPr>
          <w:p w:rsidR="00962D86" w:rsidRPr="000D5962" w:rsidP="00962D86">
            <w:pPr>
              <w:bidi w:val="0"/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0D5962">
              <w:rPr>
                <w:rFonts w:ascii="Times New Roman" w:hAnsi="Times New Roman"/>
                <w:b/>
                <w:bCs/>
                <w:color w:val="FFFFFF"/>
              </w:rPr>
              <w:t>Vplyvy na podnikateľské prostredie</w:t>
            </w:r>
          </w:p>
        </w:tc>
      </w:tr>
      <w:tr>
        <w:tblPrEx>
          <w:tblW w:w="9195" w:type="dxa"/>
          <w:tblInd w:w="55" w:type="dxa"/>
          <w:tblCellMar>
            <w:left w:w="70" w:type="dxa"/>
            <w:right w:w="70" w:type="dxa"/>
          </w:tblCellMar>
        </w:tblPrEx>
        <w:trPr>
          <w:trHeight w:val="600"/>
        </w:trPr>
        <w:tc>
          <w:tcPr>
            <w:tcW w:w="41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962D86" w:rsidRPr="000D5962" w:rsidP="00962D86">
            <w:pPr>
              <w:bidi w:val="0"/>
              <w:jc w:val="both"/>
              <w:rPr>
                <w:rFonts w:ascii="Times New Roman" w:hAnsi="Times New Roman"/>
              </w:rPr>
            </w:pPr>
          </w:p>
          <w:p w:rsidR="00962D86" w:rsidRPr="000D5962" w:rsidP="00962D86">
            <w:pPr>
              <w:bidi w:val="0"/>
              <w:jc w:val="both"/>
              <w:rPr>
                <w:rFonts w:ascii="Times New Roman" w:hAnsi="Times New Roman"/>
              </w:rPr>
            </w:pPr>
            <w:r w:rsidRPr="000D5962">
              <w:rPr>
                <w:rFonts w:ascii="Times New Roman" w:hAnsi="Times New Roman"/>
                <w:b/>
              </w:rPr>
              <w:t>3.1</w:t>
            </w:r>
            <w:r w:rsidRPr="000D5962">
              <w:rPr>
                <w:rFonts w:ascii="Times New Roman" w:hAnsi="Times New Roman"/>
              </w:rPr>
              <w:t>. Ktoré podnikateľské subjekty budú predkladaným návrhom ovplyvnené a aký je ich počet?</w:t>
            </w:r>
          </w:p>
          <w:p w:rsidR="00962D86" w:rsidRPr="000D5962" w:rsidP="00962D86">
            <w:pPr>
              <w:bidi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center"/>
          </w:tcPr>
          <w:p w:rsidR="009A0597" w:rsidP="009A0597">
            <w:pPr>
              <w:bidi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Na základe štatistických údajov Sociálnej poisťovne bolo</w:t>
            </w:r>
            <w:r w:rsidR="00CD40AB">
              <w:rPr>
                <w:rFonts w:ascii="Times New Roman" w:hAnsi="Times New Roman"/>
              </w:rPr>
              <w:t xml:space="preserve"> priemerne</w:t>
            </w:r>
            <w:r>
              <w:rPr>
                <w:rFonts w:ascii="Times New Roman" w:hAnsi="Times New Roman"/>
              </w:rPr>
              <w:t xml:space="preserve"> v prvom štvrťroku 2012 približne</w:t>
            </w:r>
            <w:r w:rsidR="00CD40AB">
              <w:rPr>
                <w:rFonts w:ascii="Times New Roman" w:hAnsi="Times New Roman"/>
              </w:rPr>
              <w:t xml:space="preserve"> 155 tisíc zamestnávateľov a </w:t>
            </w:r>
            <w:r w:rsidR="00CE70F5">
              <w:rPr>
                <w:rFonts w:ascii="Times New Roman" w:hAnsi="Times New Roman"/>
              </w:rPr>
              <w:t xml:space="preserve"> 2</w:t>
            </w:r>
            <w:r>
              <w:rPr>
                <w:rFonts w:ascii="Times New Roman" w:hAnsi="Times New Roman"/>
              </w:rPr>
              <w:t>2</w:t>
            </w:r>
            <w:r w:rsidR="00CE70F5">
              <w:rPr>
                <w:rFonts w:ascii="Times New Roman" w:hAnsi="Times New Roman"/>
              </w:rPr>
              <w:t>0 tisíc</w:t>
            </w:r>
            <w:r>
              <w:rPr>
                <w:rFonts w:ascii="Times New Roman" w:hAnsi="Times New Roman"/>
              </w:rPr>
              <w:t xml:space="preserve"> SZČO, ktoré povinne platia poistné na nemocenské a dôchodkové poistenie. </w:t>
            </w:r>
          </w:p>
          <w:p w:rsidR="009A0597" w:rsidP="00962D86">
            <w:pPr>
              <w:bidi w:val="0"/>
              <w:rPr>
                <w:rFonts w:ascii="Times New Roman" w:hAnsi="Times New Roman"/>
              </w:rPr>
            </w:pPr>
          </w:p>
          <w:p w:rsidR="00962D86" w:rsidRPr="000D5962" w:rsidP="00962D86">
            <w:pPr>
              <w:bidi w:val="0"/>
              <w:rPr>
                <w:rFonts w:ascii="Times New Roman" w:hAnsi="Times New Roman"/>
              </w:rPr>
            </w:pPr>
            <w:r w:rsidRPr="000D5962">
              <w:rPr>
                <w:rFonts w:ascii="Times New Roman" w:hAnsi="Times New Roman"/>
              </w:rPr>
              <w:t>Dôchodkové správcovské spoločnosti</w:t>
            </w:r>
          </w:p>
          <w:p w:rsidR="00962D86" w:rsidRPr="000D5962" w:rsidP="00962D86">
            <w:pPr>
              <w:bidi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Počet dotknutých subjektov: </w:t>
            </w:r>
            <w:r w:rsidRPr="000D5962">
              <w:rPr>
                <w:rFonts w:ascii="Times New Roman" w:hAnsi="Times New Roman"/>
              </w:rPr>
              <w:t>6</w:t>
            </w:r>
          </w:p>
        </w:tc>
      </w:tr>
      <w:tr>
        <w:tblPrEx>
          <w:tblW w:w="9195" w:type="dxa"/>
          <w:tblInd w:w="55" w:type="dxa"/>
          <w:tblCellMar>
            <w:left w:w="70" w:type="dxa"/>
            <w:right w:w="70" w:type="dxa"/>
          </w:tblCellMar>
        </w:tblPrEx>
        <w:trPr>
          <w:trHeight w:val="600"/>
        </w:trPr>
        <w:tc>
          <w:tcPr>
            <w:tcW w:w="41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962D86" w:rsidRPr="000D5962" w:rsidP="00962D86">
            <w:pPr>
              <w:bidi w:val="0"/>
              <w:jc w:val="both"/>
              <w:rPr>
                <w:rFonts w:ascii="Times New Roman" w:hAnsi="Times New Roman"/>
              </w:rPr>
            </w:pPr>
          </w:p>
          <w:p w:rsidR="00962D86" w:rsidRPr="000D5962" w:rsidP="00962D86">
            <w:pPr>
              <w:bidi w:val="0"/>
              <w:jc w:val="both"/>
              <w:rPr>
                <w:rFonts w:ascii="Times New Roman" w:hAnsi="Times New Roman"/>
              </w:rPr>
            </w:pPr>
            <w:r w:rsidRPr="000D5962">
              <w:rPr>
                <w:rFonts w:ascii="Times New Roman" w:hAnsi="Times New Roman"/>
                <w:b/>
              </w:rPr>
              <w:t>3.2</w:t>
            </w:r>
            <w:r w:rsidRPr="000D5962">
              <w:rPr>
                <w:rFonts w:ascii="Times New Roman" w:hAnsi="Times New Roman"/>
              </w:rPr>
              <w:t>. Aký je predpokladaný charakter a rozsah nákladov a prínosov?</w:t>
            </w:r>
          </w:p>
          <w:p w:rsidR="00962D86" w:rsidRPr="000D5962" w:rsidP="00962D86">
            <w:pPr>
              <w:bidi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center"/>
          </w:tcPr>
          <w:p w:rsidR="00CD40AB" w:rsidP="00CD40AB">
            <w:pPr>
              <w:bidi w:val="0"/>
              <w:jc w:val="both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Zamestnávateľ za fyzickú osobu vykonávajúcu prácu na základe dohody</w:t>
            </w:r>
            <w:r w:rsidR="00986497">
              <w:rPr>
                <w:rFonts w:ascii="Times New Roman" w:hAnsi="Times New Roman"/>
                <w:lang w:val="pt-BR"/>
              </w:rPr>
              <w:t xml:space="preserve"> o prácach vykonávaných mimo pracovného pomeru</w:t>
            </w:r>
            <w:r>
              <w:rPr>
                <w:rFonts w:ascii="Times New Roman" w:hAnsi="Times New Roman"/>
                <w:lang w:val="pt-BR"/>
              </w:rPr>
              <w:t xml:space="preserve"> s nepravidelným príjmom vo výške 147,9 eura zaplatí mesačné poistné na dôchodkové poistenie v sume 32,15 eura. Za fyzickú osobu vykonávajúcu prácu na základe dohody </w:t>
            </w:r>
            <w:r w:rsidR="001538D8">
              <w:rPr>
                <w:rFonts w:ascii="Times New Roman" w:hAnsi="Times New Roman"/>
                <w:lang w:val="pt-BR"/>
              </w:rPr>
              <w:t xml:space="preserve"> o prácach vykonávaných mimo pracovného pomeru </w:t>
            </w:r>
            <w:r>
              <w:rPr>
                <w:rFonts w:ascii="Times New Roman" w:hAnsi="Times New Roman"/>
                <w:lang w:val="pt-BR"/>
              </w:rPr>
              <w:t xml:space="preserve">s pravidelným príjmom vo výške 147,9 eura zaplatí mesačné poistné na dôchodkové poistenie 32,15 eura, na nemocenské poistenie 2,07 eura a na poistenie v nezamestnanosti 1,47 eura.   </w:t>
            </w:r>
          </w:p>
          <w:p w:rsidR="00CD40AB" w:rsidP="00962D86">
            <w:pPr>
              <w:bidi w:val="0"/>
              <w:jc w:val="both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  </w:t>
            </w:r>
          </w:p>
          <w:p w:rsidR="009A0597" w:rsidP="00962D86">
            <w:pPr>
              <w:bidi w:val="0"/>
              <w:jc w:val="both"/>
              <w:rPr>
                <w:rFonts w:ascii="Times New Roman" w:hAnsi="Times New Roman"/>
                <w:lang w:val="pt-BR"/>
              </w:rPr>
            </w:pPr>
            <w:r w:rsidR="00765892">
              <w:rPr>
                <w:rFonts w:ascii="Times New Roman" w:hAnsi="Times New Roman"/>
                <w:lang w:val="pt-BR"/>
              </w:rPr>
              <w:t>V dôsledku zmien pre SZČO možno očakávať rast priemerného vymeriavacieho základu SZ</w:t>
            </w:r>
            <w:r w:rsidR="00792F70">
              <w:rPr>
                <w:rFonts w:ascii="Times New Roman" w:hAnsi="Times New Roman"/>
                <w:lang w:val="pt-BR"/>
              </w:rPr>
              <w:t>ČO v roku 2013 o 11,7 %, čo by v</w:t>
            </w:r>
            <w:r w:rsidR="00765892">
              <w:rPr>
                <w:rFonts w:ascii="Times New Roman" w:hAnsi="Times New Roman"/>
                <w:lang w:val="pt-BR"/>
              </w:rPr>
              <w:t xml:space="preserve"> porovnaní so súčasným </w:t>
            </w:r>
            <w:r w:rsidR="00C42112">
              <w:rPr>
                <w:rFonts w:ascii="Times New Roman" w:hAnsi="Times New Roman"/>
                <w:lang w:val="pt-BR"/>
              </w:rPr>
              <w:t xml:space="preserve">právnym </w:t>
            </w:r>
            <w:r w:rsidR="00765892">
              <w:rPr>
                <w:rFonts w:ascii="Times New Roman" w:hAnsi="Times New Roman"/>
                <w:lang w:val="pt-BR"/>
              </w:rPr>
              <w:t xml:space="preserve">stavom znamenalo </w:t>
            </w:r>
            <w:r w:rsidR="00792F70">
              <w:rPr>
                <w:rFonts w:ascii="Times New Roman" w:hAnsi="Times New Roman"/>
                <w:lang w:val="pt-BR"/>
              </w:rPr>
              <w:t xml:space="preserve">priemerne </w:t>
            </w:r>
            <w:r w:rsidR="00765892">
              <w:rPr>
                <w:rFonts w:ascii="Times New Roman" w:hAnsi="Times New Roman"/>
                <w:lang w:val="pt-BR"/>
              </w:rPr>
              <w:t>mesačne vyššie poist</w:t>
            </w:r>
            <w:r w:rsidR="00373DAB">
              <w:rPr>
                <w:rFonts w:ascii="Times New Roman" w:hAnsi="Times New Roman"/>
                <w:lang w:val="pt-BR"/>
              </w:rPr>
              <w:t>né na nemocenské poistenie o 1,89</w:t>
            </w:r>
            <w:r w:rsidR="00765892">
              <w:rPr>
                <w:rFonts w:ascii="Times New Roman" w:hAnsi="Times New Roman"/>
                <w:lang w:val="pt-BR"/>
              </w:rPr>
              <w:t xml:space="preserve"> eura  a na dôchodkové poistenie o</w:t>
            </w:r>
            <w:r w:rsidR="00373DAB">
              <w:rPr>
                <w:rFonts w:ascii="Times New Roman" w:hAnsi="Times New Roman"/>
                <w:lang w:val="pt-BR"/>
              </w:rPr>
              <w:t xml:space="preserve"> 12,78</w:t>
            </w:r>
            <w:r w:rsidR="00D92B4F">
              <w:rPr>
                <w:rFonts w:ascii="Times New Roman" w:hAnsi="Times New Roman"/>
                <w:lang w:val="pt-BR"/>
              </w:rPr>
              <w:t xml:space="preserve"> eura</w:t>
            </w:r>
            <w:r w:rsidR="00765892">
              <w:rPr>
                <w:rFonts w:ascii="Times New Roman" w:hAnsi="Times New Roman"/>
                <w:lang w:val="pt-BR"/>
              </w:rPr>
              <w:t>.</w:t>
            </w:r>
            <w:r w:rsidR="00792F70">
              <w:rPr>
                <w:rFonts w:ascii="Times New Roman" w:hAnsi="Times New Roman"/>
                <w:lang w:val="pt-BR"/>
              </w:rPr>
              <w:t xml:space="preserve"> Treba však dodať, že vzhľadom na možnosť optimalizácie daňového základu  sa opatrenie nedotkne v plnej miere všetkých SZČO. </w:t>
            </w:r>
            <w:r w:rsidR="00765892">
              <w:rPr>
                <w:rFonts w:ascii="Times New Roman" w:hAnsi="Times New Roman"/>
                <w:lang w:val="pt-BR"/>
              </w:rPr>
              <w:t xml:space="preserve"> </w:t>
            </w:r>
          </w:p>
          <w:p w:rsidR="00B276F5" w:rsidP="00962D86">
            <w:pPr>
              <w:bidi w:val="0"/>
              <w:jc w:val="both"/>
              <w:rPr>
                <w:rFonts w:ascii="Times New Roman" w:hAnsi="Times New Roman"/>
                <w:lang w:val="pt-BR"/>
              </w:rPr>
            </w:pPr>
          </w:p>
          <w:p w:rsidR="00B276F5" w:rsidP="00B276F5">
            <w:pPr>
              <w:bidi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Zamestnávateľ za zamestnanca s mesačným príjmom na úrovni 5-násobku priemernej mzdy zaplatí v roku 2013 poistné mesačne na nemocenské poistenie viac o </w:t>
            </w:r>
            <w:r w:rsidRPr="00651917">
              <w:rPr>
                <w:rFonts w:ascii="Times New Roman" w:hAnsi="Times New Roman"/>
              </w:rPr>
              <w:t>38,52</w:t>
            </w:r>
            <w:r>
              <w:rPr>
                <w:rFonts w:ascii="Times New Roman" w:hAnsi="Times New Roman"/>
              </w:rPr>
              <w:t xml:space="preserve"> eura, na poistenie v nezamestnanosti viac o </w:t>
            </w:r>
            <w:r w:rsidRPr="00651917">
              <w:rPr>
                <w:rFonts w:ascii="Times New Roman" w:hAnsi="Times New Roman"/>
              </w:rPr>
              <w:t>7,86</w:t>
            </w:r>
            <w:r>
              <w:rPr>
                <w:rFonts w:ascii="Times New Roman" w:hAnsi="Times New Roman"/>
              </w:rPr>
              <w:t xml:space="preserve"> eura,  na dôchodkové poistenie viac o</w:t>
            </w:r>
            <w:r w:rsidR="00413677">
              <w:rPr>
                <w:rFonts w:ascii="Times New Roman" w:hAnsi="Times New Roman"/>
              </w:rPr>
              <w:t> 170,95 </w:t>
            </w:r>
            <w:r>
              <w:rPr>
                <w:rFonts w:ascii="Times New Roman" w:hAnsi="Times New Roman"/>
              </w:rPr>
              <w:t>eura</w:t>
            </w:r>
            <w:r w:rsidR="00413677">
              <w:rPr>
                <w:rFonts w:ascii="Times New Roman" w:hAnsi="Times New Roman"/>
              </w:rPr>
              <w:t xml:space="preserve"> a na garančné poistenie viac o 6,88 eura</w:t>
            </w:r>
            <w:r>
              <w:rPr>
                <w:rFonts w:ascii="Times New Roman" w:hAnsi="Times New Roman"/>
              </w:rPr>
              <w:t xml:space="preserve">  v porovnaní so súčasným právnym stavom. Čiastočne bude uvedené kompenzované nižšou zaplatenou daňou z príjmu </w:t>
            </w:r>
            <w:r w:rsidR="00413677">
              <w:rPr>
                <w:rFonts w:ascii="Times New Roman" w:hAnsi="Times New Roman"/>
              </w:rPr>
              <w:t>právnických</w:t>
            </w:r>
            <w:r>
              <w:rPr>
                <w:rFonts w:ascii="Times New Roman" w:hAnsi="Times New Roman"/>
              </w:rPr>
              <w:t xml:space="preserve"> osôb  </w:t>
            </w:r>
            <w:r w:rsidR="00B002AB">
              <w:rPr>
                <w:rFonts w:ascii="Times New Roman" w:hAnsi="Times New Roman"/>
              </w:rPr>
              <w:t>v roku 2014 za rok 2013</w:t>
            </w:r>
            <w:r w:rsidR="0041367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o</w:t>
            </w:r>
            <w:r w:rsidR="00B002AB">
              <w:rPr>
                <w:rFonts w:ascii="Times New Roman" w:hAnsi="Times New Roman"/>
              </w:rPr>
              <w:t> 468,59</w:t>
            </w:r>
            <w:r>
              <w:rPr>
                <w:rFonts w:ascii="Times New Roman" w:hAnsi="Times New Roman"/>
              </w:rPr>
              <w:t xml:space="preserve"> eura v porovnaní so súčasným právnym stavom</w:t>
            </w:r>
            <w:r w:rsidR="00413677">
              <w:rPr>
                <w:rFonts w:ascii="Times New Roman" w:hAnsi="Times New Roman"/>
              </w:rPr>
              <w:t xml:space="preserve"> (za predpokladu, že podnikateľský subjekt</w:t>
            </w:r>
            <w:r w:rsidR="00B002AB">
              <w:rPr>
                <w:rFonts w:ascii="Times New Roman" w:hAnsi="Times New Roman"/>
              </w:rPr>
              <w:t xml:space="preserve"> vykáže za rok 2013</w:t>
            </w:r>
            <w:r w:rsidR="00413677">
              <w:rPr>
                <w:rFonts w:ascii="Times New Roman" w:hAnsi="Times New Roman"/>
              </w:rPr>
              <w:t xml:space="preserve"> v účtovníctve zisk)</w:t>
            </w:r>
            <w:r>
              <w:rPr>
                <w:rFonts w:ascii="Times New Roman" w:hAnsi="Times New Roman"/>
              </w:rPr>
              <w:t xml:space="preserve">. </w:t>
            </w:r>
          </w:p>
          <w:p w:rsidR="009A0597" w:rsidRPr="00B002AB" w:rsidP="00962D86">
            <w:pPr>
              <w:bidi w:val="0"/>
              <w:jc w:val="both"/>
              <w:rPr>
                <w:rFonts w:ascii="Times New Roman" w:hAnsi="Times New Roman"/>
              </w:rPr>
            </w:pPr>
          </w:p>
          <w:p w:rsidR="00962D86" w:rsidP="00962D86">
            <w:pPr>
              <w:bidi w:val="0"/>
              <w:jc w:val="both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Predpokladá sa </w:t>
            </w:r>
            <w:r w:rsidR="001A6F57">
              <w:rPr>
                <w:rFonts w:ascii="Times New Roman" w:hAnsi="Times New Roman"/>
                <w:lang w:val="pt-BR"/>
              </w:rPr>
              <w:t>zmena príjmov</w:t>
            </w:r>
            <w:r>
              <w:rPr>
                <w:rFonts w:ascii="Times New Roman" w:hAnsi="Times New Roman"/>
                <w:lang w:val="pt-BR"/>
              </w:rPr>
              <w:t xml:space="preserve"> dôchodkových správcovských spoločností z nasledujúcich dôvodov:</w:t>
            </w:r>
          </w:p>
          <w:p w:rsidR="00962D86" w:rsidP="00962D86">
            <w:pPr>
              <w:bidi w:val="0"/>
              <w:jc w:val="both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 - </w:t>
            </w:r>
            <w:r w:rsidR="001A6F57">
              <w:rPr>
                <w:rFonts w:ascii="Times New Roman" w:hAnsi="Times New Roman"/>
                <w:lang w:val="pt-BR"/>
              </w:rPr>
              <w:t xml:space="preserve">pokles z dôvodu </w:t>
            </w:r>
            <w:r>
              <w:rPr>
                <w:rFonts w:ascii="Times New Roman" w:hAnsi="Times New Roman"/>
                <w:lang w:val="pt-BR"/>
              </w:rPr>
              <w:t>zavedeni</w:t>
            </w:r>
            <w:r w:rsidR="0019388C">
              <w:rPr>
                <w:rFonts w:ascii="Times New Roman" w:hAnsi="Times New Roman"/>
                <w:lang w:val="pt-BR"/>
              </w:rPr>
              <w:t>a</w:t>
            </w:r>
            <w:r>
              <w:rPr>
                <w:rFonts w:ascii="Times New Roman" w:hAnsi="Times New Roman"/>
                <w:lang w:val="pt-BR"/>
              </w:rPr>
              <w:t xml:space="preserve"> dobrovoľ</w:t>
            </w:r>
            <w:r w:rsidRPr="000D5962">
              <w:rPr>
                <w:rFonts w:ascii="Times New Roman" w:hAnsi="Times New Roman"/>
                <w:lang w:val="pt-BR"/>
              </w:rPr>
              <w:t>ného vstupu</w:t>
            </w:r>
            <w:r>
              <w:rPr>
                <w:rFonts w:ascii="Times New Roman" w:hAnsi="Times New Roman"/>
                <w:lang w:val="pt-BR"/>
              </w:rPr>
              <w:t xml:space="preserve"> prvopoistencov</w:t>
            </w:r>
            <w:r w:rsidRPr="000D5962">
              <w:rPr>
                <w:rFonts w:ascii="Times New Roman" w:hAnsi="Times New Roman"/>
                <w:lang w:val="pt-BR"/>
              </w:rPr>
              <w:t xml:space="preserve"> do </w:t>
            </w:r>
            <w:r>
              <w:rPr>
                <w:rFonts w:ascii="Times New Roman" w:hAnsi="Times New Roman"/>
                <w:lang w:val="pt-BR"/>
              </w:rPr>
              <w:t>systému starobného dôchodkového sporenia</w:t>
            </w:r>
            <w:r w:rsidR="001A6F57">
              <w:rPr>
                <w:rFonts w:ascii="Times New Roman" w:hAnsi="Times New Roman"/>
                <w:lang w:val="pt-BR"/>
              </w:rPr>
              <w:t>,</w:t>
            </w:r>
          </w:p>
          <w:p w:rsidR="00962D86" w:rsidP="00962D86">
            <w:pPr>
              <w:bidi w:val="0"/>
              <w:jc w:val="both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 - </w:t>
            </w:r>
            <w:r w:rsidR="001A6F57">
              <w:rPr>
                <w:rFonts w:ascii="Times New Roman" w:hAnsi="Times New Roman"/>
                <w:lang w:val="pt-BR"/>
              </w:rPr>
              <w:t>pokles z dôvodu zníženia</w:t>
            </w:r>
            <w:r>
              <w:rPr>
                <w:rFonts w:ascii="Times New Roman" w:hAnsi="Times New Roman"/>
                <w:lang w:val="pt-BR"/>
              </w:rPr>
              <w:t xml:space="preserve"> príspevkovej sadzby </w:t>
            </w:r>
            <w:r w:rsidR="001A6F57">
              <w:rPr>
                <w:rFonts w:ascii="Times New Roman" w:hAnsi="Times New Roman"/>
                <w:lang w:val="pt-BR"/>
              </w:rPr>
              <w:t>na starobné dôchodkové sporenie</w:t>
            </w:r>
            <w:r w:rsidR="00F46DF7">
              <w:rPr>
                <w:rFonts w:ascii="Times New Roman" w:hAnsi="Times New Roman"/>
                <w:lang w:val="pt-BR"/>
              </w:rPr>
              <w:t xml:space="preserve"> (čiastočne kompenzovaný možnosťou platenia dobrovoľných príspevkov)</w:t>
            </w:r>
            <w:r w:rsidR="001A6F57">
              <w:rPr>
                <w:rFonts w:ascii="Times New Roman" w:hAnsi="Times New Roman"/>
                <w:lang w:val="pt-BR"/>
              </w:rPr>
              <w:t>,</w:t>
            </w:r>
          </w:p>
          <w:p w:rsidR="00651917" w:rsidP="00651917">
            <w:pPr>
              <w:bidi w:val="0"/>
              <w:jc w:val="both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- pokles z dôvodu dočasného otvorenia systému starobného dôchodkového sporenia na výstupe (umožnenie výstupu zo systému starobného dôchodkového sporenia pre všetkých sporiteľov v II. pilieri),</w:t>
            </w:r>
          </w:p>
          <w:p w:rsidR="00CB1194" w:rsidP="00651917">
            <w:pPr>
              <w:bidi w:val="0"/>
              <w:jc w:val="both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- pokles z dôvodu zníženia odplaty za vedenie osobného dôchodkového účtu</w:t>
            </w:r>
          </w:p>
          <w:p w:rsidR="00651917" w:rsidP="00651917">
            <w:pPr>
              <w:bidi w:val="0"/>
              <w:jc w:val="both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- nárast z dôvodu dočasného otvorenia systému starobného dôchodkového sporenia na vstupe (umožnenie vstupu do systému starobného dôchodkového sporenia pre všetkých poistencov, ktorí nie sú sporiteľmi),</w:t>
            </w:r>
          </w:p>
          <w:p w:rsidR="00962D86" w:rsidP="00962D86">
            <w:pPr>
              <w:bidi w:val="0"/>
              <w:jc w:val="both"/>
              <w:rPr>
                <w:rFonts w:ascii="Times New Roman" w:hAnsi="Times New Roman"/>
                <w:lang w:val="pt-BR"/>
              </w:rPr>
            </w:pPr>
            <w:r w:rsidR="001A6F57">
              <w:rPr>
                <w:rFonts w:ascii="Times New Roman" w:hAnsi="Times New Roman"/>
                <w:lang w:val="pt-BR"/>
              </w:rPr>
              <w:t>- nárast z dôvodu zvýšenia</w:t>
            </w:r>
            <w:r>
              <w:rPr>
                <w:rFonts w:ascii="Times New Roman" w:hAnsi="Times New Roman"/>
                <w:lang w:val="pt-BR"/>
              </w:rPr>
              <w:t xml:space="preserve"> odplaty za správu </w:t>
            </w:r>
            <w:r w:rsidR="00F46DF7">
              <w:rPr>
                <w:rFonts w:ascii="Times New Roman" w:hAnsi="Times New Roman"/>
                <w:lang w:val="pt-BR"/>
              </w:rPr>
              <w:t>v negarantovanom dôchodkovom fonde a zvýšenia odplaty za zhodnotenie majetku v dôchodkových fondoch</w:t>
            </w:r>
            <w:r w:rsidR="0018444E">
              <w:rPr>
                <w:rFonts w:ascii="Times New Roman" w:hAnsi="Times New Roman"/>
                <w:lang w:val="pt-BR"/>
              </w:rPr>
              <w:t>,</w:t>
            </w:r>
          </w:p>
          <w:p w:rsidR="0018444E" w:rsidP="00962D86">
            <w:pPr>
              <w:bidi w:val="0"/>
              <w:jc w:val="both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- nárast z dôvodu zníženia tvorby správneho fondu</w:t>
            </w:r>
            <w:r w:rsidR="00CB1194">
              <w:rPr>
                <w:rFonts w:ascii="Times New Roman" w:hAnsi="Times New Roman"/>
                <w:lang w:val="pt-BR"/>
              </w:rPr>
              <w:t xml:space="preserve"> </w:t>
            </w:r>
            <w:r w:rsidR="000A480E">
              <w:rPr>
                <w:rFonts w:ascii="Times New Roman" w:hAnsi="Times New Roman"/>
                <w:lang w:val="pt-BR"/>
              </w:rPr>
              <w:t xml:space="preserve">Sociálnej poisťovne </w:t>
            </w:r>
            <w:r w:rsidR="00CB1194">
              <w:rPr>
                <w:rFonts w:ascii="Times New Roman" w:hAnsi="Times New Roman"/>
                <w:lang w:val="pt-BR"/>
              </w:rPr>
              <w:t>z postúpených príspevkov</w:t>
            </w:r>
            <w:r w:rsidR="000A480E">
              <w:rPr>
                <w:rFonts w:ascii="Times New Roman" w:hAnsi="Times New Roman"/>
                <w:lang w:val="pt-BR"/>
              </w:rPr>
              <w:t>.</w:t>
            </w:r>
            <w:r>
              <w:rPr>
                <w:rFonts w:ascii="Times New Roman" w:hAnsi="Times New Roman"/>
                <w:lang w:val="pt-BR"/>
              </w:rPr>
              <w:t xml:space="preserve"> </w:t>
            </w:r>
          </w:p>
          <w:p w:rsidR="00615D84" w:rsidP="00962D86">
            <w:pPr>
              <w:bidi w:val="0"/>
              <w:jc w:val="both"/>
              <w:rPr>
                <w:rFonts w:ascii="Times New Roman" w:hAnsi="Times New Roman"/>
                <w:lang w:val="pt-BR"/>
              </w:rPr>
            </w:pPr>
          </w:p>
          <w:p w:rsidR="00962D86" w:rsidRPr="00EE482B" w:rsidP="00C42112">
            <w:pPr>
              <w:bidi w:val="0"/>
              <w:jc w:val="both"/>
              <w:rPr>
                <w:rFonts w:ascii="Times New Roman" w:hAnsi="Times New Roman"/>
                <w:lang w:val="pt-BR"/>
              </w:rPr>
            </w:pPr>
            <w:r w:rsidR="001A6F57">
              <w:rPr>
                <w:rFonts w:ascii="Times New Roman" w:hAnsi="Times New Roman"/>
                <w:lang w:val="pt-BR"/>
              </w:rPr>
              <w:t xml:space="preserve">Zároveň sa predpokladajú </w:t>
            </w:r>
            <w:r>
              <w:rPr>
                <w:rFonts w:ascii="Times New Roman" w:hAnsi="Times New Roman"/>
                <w:lang w:val="pt-BR"/>
              </w:rPr>
              <w:t>nižšie výdavky</w:t>
            </w:r>
            <w:r w:rsidR="001A6F57">
              <w:rPr>
                <w:rFonts w:ascii="Times New Roman" w:hAnsi="Times New Roman"/>
                <w:lang w:val="pt-BR"/>
              </w:rPr>
              <w:t xml:space="preserve"> na</w:t>
            </w:r>
            <w:r>
              <w:rPr>
                <w:rFonts w:ascii="Times New Roman" w:hAnsi="Times New Roman"/>
                <w:lang w:val="pt-BR"/>
              </w:rPr>
              <w:t xml:space="preserve"> prevádzku dôchodkových fondov z dôvodu ich </w:t>
            </w:r>
            <w:r w:rsidR="000659F0">
              <w:rPr>
                <w:rFonts w:ascii="Times New Roman" w:hAnsi="Times New Roman"/>
                <w:lang w:val="pt-BR"/>
              </w:rPr>
              <w:t>možn</w:t>
            </w:r>
            <w:r w:rsidR="00C42112">
              <w:rPr>
                <w:rFonts w:ascii="Times New Roman" w:hAnsi="Times New Roman"/>
                <w:lang w:val="pt-BR"/>
              </w:rPr>
              <w:t>ého</w:t>
            </w:r>
            <w:r w:rsidR="000659F0">
              <w:rPr>
                <w:rFonts w:ascii="Times New Roman" w:hAnsi="Times New Roman"/>
                <w:lang w:val="pt-BR"/>
              </w:rPr>
              <w:t xml:space="preserve"> </w:t>
            </w:r>
            <w:r>
              <w:rPr>
                <w:rFonts w:ascii="Times New Roman" w:hAnsi="Times New Roman"/>
                <w:lang w:val="pt-BR"/>
              </w:rPr>
              <w:t>zlúčenia (</w:t>
            </w:r>
            <w:r w:rsidR="00F46DF7">
              <w:rPr>
                <w:rFonts w:ascii="Times New Roman" w:hAnsi="Times New Roman"/>
                <w:lang w:val="pt-BR"/>
              </w:rPr>
              <w:t xml:space="preserve">povinne </w:t>
            </w:r>
            <w:r>
              <w:rPr>
                <w:rFonts w:ascii="Times New Roman" w:hAnsi="Times New Roman"/>
                <w:lang w:val="pt-BR"/>
              </w:rPr>
              <w:t>budú</w:t>
            </w:r>
            <w:r w:rsidR="00F46DF7">
              <w:rPr>
                <w:rFonts w:ascii="Times New Roman" w:hAnsi="Times New Roman"/>
                <w:lang w:val="pt-BR"/>
              </w:rPr>
              <w:t xml:space="preserve"> dôchodkové správcovské spoločnosti spravovať</w:t>
            </w:r>
            <w:r>
              <w:rPr>
                <w:rFonts w:ascii="Times New Roman" w:hAnsi="Times New Roman"/>
                <w:lang w:val="pt-BR"/>
              </w:rPr>
              <w:t xml:space="preserve"> </w:t>
            </w:r>
            <w:r w:rsidR="000659F0">
              <w:rPr>
                <w:rFonts w:ascii="Times New Roman" w:hAnsi="Times New Roman"/>
                <w:lang w:val="pt-BR"/>
              </w:rPr>
              <w:t>minimálne jeden garantovaný dôchodkový fond a minimálne jeden negarantovaný dôchodkový fond</w:t>
            </w:r>
            <w:r>
              <w:rPr>
                <w:rFonts w:ascii="Times New Roman" w:hAnsi="Times New Roman"/>
                <w:lang w:val="pt-BR"/>
              </w:rPr>
              <w:t>)</w:t>
            </w:r>
            <w:r w:rsidR="00EB5D6B">
              <w:rPr>
                <w:rFonts w:ascii="Times New Roman" w:hAnsi="Times New Roman"/>
                <w:lang w:val="pt-BR"/>
              </w:rPr>
              <w:t>, prípadne vyššie výdavky z dôvodu vytvorenia nových dôchodkových fondov</w:t>
            </w:r>
            <w:r w:rsidR="001A6F57">
              <w:rPr>
                <w:rFonts w:ascii="Times New Roman" w:hAnsi="Times New Roman"/>
                <w:lang w:val="pt-BR"/>
              </w:rPr>
              <w:t>.</w:t>
            </w:r>
          </w:p>
        </w:tc>
      </w:tr>
      <w:tr>
        <w:tblPrEx>
          <w:tblW w:w="9195" w:type="dxa"/>
          <w:tblInd w:w="55" w:type="dxa"/>
          <w:tblCellMar>
            <w:left w:w="70" w:type="dxa"/>
            <w:right w:w="70" w:type="dxa"/>
          </w:tblCellMar>
        </w:tblPrEx>
        <w:trPr>
          <w:trHeight w:val="600"/>
        </w:trPr>
        <w:tc>
          <w:tcPr>
            <w:tcW w:w="41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962D86" w:rsidRPr="000D5962" w:rsidP="00962D86">
            <w:pPr>
              <w:bidi w:val="0"/>
              <w:jc w:val="both"/>
              <w:rPr>
                <w:rFonts w:ascii="Times New Roman" w:hAnsi="Times New Roman"/>
              </w:rPr>
            </w:pPr>
          </w:p>
          <w:p w:rsidR="00962D86" w:rsidRPr="000D5962" w:rsidP="00962D86">
            <w:pPr>
              <w:bidi w:val="0"/>
              <w:jc w:val="both"/>
              <w:rPr>
                <w:rFonts w:ascii="Times New Roman" w:hAnsi="Times New Roman"/>
              </w:rPr>
            </w:pPr>
            <w:r w:rsidRPr="000D5962">
              <w:rPr>
                <w:rFonts w:ascii="Times New Roman" w:hAnsi="Times New Roman"/>
                <w:b/>
              </w:rPr>
              <w:t>3.3</w:t>
            </w:r>
            <w:r w:rsidRPr="000D5962">
              <w:rPr>
                <w:rFonts w:ascii="Times New Roman" w:hAnsi="Times New Roman"/>
              </w:rPr>
              <w:t>. Aká je predpokladaná výška administratívnych nákladov, ktoré podniky vynaložia v súvislosti s implementáciou návrhu?</w:t>
            </w:r>
          </w:p>
          <w:p w:rsidR="00962D86" w:rsidRPr="000D5962" w:rsidP="00962D86">
            <w:pPr>
              <w:bidi w:val="0"/>
              <w:ind w:left="360" w:hanging="360"/>
              <w:jc w:val="both"/>
              <w:rPr>
                <w:rFonts w:ascii="Times New Roman" w:hAnsi="Times New Roman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center"/>
          </w:tcPr>
          <w:p w:rsidR="009A0597" w:rsidRPr="00E579BE" w:rsidP="009A0597">
            <w:pPr>
              <w:bidi w:val="0"/>
              <w:jc w:val="both"/>
              <w:rPr>
                <w:rFonts w:ascii="Times New Roman" w:hAnsi="Times New Roman"/>
              </w:rPr>
            </w:pPr>
            <w:r w:rsidRPr="00E579BE" w:rsidR="00E579BE">
              <w:rPr>
                <w:rFonts w:ascii="Times New Roman" w:hAnsi="Times New Roman"/>
              </w:rPr>
              <w:t>Zmeny v oblasti sociálneho poistenia by nemali zakladať vznik dodatočných administratívnych  nákladov pre dotknuté subjekty</w:t>
            </w:r>
            <w:r w:rsidRPr="00E579BE">
              <w:rPr>
                <w:rFonts w:ascii="Times New Roman" w:hAnsi="Times New Roman"/>
              </w:rPr>
              <w:t xml:space="preserve">. </w:t>
            </w:r>
          </w:p>
          <w:p w:rsidR="009A0597" w:rsidP="00615D84">
            <w:pPr>
              <w:bidi w:val="0"/>
              <w:jc w:val="both"/>
              <w:rPr>
                <w:rFonts w:ascii="Times New Roman" w:hAnsi="Times New Roman"/>
              </w:rPr>
            </w:pPr>
          </w:p>
          <w:p w:rsidR="00962D86" w:rsidRPr="00F60A30" w:rsidP="00615D84">
            <w:pPr>
              <w:bidi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Vplyvom navrhovaných legislatívnych zmien sa očakávajú jednorazové výdavky dôchodkových správcovských spoločností z dôvodu úpravy ich informačného systému</w:t>
            </w:r>
            <w:r w:rsidR="00615D84">
              <w:rPr>
                <w:rFonts w:ascii="Times New Roman" w:hAnsi="Times New Roman"/>
              </w:rPr>
              <w:t>, ktoré budú individuálne v závislosti od dôchodkovej správcovskej spoločnosti.</w:t>
            </w:r>
          </w:p>
        </w:tc>
      </w:tr>
      <w:tr>
        <w:tblPrEx>
          <w:tblW w:w="9195" w:type="dxa"/>
          <w:tblInd w:w="55" w:type="dxa"/>
          <w:tblCellMar>
            <w:left w:w="70" w:type="dxa"/>
            <w:right w:w="70" w:type="dxa"/>
          </w:tblCellMar>
        </w:tblPrEx>
        <w:trPr>
          <w:trHeight w:val="600"/>
        </w:trPr>
        <w:tc>
          <w:tcPr>
            <w:tcW w:w="41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62D86" w:rsidRPr="000D5962" w:rsidP="00962D86">
            <w:pPr>
              <w:bidi w:val="0"/>
              <w:jc w:val="both"/>
              <w:rPr>
                <w:rFonts w:ascii="Times New Roman" w:hAnsi="Times New Roman"/>
              </w:rPr>
            </w:pPr>
          </w:p>
          <w:p w:rsidR="00962D86" w:rsidRPr="000D5962" w:rsidP="00962D86">
            <w:pPr>
              <w:bidi w:val="0"/>
              <w:jc w:val="both"/>
              <w:rPr>
                <w:rFonts w:ascii="Times New Roman" w:hAnsi="Times New Roman"/>
              </w:rPr>
            </w:pPr>
            <w:r w:rsidRPr="000D5962">
              <w:rPr>
                <w:rFonts w:ascii="Times New Roman" w:hAnsi="Times New Roman"/>
                <w:b/>
              </w:rPr>
              <w:t>3.4</w:t>
            </w:r>
            <w:r w:rsidRPr="000D5962">
              <w:rPr>
                <w:rFonts w:ascii="Times New Roman" w:hAnsi="Times New Roman"/>
              </w:rPr>
              <w:t>. Aké sú dôsledky pripravovaného návrhu pre fungovanie podnikateľských subjektov na slovenskom trhu (ako sa zmenia operácie na trhu?)</w:t>
            </w:r>
          </w:p>
          <w:p w:rsidR="00962D86" w:rsidRPr="000D5962" w:rsidP="00962D86">
            <w:pPr>
              <w:bidi w:val="0"/>
              <w:ind w:left="360"/>
              <w:jc w:val="both"/>
              <w:rPr>
                <w:rFonts w:ascii="Times New Roman" w:hAnsi="Times New Roman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center"/>
          </w:tcPr>
          <w:p w:rsidR="006E17B4" w:rsidP="00962D86">
            <w:pPr>
              <w:bidi w:val="0"/>
              <w:jc w:val="both"/>
              <w:rPr>
                <w:rFonts w:ascii="Times New Roman" w:hAnsi="Times New Roman"/>
              </w:rPr>
            </w:pPr>
            <w:r w:rsidRPr="008D7382">
              <w:rPr>
                <w:rFonts w:ascii="Times New Roman" w:hAnsi="Times New Roman"/>
              </w:rPr>
              <w:t xml:space="preserve">V garantovanom dôchodkovom fonde sa </w:t>
            </w:r>
            <w:r w:rsidR="00F46DF7">
              <w:rPr>
                <w:rFonts w:ascii="Times New Roman" w:hAnsi="Times New Roman"/>
              </w:rPr>
              <w:t>predpokladá predĺženie sledovaného obdobia pri garanciách</w:t>
            </w:r>
            <w:r w:rsidRPr="008D7382">
              <w:rPr>
                <w:rFonts w:ascii="Times New Roman" w:hAnsi="Times New Roman"/>
              </w:rPr>
              <w:t xml:space="preserve"> oproti súčasnej situácii v</w:t>
            </w:r>
            <w:r w:rsidR="00703E4C">
              <w:rPr>
                <w:rFonts w:ascii="Times New Roman" w:hAnsi="Times New Roman"/>
              </w:rPr>
              <w:t xml:space="preserve"> dlhopisovom</w:t>
            </w:r>
            <w:r w:rsidRPr="008D7382">
              <w:rPr>
                <w:rFonts w:ascii="Times New Roman" w:hAnsi="Times New Roman"/>
              </w:rPr>
              <w:t xml:space="preserve"> dôchodkovom fonde</w:t>
            </w:r>
            <w:r w:rsidR="00820EFC">
              <w:rPr>
                <w:rFonts w:ascii="Times New Roman" w:hAnsi="Times New Roman"/>
              </w:rPr>
              <w:t>, čo umožní nadobúdať do portfólií dlhodobejšie nástroje</w:t>
            </w:r>
            <w:r w:rsidRPr="008D7382">
              <w:rPr>
                <w:rFonts w:ascii="Times New Roman" w:hAnsi="Times New Roman"/>
              </w:rPr>
              <w:t>.</w:t>
            </w:r>
          </w:p>
          <w:p w:rsidR="00F46DF7" w:rsidRPr="008D7382" w:rsidP="00962D86">
            <w:pPr>
              <w:bidi w:val="0"/>
              <w:jc w:val="both"/>
              <w:rPr>
                <w:rFonts w:ascii="Times New Roman" w:hAnsi="Times New Roman"/>
              </w:rPr>
            </w:pPr>
          </w:p>
          <w:p w:rsidR="00962D86" w:rsidRPr="008D7382" w:rsidP="00F80CF8">
            <w:pPr>
              <w:bidi w:val="0"/>
              <w:jc w:val="both"/>
              <w:rPr>
                <w:rFonts w:ascii="Times New Roman" w:hAnsi="Times New Roman"/>
                <w:highlight w:val="red"/>
              </w:rPr>
            </w:pPr>
            <w:r w:rsidR="004735C5">
              <w:rPr>
                <w:rFonts w:ascii="Times New Roman" w:hAnsi="Times New Roman"/>
              </w:rPr>
              <w:t>Dôchodkové správcovské spoločnosti budú povinne spravovať</w:t>
            </w:r>
            <w:r w:rsidR="00CA07EE">
              <w:rPr>
                <w:rFonts w:ascii="Times New Roman" w:hAnsi="Times New Roman"/>
              </w:rPr>
              <w:t xml:space="preserve"> </w:t>
            </w:r>
            <w:r w:rsidR="00F80CF8">
              <w:rPr>
                <w:rFonts w:ascii="Times New Roman" w:hAnsi="Times New Roman"/>
              </w:rPr>
              <w:t>minimálne</w:t>
            </w:r>
            <w:r w:rsidR="004735C5">
              <w:rPr>
                <w:rFonts w:ascii="Times New Roman" w:hAnsi="Times New Roman"/>
              </w:rPr>
              <w:t xml:space="preserve"> dva dôchodkové fondy (jeden garantovaný a jeden </w:t>
            </w:r>
            <w:r w:rsidR="00CA07EE">
              <w:rPr>
                <w:rFonts w:ascii="Times New Roman" w:hAnsi="Times New Roman"/>
              </w:rPr>
              <w:t xml:space="preserve">negarantovaný). </w:t>
            </w:r>
            <w:r w:rsidR="00F80CF8">
              <w:rPr>
                <w:rFonts w:ascii="Times New Roman" w:hAnsi="Times New Roman"/>
              </w:rPr>
              <w:t>Vytváranie ďalších dôchodkových fondov, resp. ponechanie súčasných dôchodkových fondov je na</w:t>
            </w:r>
            <w:r w:rsidR="004735C5">
              <w:rPr>
                <w:rFonts w:ascii="Times New Roman" w:hAnsi="Times New Roman"/>
              </w:rPr>
              <w:t xml:space="preserve"> vlastn</w:t>
            </w:r>
            <w:r w:rsidR="00F80CF8">
              <w:rPr>
                <w:rFonts w:ascii="Times New Roman" w:hAnsi="Times New Roman"/>
              </w:rPr>
              <w:t>om</w:t>
            </w:r>
            <w:r w:rsidR="004735C5">
              <w:rPr>
                <w:rFonts w:ascii="Times New Roman" w:hAnsi="Times New Roman"/>
              </w:rPr>
              <w:t xml:space="preserve"> uvážen</w:t>
            </w:r>
            <w:r w:rsidR="00F80CF8">
              <w:rPr>
                <w:rFonts w:ascii="Times New Roman" w:hAnsi="Times New Roman"/>
              </w:rPr>
              <w:t>í dôchodkových správcovských spoločností</w:t>
            </w:r>
            <w:r w:rsidR="004735C5">
              <w:rPr>
                <w:rFonts w:ascii="Times New Roman" w:hAnsi="Times New Roman"/>
              </w:rPr>
              <w:t>.</w:t>
            </w:r>
          </w:p>
        </w:tc>
      </w:tr>
      <w:tr>
        <w:tblPrEx>
          <w:tblW w:w="9195" w:type="dxa"/>
          <w:tblInd w:w="55" w:type="dxa"/>
          <w:tblCellMar>
            <w:left w:w="70" w:type="dxa"/>
            <w:right w:w="70" w:type="dxa"/>
          </w:tblCellMar>
        </w:tblPrEx>
        <w:trPr>
          <w:trHeight w:val="600"/>
        </w:trPr>
        <w:tc>
          <w:tcPr>
            <w:tcW w:w="41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962D86" w:rsidRPr="000D5962" w:rsidP="00962D86">
            <w:pPr>
              <w:bidi w:val="0"/>
              <w:jc w:val="both"/>
              <w:rPr>
                <w:rFonts w:ascii="Times New Roman" w:hAnsi="Times New Roman"/>
              </w:rPr>
            </w:pPr>
          </w:p>
          <w:p w:rsidR="00962D86" w:rsidRPr="000D5962" w:rsidP="00962D86">
            <w:pPr>
              <w:bidi w:val="0"/>
              <w:jc w:val="both"/>
              <w:rPr>
                <w:rFonts w:ascii="Times New Roman" w:hAnsi="Times New Roman"/>
              </w:rPr>
            </w:pPr>
            <w:r w:rsidRPr="000D5962">
              <w:rPr>
                <w:rFonts w:ascii="Times New Roman" w:hAnsi="Times New Roman"/>
                <w:b/>
              </w:rPr>
              <w:t>3.5</w:t>
            </w:r>
            <w:r w:rsidRPr="000D5962">
              <w:rPr>
                <w:rFonts w:ascii="Times New Roman" w:hAnsi="Times New Roman"/>
              </w:rPr>
              <w:t>. Aké sú predpokladané spoločensko – ekonomické dôsledky pripravovaných regulácií?</w:t>
            </w:r>
          </w:p>
          <w:p w:rsidR="00962D86" w:rsidRPr="000D5962" w:rsidP="00962D86">
            <w:pPr>
              <w:bidi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center"/>
          </w:tcPr>
          <w:p w:rsidR="00D92B4F" w:rsidP="00703E4C">
            <w:pPr>
              <w:bidi w:val="0"/>
              <w:jc w:val="both"/>
              <w:rPr>
                <w:rFonts w:ascii="Times New Roman" w:hAnsi="Times New Roman"/>
              </w:rPr>
            </w:pPr>
            <w:r w:rsidR="00B406AB">
              <w:rPr>
                <w:rFonts w:ascii="Times New Roman" w:hAnsi="Times New Roman"/>
              </w:rPr>
              <w:t>Prostredníctvom zmien týkajúcich sa SZČO dôjde k</w:t>
            </w:r>
            <w:r w:rsidR="008C0FCD">
              <w:rPr>
                <w:rFonts w:ascii="Times New Roman" w:hAnsi="Times New Roman"/>
              </w:rPr>
              <w:t> </w:t>
            </w:r>
            <w:r w:rsidR="00B406AB">
              <w:rPr>
                <w:rFonts w:ascii="Times New Roman" w:hAnsi="Times New Roman"/>
              </w:rPr>
              <w:t>odstráneniu</w:t>
            </w:r>
            <w:r w:rsidR="008C0FCD">
              <w:rPr>
                <w:rFonts w:ascii="Times New Roman" w:hAnsi="Times New Roman"/>
              </w:rPr>
              <w:t xml:space="preserve"> ich</w:t>
            </w:r>
            <w:r w:rsidRPr="00572332" w:rsidR="00B406AB">
              <w:rPr>
                <w:rFonts w:ascii="Times New Roman" w:hAnsi="Times New Roman"/>
              </w:rPr>
              <w:t xml:space="preserve"> dlhoročné</w:t>
            </w:r>
            <w:r w:rsidR="00B406AB">
              <w:rPr>
                <w:rFonts w:ascii="Times New Roman" w:hAnsi="Times New Roman"/>
              </w:rPr>
              <w:t>ho</w:t>
            </w:r>
            <w:r w:rsidRPr="00572332" w:rsidR="00B406AB">
              <w:rPr>
                <w:rFonts w:ascii="Times New Roman" w:hAnsi="Times New Roman"/>
              </w:rPr>
              <w:t xml:space="preserve"> </w:t>
            </w:r>
            <w:r w:rsidR="00B406AB">
              <w:rPr>
                <w:rFonts w:ascii="Times New Roman" w:hAnsi="Times New Roman"/>
              </w:rPr>
              <w:t>zvýhodnenia  a</w:t>
            </w:r>
            <w:r w:rsidR="008C0FCD">
              <w:rPr>
                <w:rFonts w:ascii="Times New Roman" w:hAnsi="Times New Roman"/>
              </w:rPr>
              <w:t> k priblíženiu ich zaťaženia na úroveň</w:t>
            </w:r>
            <w:r w:rsidR="001D5EB8">
              <w:rPr>
                <w:rFonts w:ascii="Times New Roman" w:hAnsi="Times New Roman"/>
              </w:rPr>
              <w:t xml:space="preserve"> zaťaženia</w:t>
            </w:r>
            <w:r w:rsidRPr="00572332" w:rsidR="00B406AB">
              <w:rPr>
                <w:rFonts w:ascii="Times New Roman" w:hAnsi="Times New Roman"/>
              </w:rPr>
              <w:t xml:space="preserve"> závislej činnosti.</w:t>
            </w:r>
            <w:r w:rsidR="00B4652E">
              <w:rPr>
                <w:rFonts w:ascii="Times New Roman" w:hAnsi="Times New Roman"/>
              </w:rPr>
              <w:t xml:space="preserve"> Vyšší vymeriavací základ však bude  zohľadnený pri výpočte nemocenských a dôchodkových dávok. </w:t>
            </w:r>
          </w:p>
          <w:p w:rsidR="00CA07EE" w:rsidP="00703E4C">
            <w:pPr>
              <w:bidi w:val="0"/>
              <w:jc w:val="both"/>
              <w:rPr>
                <w:rFonts w:ascii="Times New Roman" w:hAnsi="Times New Roman"/>
              </w:rPr>
            </w:pPr>
          </w:p>
          <w:p w:rsidR="00962D86" w:rsidRPr="000D5962" w:rsidP="005445FA">
            <w:pPr>
              <w:bidi w:val="0"/>
              <w:jc w:val="both"/>
              <w:rPr>
                <w:rFonts w:ascii="Times New Roman" w:hAnsi="Times New Roman"/>
              </w:rPr>
            </w:pPr>
            <w:r w:rsidR="008D7382">
              <w:rPr>
                <w:rFonts w:ascii="Times New Roman" w:hAnsi="Times New Roman"/>
              </w:rPr>
              <w:t xml:space="preserve">Posilní sa </w:t>
            </w:r>
            <w:r w:rsidR="00703E4C">
              <w:rPr>
                <w:rFonts w:ascii="Times New Roman" w:hAnsi="Times New Roman"/>
              </w:rPr>
              <w:t>postavenie priebežne financovaného dôchodkového systému,</w:t>
            </w:r>
            <w:r w:rsidR="008D7128">
              <w:rPr>
                <w:rFonts w:ascii="Times New Roman" w:hAnsi="Times New Roman"/>
              </w:rPr>
              <w:t xml:space="preserve"> </w:t>
            </w:r>
            <w:r w:rsidR="00703E4C">
              <w:rPr>
                <w:rFonts w:ascii="Times New Roman" w:hAnsi="Times New Roman"/>
              </w:rPr>
              <w:t xml:space="preserve">zvýši sa odplata za správu </w:t>
            </w:r>
            <w:r w:rsidR="005445FA">
              <w:rPr>
                <w:rFonts w:ascii="Times New Roman" w:hAnsi="Times New Roman"/>
              </w:rPr>
              <w:t xml:space="preserve">v </w:t>
            </w:r>
            <w:r w:rsidR="008D7128">
              <w:rPr>
                <w:rFonts w:ascii="Times New Roman" w:hAnsi="Times New Roman"/>
              </w:rPr>
              <w:t>negarantovanom dôchodkovom fonde</w:t>
            </w:r>
            <w:r w:rsidR="005445FA">
              <w:rPr>
                <w:rFonts w:ascii="Times New Roman" w:hAnsi="Times New Roman"/>
              </w:rPr>
              <w:t xml:space="preserve">, zvýši sa odplata za zhodnotenie v dôchodkových fondoch. </w:t>
            </w:r>
          </w:p>
        </w:tc>
      </w:tr>
    </w:tbl>
    <w:p w:rsidR="00962D86" w:rsidP="00962D86">
      <w:pPr>
        <w:pStyle w:val="Title"/>
        <w:bidi w:val="0"/>
        <w:jc w:val="left"/>
        <w:rPr>
          <w:rFonts w:ascii="Times New Roman" w:hAnsi="Times New Roman"/>
        </w:rPr>
      </w:pPr>
    </w:p>
    <w:p w:rsidR="00962D86" w:rsidP="00962D86">
      <w:pPr>
        <w:pStyle w:val="Title"/>
        <w:bidi w:val="0"/>
        <w:jc w:val="both"/>
        <w:rPr>
          <w:rFonts w:ascii="Times New Roman" w:hAnsi="Times New Roman"/>
          <w:sz w:val="24"/>
          <w:szCs w:val="24"/>
        </w:rPr>
      </w:pPr>
    </w:p>
    <w:p w:rsidR="00035237" w:rsidP="00035237">
      <w:pPr>
        <w:bidi w:val="0"/>
        <w:rPr>
          <w:rFonts w:ascii="Times New Roman" w:hAnsi="Times New Roman"/>
        </w:rPr>
      </w:pPr>
    </w:p>
    <w:p w:rsidR="00035237" w:rsidP="00035237">
      <w:pPr>
        <w:tabs>
          <w:tab w:val="left" w:pos="7695"/>
        </w:tabs>
        <w:bidi w:val="0"/>
        <w:rPr>
          <w:rFonts w:ascii="Times New Roman" w:hAnsi="Times New Roman"/>
        </w:rPr>
        <w:sectPr w:rsidSect="00F44C8C">
          <w:headerReference w:type="default" r:id="rId4"/>
          <w:pgSz w:w="11906" w:h="16838" w:code="9"/>
          <w:pgMar w:top="851" w:right="1134" w:bottom="851" w:left="1134" w:header="709" w:footer="709" w:gutter="0"/>
          <w:lnNumType w:distance="0"/>
          <w:cols w:space="708"/>
          <w:noEndnote w:val="0"/>
          <w:bidi w:val="0"/>
          <w:docGrid w:linePitch="360"/>
        </w:sectPr>
      </w:pPr>
      <w:r>
        <w:rPr>
          <w:rFonts w:ascii="Times New Roman" w:hAnsi="Times New Roman"/>
        </w:rPr>
        <w:tab/>
      </w:r>
    </w:p>
    <w:p w:rsidR="00F44C8C" w:rsidRPr="004C15FF" w:rsidP="00035237">
      <w:pPr>
        <w:tabs>
          <w:tab w:val="left" w:pos="7695"/>
        </w:tabs>
        <w:bidi w:val="0"/>
        <w:rPr>
          <w:rFonts w:ascii="Times New Roman" w:hAnsi="Times New Roman"/>
          <w:i/>
        </w:rPr>
      </w:pPr>
      <w:r w:rsidRPr="00035237" w:rsidR="00035237">
        <w:rPr>
          <w:rFonts w:ascii="Times New Roman" w:hAnsi="Times New Roman"/>
          <w:b/>
        </w:rPr>
        <w:t xml:space="preserve">Tabuľka č. </w:t>
      </w:r>
      <w:r w:rsidR="00EB5D6B">
        <w:rPr>
          <w:rFonts w:ascii="Times New Roman" w:hAnsi="Times New Roman"/>
          <w:b/>
        </w:rPr>
        <w:t>1</w:t>
      </w:r>
      <w:r w:rsidRPr="00035237" w:rsidR="00035237">
        <w:rPr>
          <w:rFonts w:ascii="Times New Roman" w:hAnsi="Times New Roman"/>
          <w:b/>
        </w:rPr>
        <w:t xml:space="preserve">  </w:t>
      </w:r>
      <w:r w:rsidRPr="004C15FF" w:rsidR="00035237">
        <w:rPr>
          <w:rFonts w:ascii="Times New Roman" w:hAnsi="Times New Roman"/>
          <w:i/>
        </w:rPr>
        <w:t>Sadzba poistného na sociálne a</w:t>
      </w:r>
      <w:r w:rsidR="00BA2386">
        <w:rPr>
          <w:rFonts w:ascii="Times New Roman" w:hAnsi="Times New Roman"/>
          <w:i/>
        </w:rPr>
        <w:t xml:space="preserve"> verejné </w:t>
      </w:r>
      <w:r w:rsidRPr="004C15FF" w:rsidR="00035237">
        <w:rPr>
          <w:rFonts w:ascii="Times New Roman" w:hAnsi="Times New Roman"/>
          <w:i/>
        </w:rPr>
        <w:t>zdravotné poistenie pre dohody o prácach vykonávaných mimo pracovného pomeru s účinnosťou od 1. januára 2013</w:t>
      </w:r>
    </w:p>
    <w:p w:rsidR="00035237" w:rsidP="00035237">
      <w:pPr>
        <w:tabs>
          <w:tab w:val="left" w:pos="7695"/>
        </w:tabs>
        <w:bidi w:val="0"/>
        <w:rPr>
          <w:rFonts w:ascii="Times New Roman" w:hAnsi="Times New Roman"/>
        </w:rPr>
      </w:pPr>
    </w:p>
    <w:tbl>
      <w:tblPr>
        <w:tblStyle w:val="TableNormal"/>
        <w:tblW w:w="14520" w:type="dxa"/>
        <w:jc w:val="center"/>
        <w:tblInd w:w="55" w:type="dxa"/>
        <w:tblCellMar>
          <w:left w:w="70" w:type="dxa"/>
          <w:right w:w="70" w:type="dxa"/>
        </w:tblCellMar>
        <w:tblLook w:val="04A0"/>
      </w:tblPr>
      <w:tblGrid>
        <w:gridCol w:w="2720"/>
        <w:gridCol w:w="1134"/>
        <w:gridCol w:w="1232"/>
        <w:gridCol w:w="1134"/>
        <w:gridCol w:w="1232"/>
        <w:gridCol w:w="1134"/>
        <w:gridCol w:w="1232"/>
        <w:gridCol w:w="1134"/>
        <w:gridCol w:w="1232"/>
        <w:gridCol w:w="1134"/>
        <w:gridCol w:w="1232"/>
      </w:tblGrid>
      <w:tr>
        <w:tblPrEx>
          <w:tblW w:w="14520" w:type="dxa"/>
          <w:jc w:val="center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270"/>
          <w:jc w:val="center"/>
        </w:trPr>
        <w:tc>
          <w:tcPr>
            <w:tcW w:w="272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000000"/>
            <w:noWrap/>
            <w:textDirection w:val="lrTb"/>
            <w:vAlign w:val="bottom"/>
          </w:tcPr>
          <w:p w:rsidR="00035237" w:rsidRPr="00035237">
            <w:pPr>
              <w:bidi w:val="0"/>
              <w:rPr>
                <w:rFonts w:ascii="Arial Narrow" w:hAnsi="Arial Narrow"/>
                <w:b/>
                <w:bCs/>
                <w:color w:val="FFFFFF"/>
                <w:sz w:val="20"/>
                <w:szCs w:val="20"/>
              </w:rPr>
            </w:pPr>
            <w:r w:rsidRPr="00035237">
              <w:rPr>
                <w:rFonts w:ascii="Arial Narrow" w:hAnsi="Arial Narrow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236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000000"/>
            <w:noWrap/>
            <w:textDirection w:val="lrTb"/>
            <w:vAlign w:val="bottom"/>
          </w:tcPr>
          <w:p w:rsidR="00035237" w:rsidRPr="00035237">
            <w:pPr>
              <w:bidi w:val="0"/>
              <w:jc w:val="center"/>
              <w:rPr>
                <w:rFonts w:ascii="Arial Narrow" w:hAnsi="Arial Narrow"/>
                <w:b/>
                <w:bCs/>
                <w:color w:val="FFFFFF"/>
                <w:sz w:val="20"/>
                <w:szCs w:val="20"/>
              </w:rPr>
            </w:pPr>
            <w:r w:rsidRPr="00035237">
              <w:rPr>
                <w:rFonts w:ascii="Arial Narrow" w:hAnsi="Arial Narrow"/>
                <w:b/>
                <w:bCs/>
                <w:color w:val="FFFFFF"/>
                <w:sz w:val="20"/>
                <w:szCs w:val="20"/>
              </w:rPr>
              <w:t>Pravidelný príjem</w:t>
            </w:r>
          </w:p>
        </w:tc>
        <w:tc>
          <w:tcPr>
            <w:tcW w:w="236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000000"/>
            <w:noWrap/>
            <w:textDirection w:val="lrTb"/>
            <w:vAlign w:val="bottom"/>
          </w:tcPr>
          <w:p w:rsidR="00035237" w:rsidRPr="00035237">
            <w:pPr>
              <w:bidi w:val="0"/>
              <w:jc w:val="center"/>
              <w:rPr>
                <w:rFonts w:ascii="Arial Narrow" w:hAnsi="Arial Narrow"/>
                <w:b/>
                <w:bCs/>
                <w:color w:val="FFFFFF"/>
                <w:sz w:val="20"/>
                <w:szCs w:val="20"/>
              </w:rPr>
            </w:pPr>
            <w:r w:rsidRPr="00035237">
              <w:rPr>
                <w:rFonts w:ascii="Arial Narrow" w:hAnsi="Arial Narrow"/>
                <w:b/>
                <w:bCs/>
                <w:color w:val="FFFFFF"/>
                <w:sz w:val="20"/>
                <w:szCs w:val="20"/>
              </w:rPr>
              <w:t>Nepravidelný príjem</w:t>
            </w:r>
          </w:p>
        </w:tc>
        <w:tc>
          <w:tcPr>
            <w:tcW w:w="236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000000"/>
            <w:noWrap/>
            <w:textDirection w:val="lrTb"/>
            <w:vAlign w:val="bottom"/>
          </w:tcPr>
          <w:p w:rsidR="00035237" w:rsidRPr="00035237">
            <w:pPr>
              <w:bidi w:val="0"/>
              <w:jc w:val="center"/>
              <w:rPr>
                <w:rFonts w:ascii="Arial Narrow" w:hAnsi="Arial Narrow"/>
                <w:b/>
                <w:bCs/>
                <w:color w:val="FFFFFF"/>
                <w:sz w:val="20"/>
                <w:szCs w:val="20"/>
              </w:rPr>
            </w:pPr>
            <w:r w:rsidRPr="00035237">
              <w:rPr>
                <w:rFonts w:ascii="Arial Narrow" w:hAnsi="Arial Narrow"/>
                <w:b/>
                <w:bCs/>
                <w:color w:val="FFFFFF"/>
                <w:sz w:val="20"/>
                <w:szCs w:val="20"/>
              </w:rPr>
              <w:t>Študent</w:t>
            </w:r>
          </w:p>
        </w:tc>
        <w:tc>
          <w:tcPr>
            <w:tcW w:w="236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000000"/>
            <w:noWrap/>
            <w:textDirection w:val="lrTb"/>
            <w:vAlign w:val="bottom"/>
          </w:tcPr>
          <w:p w:rsidR="00035237" w:rsidRPr="00035237">
            <w:pPr>
              <w:bidi w:val="0"/>
              <w:jc w:val="center"/>
              <w:rPr>
                <w:rFonts w:ascii="Arial Narrow" w:hAnsi="Arial Narrow"/>
                <w:b/>
                <w:bCs/>
                <w:color w:val="FFFFFF"/>
                <w:sz w:val="20"/>
                <w:szCs w:val="20"/>
              </w:rPr>
            </w:pPr>
            <w:r w:rsidRPr="00035237">
              <w:rPr>
                <w:rFonts w:ascii="Arial Narrow" w:hAnsi="Arial Narrow"/>
                <w:b/>
                <w:bCs/>
                <w:color w:val="FFFFFF"/>
                <w:sz w:val="20"/>
                <w:szCs w:val="20"/>
              </w:rPr>
              <w:t>Invalidný dôchodca</w:t>
            </w:r>
          </w:p>
        </w:tc>
        <w:tc>
          <w:tcPr>
            <w:tcW w:w="236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000000"/>
            <w:noWrap/>
            <w:textDirection w:val="lrTb"/>
            <w:vAlign w:val="bottom"/>
          </w:tcPr>
          <w:p w:rsidR="00035237" w:rsidRPr="00035237">
            <w:pPr>
              <w:bidi w:val="0"/>
              <w:jc w:val="center"/>
              <w:rPr>
                <w:rFonts w:ascii="Arial Narrow" w:hAnsi="Arial Narrow"/>
                <w:b/>
                <w:bCs/>
                <w:color w:val="FFFFFF"/>
                <w:sz w:val="20"/>
                <w:szCs w:val="20"/>
              </w:rPr>
            </w:pPr>
            <w:r w:rsidRPr="00035237">
              <w:rPr>
                <w:rFonts w:ascii="Arial Narrow" w:hAnsi="Arial Narrow"/>
                <w:b/>
                <w:bCs/>
                <w:color w:val="FFFFFF"/>
                <w:sz w:val="20"/>
                <w:szCs w:val="20"/>
              </w:rPr>
              <w:t>Starobný dôchodca</w:t>
            </w:r>
          </w:p>
        </w:tc>
      </w:tr>
      <w:tr>
        <w:tblPrEx>
          <w:tblW w:w="14520" w:type="dxa"/>
          <w:jc w:val="center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255"/>
          <w:jc w:val="center"/>
        </w:trPr>
        <w:tc>
          <w:tcPr>
            <w:tcW w:w="27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000000"/>
            <w:noWrap/>
            <w:textDirection w:val="lrTb"/>
            <w:vAlign w:val="bottom"/>
          </w:tcPr>
          <w:p w:rsidR="00035237" w:rsidRPr="00035237">
            <w:pPr>
              <w:bidi w:val="0"/>
              <w:rPr>
                <w:rFonts w:ascii="Arial Narrow" w:hAnsi="Arial Narrow"/>
                <w:color w:val="FFFFFF"/>
                <w:sz w:val="20"/>
                <w:szCs w:val="20"/>
              </w:rPr>
            </w:pPr>
            <w:r w:rsidRPr="00035237">
              <w:rPr>
                <w:rFonts w:ascii="Arial Narrow" w:hAnsi="Arial Narrow"/>
                <w:color w:val="FFFFFF"/>
                <w:sz w:val="20"/>
                <w:szCs w:val="20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textDirection w:val="lrTb"/>
            <w:vAlign w:val="bottom"/>
          </w:tcPr>
          <w:p w:rsidR="00035237" w:rsidRPr="00035237">
            <w:pPr>
              <w:bidi w:val="0"/>
              <w:rPr>
                <w:rFonts w:ascii="Arial Narrow" w:hAnsi="Arial Narrow"/>
                <w:color w:val="FFFFFF"/>
                <w:sz w:val="20"/>
                <w:szCs w:val="20"/>
              </w:rPr>
            </w:pPr>
            <w:r w:rsidRPr="00035237">
              <w:rPr>
                <w:rFonts w:ascii="Arial Narrow" w:hAnsi="Arial Narrow"/>
                <w:color w:val="FFFFFF"/>
                <w:sz w:val="20"/>
                <w:szCs w:val="20"/>
              </w:rPr>
              <w:t>Zamestnanec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0000"/>
            <w:noWrap/>
            <w:textDirection w:val="lrTb"/>
            <w:vAlign w:val="bottom"/>
          </w:tcPr>
          <w:p w:rsidR="00035237" w:rsidRPr="00035237">
            <w:pPr>
              <w:bidi w:val="0"/>
              <w:rPr>
                <w:rFonts w:ascii="Arial Narrow" w:hAnsi="Arial Narrow"/>
                <w:color w:val="FFFFFF"/>
                <w:sz w:val="20"/>
                <w:szCs w:val="20"/>
              </w:rPr>
            </w:pPr>
            <w:r w:rsidRPr="00035237">
              <w:rPr>
                <w:rFonts w:ascii="Arial Narrow" w:hAnsi="Arial Narrow"/>
                <w:color w:val="FFFFFF"/>
                <w:sz w:val="20"/>
                <w:szCs w:val="20"/>
              </w:rPr>
              <w:t>Zamestnávateľ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textDirection w:val="lrTb"/>
            <w:vAlign w:val="bottom"/>
          </w:tcPr>
          <w:p w:rsidR="00035237" w:rsidRPr="00035237">
            <w:pPr>
              <w:bidi w:val="0"/>
              <w:rPr>
                <w:rFonts w:ascii="Arial Narrow" w:hAnsi="Arial Narrow"/>
                <w:color w:val="FFFFFF"/>
                <w:sz w:val="20"/>
                <w:szCs w:val="20"/>
              </w:rPr>
            </w:pPr>
            <w:r w:rsidRPr="00035237">
              <w:rPr>
                <w:rFonts w:ascii="Arial Narrow" w:hAnsi="Arial Narrow"/>
                <w:color w:val="FFFFFF"/>
                <w:sz w:val="20"/>
                <w:szCs w:val="20"/>
              </w:rPr>
              <w:t>Zamestnanec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0000"/>
            <w:noWrap/>
            <w:textDirection w:val="lrTb"/>
            <w:vAlign w:val="bottom"/>
          </w:tcPr>
          <w:p w:rsidR="00035237" w:rsidRPr="00035237">
            <w:pPr>
              <w:bidi w:val="0"/>
              <w:rPr>
                <w:rFonts w:ascii="Arial Narrow" w:hAnsi="Arial Narrow"/>
                <w:color w:val="FFFFFF"/>
                <w:sz w:val="20"/>
                <w:szCs w:val="20"/>
              </w:rPr>
            </w:pPr>
            <w:r w:rsidRPr="00035237">
              <w:rPr>
                <w:rFonts w:ascii="Arial Narrow" w:hAnsi="Arial Narrow"/>
                <w:color w:val="FFFFFF"/>
                <w:sz w:val="20"/>
                <w:szCs w:val="20"/>
              </w:rPr>
              <w:t>Zamestnávateľ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textDirection w:val="lrTb"/>
            <w:vAlign w:val="bottom"/>
          </w:tcPr>
          <w:p w:rsidR="00035237" w:rsidRPr="00035237">
            <w:pPr>
              <w:bidi w:val="0"/>
              <w:rPr>
                <w:rFonts w:ascii="Arial Narrow" w:hAnsi="Arial Narrow"/>
                <w:color w:val="FFFFFF"/>
                <w:sz w:val="20"/>
                <w:szCs w:val="20"/>
              </w:rPr>
            </w:pPr>
            <w:r w:rsidRPr="00035237">
              <w:rPr>
                <w:rFonts w:ascii="Arial Narrow" w:hAnsi="Arial Narrow"/>
                <w:color w:val="FFFFFF"/>
                <w:sz w:val="20"/>
                <w:szCs w:val="20"/>
              </w:rPr>
              <w:t>Zamestnanec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0000"/>
            <w:noWrap/>
            <w:textDirection w:val="lrTb"/>
            <w:vAlign w:val="bottom"/>
          </w:tcPr>
          <w:p w:rsidR="00035237" w:rsidRPr="00035237">
            <w:pPr>
              <w:bidi w:val="0"/>
              <w:rPr>
                <w:rFonts w:ascii="Arial Narrow" w:hAnsi="Arial Narrow"/>
                <w:color w:val="FFFFFF"/>
                <w:sz w:val="20"/>
                <w:szCs w:val="20"/>
              </w:rPr>
            </w:pPr>
            <w:r w:rsidRPr="00035237">
              <w:rPr>
                <w:rFonts w:ascii="Arial Narrow" w:hAnsi="Arial Narrow"/>
                <w:color w:val="FFFFFF"/>
                <w:sz w:val="20"/>
                <w:szCs w:val="20"/>
              </w:rPr>
              <w:t>Zamestnávateľ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textDirection w:val="lrTb"/>
            <w:vAlign w:val="bottom"/>
          </w:tcPr>
          <w:p w:rsidR="00035237" w:rsidRPr="00035237">
            <w:pPr>
              <w:bidi w:val="0"/>
              <w:rPr>
                <w:rFonts w:ascii="Arial Narrow" w:hAnsi="Arial Narrow"/>
                <w:color w:val="FFFFFF"/>
                <w:sz w:val="20"/>
                <w:szCs w:val="20"/>
              </w:rPr>
            </w:pPr>
            <w:r w:rsidRPr="00035237">
              <w:rPr>
                <w:rFonts w:ascii="Arial Narrow" w:hAnsi="Arial Narrow"/>
                <w:color w:val="FFFFFF"/>
                <w:sz w:val="20"/>
                <w:szCs w:val="20"/>
              </w:rPr>
              <w:t>Zamestnanec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0000"/>
            <w:noWrap/>
            <w:textDirection w:val="lrTb"/>
            <w:vAlign w:val="bottom"/>
          </w:tcPr>
          <w:p w:rsidR="00035237" w:rsidRPr="00035237">
            <w:pPr>
              <w:bidi w:val="0"/>
              <w:rPr>
                <w:rFonts w:ascii="Arial Narrow" w:hAnsi="Arial Narrow"/>
                <w:color w:val="FFFFFF"/>
                <w:sz w:val="20"/>
                <w:szCs w:val="20"/>
              </w:rPr>
            </w:pPr>
            <w:r w:rsidRPr="00035237">
              <w:rPr>
                <w:rFonts w:ascii="Arial Narrow" w:hAnsi="Arial Narrow"/>
                <w:color w:val="FFFFFF"/>
                <w:sz w:val="20"/>
                <w:szCs w:val="20"/>
              </w:rPr>
              <w:t>Zamestnávateľ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textDirection w:val="lrTb"/>
            <w:vAlign w:val="bottom"/>
          </w:tcPr>
          <w:p w:rsidR="00035237" w:rsidRPr="00035237">
            <w:pPr>
              <w:bidi w:val="0"/>
              <w:rPr>
                <w:rFonts w:ascii="Arial Narrow" w:hAnsi="Arial Narrow"/>
                <w:color w:val="FFFFFF"/>
                <w:sz w:val="20"/>
                <w:szCs w:val="20"/>
              </w:rPr>
            </w:pPr>
            <w:r w:rsidRPr="00035237">
              <w:rPr>
                <w:rFonts w:ascii="Arial Narrow" w:hAnsi="Arial Narrow"/>
                <w:color w:val="FFFFFF"/>
                <w:sz w:val="20"/>
                <w:szCs w:val="20"/>
              </w:rPr>
              <w:t>Zamestnanec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0000"/>
            <w:noWrap/>
            <w:textDirection w:val="lrTb"/>
            <w:vAlign w:val="bottom"/>
          </w:tcPr>
          <w:p w:rsidR="00035237" w:rsidRPr="00035237">
            <w:pPr>
              <w:bidi w:val="0"/>
              <w:rPr>
                <w:rFonts w:ascii="Arial Narrow" w:hAnsi="Arial Narrow"/>
                <w:color w:val="FFFFFF"/>
                <w:sz w:val="20"/>
                <w:szCs w:val="20"/>
              </w:rPr>
            </w:pPr>
            <w:r w:rsidRPr="00035237">
              <w:rPr>
                <w:rFonts w:ascii="Arial Narrow" w:hAnsi="Arial Narrow"/>
                <w:color w:val="FFFFFF"/>
                <w:sz w:val="20"/>
                <w:szCs w:val="20"/>
              </w:rPr>
              <w:t>Zamestnávateľ</w:t>
            </w:r>
          </w:p>
        </w:tc>
      </w:tr>
      <w:tr>
        <w:tblPrEx>
          <w:tblW w:w="14520" w:type="dxa"/>
          <w:jc w:val="center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255"/>
          <w:jc w:val="center"/>
        </w:trPr>
        <w:tc>
          <w:tcPr>
            <w:tcW w:w="27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bottom"/>
          </w:tcPr>
          <w:p w:rsidR="00035237" w:rsidRPr="00035237">
            <w:pPr>
              <w:bidi w:val="0"/>
              <w:rPr>
                <w:rFonts w:ascii="Arial Narrow" w:hAnsi="Arial Narrow"/>
                <w:sz w:val="20"/>
                <w:szCs w:val="20"/>
              </w:rPr>
            </w:pPr>
            <w:r w:rsidR="00C81482">
              <w:rPr>
                <w:rFonts w:ascii="Arial Narrow" w:hAnsi="Arial Narrow"/>
                <w:sz w:val="20"/>
                <w:szCs w:val="20"/>
              </w:rPr>
              <w:t xml:space="preserve">verejné </w:t>
            </w:r>
            <w:r w:rsidRPr="00035237">
              <w:rPr>
                <w:rFonts w:ascii="Arial Narrow" w:hAnsi="Arial Narrow"/>
                <w:sz w:val="20"/>
                <w:szCs w:val="20"/>
              </w:rPr>
              <w:t>zdravotné poistenie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35237" w:rsidRPr="00035237">
            <w:pPr>
              <w:bidi w:val="0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035237">
              <w:rPr>
                <w:rFonts w:ascii="Arial Narrow" w:hAnsi="Arial Narrow"/>
                <w:sz w:val="20"/>
                <w:szCs w:val="20"/>
              </w:rPr>
              <w:t>4,00%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bottom"/>
          </w:tcPr>
          <w:p w:rsidR="00035237" w:rsidRPr="00035237">
            <w:pPr>
              <w:bidi w:val="0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035237">
              <w:rPr>
                <w:rFonts w:ascii="Arial Narrow" w:hAnsi="Arial Narrow"/>
                <w:sz w:val="20"/>
                <w:szCs w:val="20"/>
              </w:rPr>
              <w:t>10,00%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35237" w:rsidRPr="00035237">
            <w:pPr>
              <w:bidi w:val="0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035237">
              <w:rPr>
                <w:rFonts w:ascii="Arial Narrow" w:hAnsi="Arial Narrow"/>
                <w:sz w:val="20"/>
                <w:szCs w:val="20"/>
              </w:rPr>
              <w:t>4,00%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bottom"/>
          </w:tcPr>
          <w:p w:rsidR="00035237" w:rsidRPr="00035237">
            <w:pPr>
              <w:bidi w:val="0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035237">
              <w:rPr>
                <w:rFonts w:ascii="Arial Narrow" w:hAnsi="Arial Narrow"/>
                <w:sz w:val="20"/>
                <w:szCs w:val="20"/>
              </w:rPr>
              <w:t>10,00%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35237" w:rsidRPr="00035237">
            <w:pPr>
              <w:bidi w:val="0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035237">
              <w:rPr>
                <w:rFonts w:ascii="Arial Narrow" w:hAnsi="Arial Narrow"/>
                <w:sz w:val="20"/>
                <w:szCs w:val="20"/>
              </w:rPr>
              <w:t>0,00%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bottom"/>
          </w:tcPr>
          <w:p w:rsidR="00035237" w:rsidRPr="00035237">
            <w:pPr>
              <w:bidi w:val="0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035237">
              <w:rPr>
                <w:rFonts w:ascii="Arial Narrow" w:hAnsi="Arial Narrow"/>
                <w:sz w:val="20"/>
                <w:szCs w:val="20"/>
              </w:rPr>
              <w:t>0,00%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35237" w:rsidRPr="00035237">
            <w:pPr>
              <w:bidi w:val="0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035237">
              <w:rPr>
                <w:rFonts w:ascii="Arial Narrow" w:hAnsi="Arial Narrow"/>
                <w:sz w:val="20"/>
                <w:szCs w:val="20"/>
              </w:rPr>
              <w:t>0,00%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bottom"/>
          </w:tcPr>
          <w:p w:rsidR="00035237" w:rsidRPr="00035237">
            <w:pPr>
              <w:bidi w:val="0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035237">
              <w:rPr>
                <w:rFonts w:ascii="Arial Narrow" w:hAnsi="Arial Narrow"/>
                <w:sz w:val="20"/>
                <w:szCs w:val="20"/>
              </w:rPr>
              <w:t>0,00%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35237" w:rsidRPr="00035237">
            <w:pPr>
              <w:bidi w:val="0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035237">
              <w:rPr>
                <w:rFonts w:ascii="Arial Narrow" w:hAnsi="Arial Narrow"/>
                <w:sz w:val="20"/>
                <w:szCs w:val="20"/>
              </w:rPr>
              <w:t>0,00%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bottom"/>
          </w:tcPr>
          <w:p w:rsidR="00035237" w:rsidRPr="00035237">
            <w:pPr>
              <w:bidi w:val="0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035237">
              <w:rPr>
                <w:rFonts w:ascii="Arial Narrow" w:hAnsi="Arial Narrow"/>
                <w:sz w:val="20"/>
                <w:szCs w:val="20"/>
              </w:rPr>
              <w:t>0,00%</w:t>
            </w:r>
          </w:p>
        </w:tc>
      </w:tr>
      <w:tr>
        <w:tblPrEx>
          <w:tblW w:w="14520" w:type="dxa"/>
          <w:jc w:val="center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255"/>
          <w:jc w:val="center"/>
        </w:trPr>
        <w:tc>
          <w:tcPr>
            <w:tcW w:w="27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bottom"/>
          </w:tcPr>
          <w:p w:rsidR="00035237" w:rsidRPr="00035237">
            <w:pPr>
              <w:bidi w:val="0"/>
              <w:rPr>
                <w:rFonts w:ascii="Arial Narrow" w:hAnsi="Arial Narrow"/>
                <w:sz w:val="20"/>
                <w:szCs w:val="20"/>
              </w:rPr>
            </w:pPr>
            <w:r w:rsidRPr="00035237">
              <w:rPr>
                <w:rFonts w:ascii="Arial Narrow" w:hAnsi="Arial Narrow"/>
                <w:sz w:val="20"/>
                <w:szCs w:val="20"/>
              </w:rPr>
              <w:t>starobné poistenie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35237" w:rsidRPr="00035237">
            <w:pPr>
              <w:bidi w:val="0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035237">
              <w:rPr>
                <w:rFonts w:ascii="Arial Narrow" w:hAnsi="Arial Narrow"/>
                <w:sz w:val="20"/>
                <w:szCs w:val="20"/>
              </w:rPr>
              <w:t>4,00%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bottom"/>
          </w:tcPr>
          <w:p w:rsidR="00035237" w:rsidRPr="00035237">
            <w:pPr>
              <w:bidi w:val="0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035237">
              <w:rPr>
                <w:rFonts w:ascii="Arial Narrow" w:hAnsi="Arial Narrow"/>
                <w:sz w:val="20"/>
                <w:szCs w:val="20"/>
              </w:rPr>
              <w:t>14,00%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35237" w:rsidRPr="00035237">
            <w:pPr>
              <w:bidi w:val="0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035237">
              <w:rPr>
                <w:rFonts w:ascii="Arial Narrow" w:hAnsi="Arial Narrow"/>
                <w:sz w:val="20"/>
                <w:szCs w:val="20"/>
              </w:rPr>
              <w:t>4,00%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bottom"/>
          </w:tcPr>
          <w:p w:rsidR="00035237" w:rsidRPr="00035237">
            <w:pPr>
              <w:bidi w:val="0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035237">
              <w:rPr>
                <w:rFonts w:ascii="Arial Narrow" w:hAnsi="Arial Narrow"/>
                <w:sz w:val="20"/>
                <w:szCs w:val="20"/>
              </w:rPr>
              <w:t>14,00%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35237" w:rsidRPr="00035237">
            <w:pPr>
              <w:bidi w:val="0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035237">
              <w:rPr>
                <w:rFonts w:ascii="Arial Narrow" w:hAnsi="Arial Narrow"/>
                <w:sz w:val="20"/>
                <w:szCs w:val="20"/>
              </w:rPr>
              <w:t>4,00%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bottom"/>
          </w:tcPr>
          <w:p w:rsidR="00035237" w:rsidRPr="00035237">
            <w:pPr>
              <w:bidi w:val="0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035237">
              <w:rPr>
                <w:rFonts w:ascii="Arial Narrow" w:hAnsi="Arial Narrow"/>
                <w:sz w:val="20"/>
                <w:szCs w:val="20"/>
              </w:rPr>
              <w:t>14,00%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35237" w:rsidRPr="00035237">
            <w:pPr>
              <w:bidi w:val="0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035237">
              <w:rPr>
                <w:rFonts w:ascii="Arial Narrow" w:hAnsi="Arial Narrow"/>
                <w:sz w:val="20"/>
                <w:szCs w:val="20"/>
              </w:rPr>
              <w:t>4,00%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bottom"/>
          </w:tcPr>
          <w:p w:rsidR="00035237" w:rsidRPr="00035237">
            <w:pPr>
              <w:bidi w:val="0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035237">
              <w:rPr>
                <w:rFonts w:ascii="Arial Narrow" w:hAnsi="Arial Narrow"/>
                <w:sz w:val="20"/>
                <w:szCs w:val="20"/>
              </w:rPr>
              <w:t>14,00%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35237" w:rsidRPr="00035237">
            <w:pPr>
              <w:bidi w:val="0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035237">
              <w:rPr>
                <w:rFonts w:ascii="Arial Narrow" w:hAnsi="Arial Narrow"/>
                <w:sz w:val="20"/>
                <w:szCs w:val="20"/>
              </w:rPr>
              <w:t>4,00%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bottom"/>
          </w:tcPr>
          <w:p w:rsidR="00035237" w:rsidRPr="00035237">
            <w:pPr>
              <w:bidi w:val="0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035237">
              <w:rPr>
                <w:rFonts w:ascii="Arial Narrow" w:hAnsi="Arial Narrow"/>
                <w:sz w:val="20"/>
                <w:szCs w:val="20"/>
              </w:rPr>
              <w:t>14,00%</w:t>
            </w:r>
          </w:p>
        </w:tc>
      </w:tr>
      <w:tr>
        <w:tblPrEx>
          <w:tblW w:w="14520" w:type="dxa"/>
          <w:jc w:val="center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255"/>
          <w:jc w:val="center"/>
        </w:trPr>
        <w:tc>
          <w:tcPr>
            <w:tcW w:w="27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bottom"/>
          </w:tcPr>
          <w:p w:rsidR="00035237" w:rsidRPr="00035237">
            <w:pPr>
              <w:bidi w:val="0"/>
              <w:rPr>
                <w:rFonts w:ascii="Arial Narrow" w:hAnsi="Arial Narrow"/>
                <w:sz w:val="20"/>
                <w:szCs w:val="20"/>
              </w:rPr>
            </w:pPr>
            <w:r w:rsidRPr="00035237">
              <w:rPr>
                <w:rFonts w:ascii="Arial Narrow" w:hAnsi="Arial Narrow"/>
                <w:sz w:val="20"/>
                <w:szCs w:val="20"/>
              </w:rPr>
              <w:t>invalidné poistenie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35237" w:rsidRPr="00035237">
            <w:pPr>
              <w:bidi w:val="0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035237">
              <w:rPr>
                <w:rFonts w:ascii="Arial Narrow" w:hAnsi="Arial Narrow"/>
                <w:sz w:val="20"/>
                <w:szCs w:val="20"/>
              </w:rPr>
              <w:t>3,00%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bottom"/>
          </w:tcPr>
          <w:p w:rsidR="00035237" w:rsidRPr="00035237">
            <w:pPr>
              <w:bidi w:val="0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035237">
              <w:rPr>
                <w:rFonts w:ascii="Arial Narrow" w:hAnsi="Arial Narrow"/>
                <w:sz w:val="20"/>
                <w:szCs w:val="20"/>
              </w:rPr>
              <w:t>3,00%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35237" w:rsidRPr="00035237">
            <w:pPr>
              <w:bidi w:val="0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035237">
              <w:rPr>
                <w:rFonts w:ascii="Arial Narrow" w:hAnsi="Arial Narrow"/>
                <w:sz w:val="20"/>
                <w:szCs w:val="20"/>
              </w:rPr>
              <w:t>3,00%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bottom"/>
          </w:tcPr>
          <w:p w:rsidR="00035237" w:rsidRPr="00035237">
            <w:pPr>
              <w:bidi w:val="0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035237">
              <w:rPr>
                <w:rFonts w:ascii="Arial Narrow" w:hAnsi="Arial Narrow"/>
                <w:sz w:val="20"/>
                <w:szCs w:val="20"/>
              </w:rPr>
              <w:t>3,00%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35237" w:rsidRPr="00035237">
            <w:pPr>
              <w:bidi w:val="0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035237">
              <w:rPr>
                <w:rFonts w:ascii="Arial Narrow" w:hAnsi="Arial Narrow"/>
                <w:sz w:val="20"/>
                <w:szCs w:val="20"/>
              </w:rPr>
              <w:t>3,00%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bottom"/>
          </w:tcPr>
          <w:p w:rsidR="00035237" w:rsidRPr="00035237">
            <w:pPr>
              <w:bidi w:val="0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035237">
              <w:rPr>
                <w:rFonts w:ascii="Arial Narrow" w:hAnsi="Arial Narrow"/>
                <w:sz w:val="20"/>
                <w:szCs w:val="20"/>
              </w:rPr>
              <w:t>3,00%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35237" w:rsidRPr="00035237">
            <w:pPr>
              <w:bidi w:val="0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035237">
              <w:rPr>
                <w:rFonts w:ascii="Arial Narrow" w:hAnsi="Arial Narrow"/>
                <w:sz w:val="20"/>
                <w:szCs w:val="20"/>
              </w:rPr>
              <w:t>3,00%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bottom"/>
          </w:tcPr>
          <w:p w:rsidR="00035237" w:rsidRPr="00035237">
            <w:pPr>
              <w:bidi w:val="0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035237">
              <w:rPr>
                <w:rFonts w:ascii="Arial Narrow" w:hAnsi="Arial Narrow"/>
                <w:sz w:val="20"/>
                <w:szCs w:val="20"/>
              </w:rPr>
              <w:t>3,00%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35237" w:rsidRPr="00035237">
            <w:pPr>
              <w:bidi w:val="0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035237">
              <w:rPr>
                <w:rFonts w:ascii="Arial Narrow" w:hAnsi="Arial Narrow"/>
                <w:sz w:val="20"/>
                <w:szCs w:val="20"/>
              </w:rPr>
              <w:t>0,00%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bottom"/>
          </w:tcPr>
          <w:p w:rsidR="00035237" w:rsidRPr="00035237">
            <w:pPr>
              <w:bidi w:val="0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035237">
              <w:rPr>
                <w:rFonts w:ascii="Arial Narrow" w:hAnsi="Arial Narrow"/>
                <w:sz w:val="20"/>
                <w:szCs w:val="20"/>
              </w:rPr>
              <w:t>0,00%</w:t>
            </w:r>
          </w:p>
        </w:tc>
      </w:tr>
      <w:tr>
        <w:tblPrEx>
          <w:tblW w:w="14520" w:type="dxa"/>
          <w:jc w:val="center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255"/>
          <w:jc w:val="center"/>
        </w:trPr>
        <w:tc>
          <w:tcPr>
            <w:tcW w:w="27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bottom"/>
          </w:tcPr>
          <w:p w:rsidR="00035237" w:rsidRPr="00035237">
            <w:pPr>
              <w:bidi w:val="0"/>
              <w:rPr>
                <w:rFonts w:ascii="Arial Narrow" w:hAnsi="Arial Narrow"/>
                <w:sz w:val="20"/>
                <w:szCs w:val="20"/>
              </w:rPr>
            </w:pPr>
            <w:r w:rsidRPr="00035237">
              <w:rPr>
                <w:rFonts w:ascii="Arial Narrow" w:hAnsi="Arial Narrow"/>
                <w:sz w:val="20"/>
                <w:szCs w:val="20"/>
              </w:rPr>
              <w:t>nemocenské poistenie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35237" w:rsidRPr="00035237">
            <w:pPr>
              <w:bidi w:val="0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035237">
              <w:rPr>
                <w:rFonts w:ascii="Arial Narrow" w:hAnsi="Arial Narrow"/>
                <w:sz w:val="20"/>
                <w:szCs w:val="20"/>
              </w:rPr>
              <w:t>1,40%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bottom"/>
          </w:tcPr>
          <w:p w:rsidR="00035237" w:rsidRPr="00035237">
            <w:pPr>
              <w:bidi w:val="0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035237">
              <w:rPr>
                <w:rFonts w:ascii="Arial Narrow" w:hAnsi="Arial Narrow"/>
                <w:sz w:val="20"/>
                <w:szCs w:val="20"/>
              </w:rPr>
              <w:t>1,40%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35237" w:rsidRPr="00035237">
            <w:pPr>
              <w:bidi w:val="0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035237">
              <w:rPr>
                <w:rFonts w:ascii="Arial Narrow" w:hAnsi="Arial Narrow"/>
                <w:sz w:val="20"/>
                <w:szCs w:val="20"/>
              </w:rPr>
              <w:t>0,00%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bottom"/>
          </w:tcPr>
          <w:p w:rsidR="00035237" w:rsidRPr="00035237">
            <w:pPr>
              <w:bidi w:val="0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035237">
              <w:rPr>
                <w:rFonts w:ascii="Arial Narrow" w:hAnsi="Arial Narrow"/>
                <w:sz w:val="20"/>
                <w:szCs w:val="20"/>
              </w:rPr>
              <w:t>0,00%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35237" w:rsidRPr="00035237">
            <w:pPr>
              <w:bidi w:val="0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035237">
              <w:rPr>
                <w:rFonts w:ascii="Arial Narrow" w:hAnsi="Arial Narrow"/>
                <w:sz w:val="20"/>
                <w:szCs w:val="20"/>
              </w:rPr>
              <w:t>0,00%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bottom"/>
          </w:tcPr>
          <w:p w:rsidR="00035237" w:rsidRPr="00035237">
            <w:pPr>
              <w:bidi w:val="0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035237">
              <w:rPr>
                <w:rFonts w:ascii="Arial Narrow" w:hAnsi="Arial Narrow"/>
                <w:sz w:val="20"/>
                <w:szCs w:val="20"/>
              </w:rPr>
              <w:t>0,00%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35237" w:rsidRPr="00035237">
            <w:pPr>
              <w:bidi w:val="0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035237">
              <w:rPr>
                <w:rFonts w:ascii="Arial Narrow" w:hAnsi="Arial Narrow"/>
                <w:sz w:val="20"/>
                <w:szCs w:val="20"/>
              </w:rPr>
              <w:t>0,00%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bottom"/>
          </w:tcPr>
          <w:p w:rsidR="00035237" w:rsidRPr="00035237">
            <w:pPr>
              <w:bidi w:val="0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035237">
              <w:rPr>
                <w:rFonts w:ascii="Arial Narrow" w:hAnsi="Arial Narrow"/>
                <w:sz w:val="20"/>
                <w:szCs w:val="20"/>
              </w:rPr>
              <w:t>0,00%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35237" w:rsidRPr="00035237">
            <w:pPr>
              <w:bidi w:val="0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035237">
              <w:rPr>
                <w:rFonts w:ascii="Arial Narrow" w:hAnsi="Arial Narrow"/>
                <w:sz w:val="20"/>
                <w:szCs w:val="20"/>
              </w:rPr>
              <w:t>0,00%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bottom"/>
          </w:tcPr>
          <w:p w:rsidR="00035237" w:rsidRPr="00035237">
            <w:pPr>
              <w:bidi w:val="0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035237">
              <w:rPr>
                <w:rFonts w:ascii="Arial Narrow" w:hAnsi="Arial Narrow"/>
                <w:sz w:val="20"/>
                <w:szCs w:val="20"/>
              </w:rPr>
              <w:t>0,00%</w:t>
            </w:r>
          </w:p>
        </w:tc>
      </w:tr>
      <w:tr>
        <w:tblPrEx>
          <w:tblW w:w="14520" w:type="dxa"/>
          <w:jc w:val="center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255"/>
          <w:jc w:val="center"/>
        </w:trPr>
        <w:tc>
          <w:tcPr>
            <w:tcW w:w="27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bottom"/>
          </w:tcPr>
          <w:p w:rsidR="00035237" w:rsidRPr="00035237">
            <w:pPr>
              <w:bidi w:val="0"/>
              <w:rPr>
                <w:rFonts w:ascii="Arial Narrow" w:hAnsi="Arial Narrow"/>
                <w:sz w:val="20"/>
                <w:szCs w:val="20"/>
              </w:rPr>
            </w:pPr>
            <w:r w:rsidRPr="00035237">
              <w:rPr>
                <w:rFonts w:ascii="Arial Narrow" w:hAnsi="Arial Narrow"/>
                <w:sz w:val="20"/>
                <w:szCs w:val="20"/>
              </w:rPr>
              <w:t>poistenie v nezamestnanosti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35237" w:rsidRPr="00035237">
            <w:pPr>
              <w:bidi w:val="0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035237">
              <w:rPr>
                <w:rFonts w:ascii="Arial Narrow" w:hAnsi="Arial Narrow"/>
                <w:sz w:val="20"/>
                <w:szCs w:val="20"/>
              </w:rPr>
              <w:t>1,00%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bottom"/>
          </w:tcPr>
          <w:p w:rsidR="00035237" w:rsidRPr="00035237">
            <w:pPr>
              <w:bidi w:val="0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035237">
              <w:rPr>
                <w:rFonts w:ascii="Arial Narrow" w:hAnsi="Arial Narrow"/>
                <w:sz w:val="20"/>
                <w:szCs w:val="20"/>
              </w:rPr>
              <w:t>1,00%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35237" w:rsidRPr="00035237">
            <w:pPr>
              <w:bidi w:val="0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035237">
              <w:rPr>
                <w:rFonts w:ascii="Arial Narrow" w:hAnsi="Arial Narrow"/>
                <w:sz w:val="20"/>
                <w:szCs w:val="20"/>
              </w:rPr>
              <w:t>0,00%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bottom"/>
          </w:tcPr>
          <w:p w:rsidR="00035237" w:rsidRPr="00035237">
            <w:pPr>
              <w:bidi w:val="0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035237">
              <w:rPr>
                <w:rFonts w:ascii="Arial Narrow" w:hAnsi="Arial Narrow"/>
                <w:sz w:val="20"/>
                <w:szCs w:val="20"/>
              </w:rPr>
              <w:t>0,00%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35237" w:rsidRPr="00035237">
            <w:pPr>
              <w:bidi w:val="0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035237">
              <w:rPr>
                <w:rFonts w:ascii="Arial Narrow" w:hAnsi="Arial Narrow"/>
                <w:sz w:val="20"/>
                <w:szCs w:val="20"/>
              </w:rPr>
              <w:t>0,00%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bottom"/>
          </w:tcPr>
          <w:p w:rsidR="00035237" w:rsidRPr="00035237">
            <w:pPr>
              <w:bidi w:val="0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035237">
              <w:rPr>
                <w:rFonts w:ascii="Arial Narrow" w:hAnsi="Arial Narrow"/>
                <w:sz w:val="20"/>
                <w:szCs w:val="20"/>
              </w:rPr>
              <w:t>0,00%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35237" w:rsidRPr="00035237">
            <w:pPr>
              <w:bidi w:val="0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035237">
              <w:rPr>
                <w:rFonts w:ascii="Arial Narrow" w:hAnsi="Arial Narrow"/>
                <w:sz w:val="20"/>
                <w:szCs w:val="20"/>
              </w:rPr>
              <w:t>0,00%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bottom"/>
          </w:tcPr>
          <w:p w:rsidR="00035237" w:rsidRPr="00035237">
            <w:pPr>
              <w:bidi w:val="0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035237">
              <w:rPr>
                <w:rFonts w:ascii="Arial Narrow" w:hAnsi="Arial Narrow"/>
                <w:sz w:val="20"/>
                <w:szCs w:val="20"/>
              </w:rPr>
              <w:t>0,00%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35237" w:rsidRPr="00035237">
            <w:pPr>
              <w:bidi w:val="0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035237">
              <w:rPr>
                <w:rFonts w:ascii="Arial Narrow" w:hAnsi="Arial Narrow"/>
                <w:sz w:val="20"/>
                <w:szCs w:val="20"/>
              </w:rPr>
              <w:t>0,00%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bottom"/>
          </w:tcPr>
          <w:p w:rsidR="00035237" w:rsidRPr="00035237">
            <w:pPr>
              <w:bidi w:val="0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035237">
              <w:rPr>
                <w:rFonts w:ascii="Arial Narrow" w:hAnsi="Arial Narrow"/>
                <w:sz w:val="20"/>
                <w:szCs w:val="20"/>
              </w:rPr>
              <w:t>0,00%</w:t>
            </w:r>
          </w:p>
        </w:tc>
      </w:tr>
      <w:tr>
        <w:tblPrEx>
          <w:tblW w:w="14520" w:type="dxa"/>
          <w:jc w:val="center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255"/>
          <w:jc w:val="center"/>
        </w:trPr>
        <w:tc>
          <w:tcPr>
            <w:tcW w:w="27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bottom"/>
          </w:tcPr>
          <w:p w:rsidR="00035237" w:rsidRPr="00035237">
            <w:pPr>
              <w:bidi w:val="0"/>
              <w:rPr>
                <w:rFonts w:ascii="Arial Narrow" w:hAnsi="Arial Narrow"/>
                <w:sz w:val="20"/>
                <w:szCs w:val="20"/>
              </w:rPr>
            </w:pPr>
            <w:r w:rsidRPr="00035237">
              <w:rPr>
                <w:rFonts w:ascii="Arial Narrow" w:hAnsi="Arial Narrow"/>
                <w:sz w:val="20"/>
                <w:szCs w:val="20"/>
              </w:rPr>
              <w:t>rezervný fond solidarity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35237" w:rsidRPr="00035237">
            <w:pPr>
              <w:bidi w:val="0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035237">
              <w:rPr>
                <w:rFonts w:ascii="Arial Narrow" w:hAnsi="Arial Narrow"/>
                <w:sz w:val="20"/>
                <w:szCs w:val="20"/>
              </w:rPr>
              <w:t>0,00%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bottom"/>
          </w:tcPr>
          <w:p w:rsidR="00035237" w:rsidRPr="00035237">
            <w:pPr>
              <w:bidi w:val="0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035237">
              <w:rPr>
                <w:rFonts w:ascii="Arial Narrow" w:hAnsi="Arial Narrow"/>
                <w:sz w:val="20"/>
                <w:szCs w:val="20"/>
              </w:rPr>
              <w:t>4,75%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35237" w:rsidRPr="00035237">
            <w:pPr>
              <w:bidi w:val="0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035237">
              <w:rPr>
                <w:rFonts w:ascii="Arial Narrow" w:hAnsi="Arial Narrow"/>
                <w:sz w:val="20"/>
                <w:szCs w:val="20"/>
              </w:rPr>
              <w:t>0,00%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bottom"/>
          </w:tcPr>
          <w:p w:rsidR="00035237" w:rsidRPr="00035237">
            <w:pPr>
              <w:bidi w:val="0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035237">
              <w:rPr>
                <w:rFonts w:ascii="Arial Narrow" w:hAnsi="Arial Narrow"/>
                <w:sz w:val="20"/>
                <w:szCs w:val="20"/>
              </w:rPr>
              <w:t>4,75%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35237" w:rsidRPr="00035237">
            <w:pPr>
              <w:bidi w:val="0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035237">
              <w:rPr>
                <w:rFonts w:ascii="Arial Narrow" w:hAnsi="Arial Narrow"/>
                <w:sz w:val="20"/>
                <w:szCs w:val="20"/>
              </w:rPr>
              <w:t>0,00%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bottom"/>
          </w:tcPr>
          <w:p w:rsidR="00035237" w:rsidRPr="00035237">
            <w:pPr>
              <w:bidi w:val="0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035237">
              <w:rPr>
                <w:rFonts w:ascii="Arial Narrow" w:hAnsi="Arial Narrow"/>
                <w:sz w:val="20"/>
                <w:szCs w:val="20"/>
              </w:rPr>
              <w:t>4,75%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35237" w:rsidRPr="00035237">
            <w:pPr>
              <w:bidi w:val="0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035237">
              <w:rPr>
                <w:rFonts w:ascii="Arial Narrow" w:hAnsi="Arial Narrow"/>
                <w:sz w:val="20"/>
                <w:szCs w:val="20"/>
              </w:rPr>
              <w:t>0,00%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bottom"/>
          </w:tcPr>
          <w:p w:rsidR="00035237" w:rsidRPr="00035237">
            <w:pPr>
              <w:bidi w:val="0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035237">
              <w:rPr>
                <w:rFonts w:ascii="Arial Narrow" w:hAnsi="Arial Narrow"/>
                <w:sz w:val="20"/>
                <w:szCs w:val="20"/>
              </w:rPr>
              <w:t>4,75%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35237" w:rsidRPr="00035237">
            <w:pPr>
              <w:bidi w:val="0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035237">
              <w:rPr>
                <w:rFonts w:ascii="Arial Narrow" w:hAnsi="Arial Narrow"/>
                <w:sz w:val="20"/>
                <w:szCs w:val="20"/>
              </w:rPr>
              <w:t>0,00%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bottom"/>
          </w:tcPr>
          <w:p w:rsidR="00035237" w:rsidRPr="00035237">
            <w:pPr>
              <w:bidi w:val="0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035237">
              <w:rPr>
                <w:rFonts w:ascii="Arial Narrow" w:hAnsi="Arial Narrow"/>
                <w:sz w:val="20"/>
                <w:szCs w:val="20"/>
              </w:rPr>
              <w:t>4,75%</w:t>
            </w:r>
          </w:p>
        </w:tc>
      </w:tr>
      <w:tr>
        <w:tblPrEx>
          <w:tblW w:w="14520" w:type="dxa"/>
          <w:jc w:val="center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255"/>
          <w:jc w:val="center"/>
        </w:trPr>
        <w:tc>
          <w:tcPr>
            <w:tcW w:w="27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bottom"/>
          </w:tcPr>
          <w:p w:rsidR="00035237" w:rsidRPr="00035237">
            <w:pPr>
              <w:bidi w:val="0"/>
              <w:rPr>
                <w:rFonts w:ascii="Arial Narrow" w:hAnsi="Arial Narrow"/>
                <w:sz w:val="20"/>
                <w:szCs w:val="20"/>
              </w:rPr>
            </w:pPr>
            <w:r w:rsidRPr="00035237">
              <w:rPr>
                <w:rFonts w:ascii="Arial Narrow" w:hAnsi="Arial Narrow"/>
                <w:sz w:val="20"/>
                <w:szCs w:val="20"/>
              </w:rPr>
              <w:t>garančné poistenie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35237" w:rsidRPr="00035237">
            <w:pPr>
              <w:bidi w:val="0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035237">
              <w:rPr>
                <w:rFonts w:ascii="Arial Narrow" w:hAnsi="Arial Narrow"/>
                <w:sz w:val="20"/>
                <w:szCs w:val="20"/>
              </w:rPr>
              <w:t>0,00%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bottom"/>
          </w:tcPr>
          <w:p w:rsidR="00035237" w:rsidRPr="00035237">
            <w:pPr>
              <w:bidi w:val="0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035237">
              <w:rPr>
                <w:rFonts w:ascii="Arial Narrow" w:hAnsi="Arial Narrow"/>
                <w:sz w:val="20"/>
                <w:szCs w:val="20"/>
              </w:rPr>
              <w:t>0,25%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35237" w:rsidRPr="00035237">
            <w:pPr>
              <w:bidi w:val="0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035237">
              <w:rPr>
                <w:rFonts w:ascii="Arial Narrow" w:hAnsi="Arial Narrow"/>
                <w:sz w:val="20"/>
                <w:szCs w:val="20"/>
              </w:rPr>
              <w:t>0,00%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bottom"/>
          </w:tcPr>
          <w:p w:rsidR="00035237" w:rsidRPr="00035237">
            <w:pPr>
              <w:bidi w:val="0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035237">
              <w:rPr>
                <w:rFonts w:ascii="Arial Narrow" w:hAnsi="Arial Narrow"/>
                <w:sz w:val="20"/>
                <w:szCs w:val="20"/>
              </w:rPr>
              <w:t>0,25%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35237" w:rsidRPr="00035237">
            <w:pPr>
              <w:bidi w:val="0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035237">
              <w:rPr>
                <w:rFonts w:ascii="Arial Narrow" w:hAnsi="Arial Narrow"/>
                <w:sz w:val="20"/>
                <w:szCs w:val="20"/>
              </w:rPr>
              <w:t>0,00%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bottom"/>
          </w:tcPr>
          <w:p w:rsidR="00035237" w:rsidRPr="00035237">
            <w:pPr>
              <w:bidi w:val="0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035237">
              <w:rPr>
                <w:rFonts w:ascii="Arial Narrow" w:hAnsi="Arial Narrow"/>
                <w:sz w:val="20"/>
                <w:szCs w:val="20"/>
              </w:rPr>
              <w:t>0,25%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35237" w:rsidRPr="00035237">
            <w:pPr>
              <w:bidi w:val="0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035237">
              <w:rPr>
                <w:rFonts w:ascii="Arial Narrow" w:hAnsi="Arial Narrow"/>
                <w:sz w:val="20"/>
                <w:szCs w:val="20"/>
              </w:rPr>
              <w:t>0,00%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bottom"/>
          </w:tcPr>
          <w:p w:rsidR="00035237" w:rsidRPr="00035237">
            <w:pPr>
              <w:bidi w:val="0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035237">
              <w:rPr>
                <w:rFonts w:ascii="Arial Narrow" w:hAnsi="Arial Narrow"/>
                <w:sz w:val="20"/>
                <w:szCs w:val="20"/>
              </w:rPr>
              <w:t>0,25%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35237" w:rsidRPr="00035237">
            <w:pPr>
              <w:bidi w:val="0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035237">
              <w:rPr>
                <w:rFonts w:ascii="Arial Narrow" w:hAnsi="Arial Narrow"/>
                <w:sz w:val="20"/>
                <w:szCs w:val="20"/>
              </w:rPr>
              <w:t>0,00%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bottom"/>
          </w:tcPr>
          <w:p w:rsidR="00035237" w:rsidRPr="00035237">
            <w:pPr>
              <w:bidi w:val="0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035237">
              <w:rPr>
                <w:rFonts w:ascii="Arial Narrow" w:hAnsi="Arial Narrow"/>
                <w:sz w:val="20"/>
                <w:szCs w:val="20"/>
              </w:rPr>
              <w:t>0,25%</w:t>
            </w:r>
          </w:p>
        </w:tc>
      </w:tr>
      <w:tr>
        <w:tblPrEx>
          <w:tblW w:w="14520" w:type="dxa"/>
          <w:jc w:val="center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270"/>
          <w:jc w:val="center"/>
        </w:trPr>
        <w:tc>
          <w:tcPr>
            <w:tcW w:w="2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extDirection w:val="lrTb"/>
            <w:vAlign w:val="bottom"/>
          </w:tcPr>
          <w:p w:rsidR="00035237" w:rsidRPr="00035237">
            <w:pPr>
              <w:bidi w:val="0"/>
              <w:rPr>
                <w:rFonts w:ascii="Arial Narrow" w:hAnsi="Arial Narrow"/>
                <w:sz w:val="20"/>
                <w:szCs w:val="20"/>
              </w:rPr>
            </w:pPr>
            <w:r w:rsidRPr="00035237">
              <w:rPr>
                <w:rFonts w:ascii="Arial Narrow" w:hAnsi="Arial Narrow"/>
                <w:sz w:val="20"/>
                <w:szCs w:val="20"/>
              </w:rPr>
              <w:t>úrazové poistenie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extDirection w:val="lrTb"/>
            <w:vAlign w:val="bottom"/>
          </w:tcPr>
          <w:p w:rsidR="00035237" w:rsidRPr="00035237">
            <w:pPr>
              <w:bidi w:val="0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035237">
              <w:rPr>
                <w:rFonts w:ascii="Arial Narrow" w:hAnsi="Arial Narrow"/>
                <w:sz w:val="20"/>
                <w:szCs w:val="20"/>
              </w:rPr>
              <w:t>0,00%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extDirection w:val="lrTb"/>
            <w:vAlign w:val="bottom"/>
          </w:tcPr>
          <w:p w:rsidR="00035237" w:rsidRPr="00035237">
            <w:pPr>
              <w:bidi w:val="0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035237">
              <w:rPr>
                <w:rFonts w:ascii="Arial Narrow" w:hAnsi="Arial Narrow"/>
                <w:sz w:val="20"/>
                <w:szCs w:val="20"/>
              </w:rPr>
              <w:t>0,80%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extDirection w:val="lrTb"/>
            <w:vAlign w:val="bottom"/>
          </w:tcPr>
          <w:p w:rsidR="00035237" w:rsidRPr="00035237">
            <w:pPr>
              <w:bidi w:val="0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035237">
              <w:rPr>
                <w:rFonts w:ascii="Arial Narrow" w:hAnsi="Arial Narrow"/>
                <w:sz w:val="20"/>
                <w:szCs w:val="20"/>
              </w:rPr>
              <w:t>0,00%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extDirection w:val="lrTb"/>
            <w:vAlign w:val="bottom"/>
          </w:tcPr>
          <w:p w:rsidR="00035237" w:rsidRPr="00035237">
            <w:pPr>
              <w:bidi w:val="0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035237">
              <w:rPr>
                <w:rFonts w:ascii="Arial Narrow" w:hAnsi="Arial Narrow"/>
                <w:sz w:val="20"/>
                <w:szCs w:val="20"/>
              </w:rPr>
              <w:t>0,80%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extDirection w:val="lrTb"/>
            <w:vAlign w:val="bottom"/>
          </w:tcPr>
          <w:p w:rsidR="00035237" w:rsidRPr="00035237">
            <w:pPr>
              <w:bidi w:val="0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035237">
              <w:rPr>
                <w:rFonts w:ascii="Arial Narrow" w:hAnsi="Arial Narrow"/>
                <w:sz w:val="20"/>
                <w:szCs w:val="20"/>
              </w:rPr>
              <w:t>0,00%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extDirection w:val="lrTb"/>
            <w:vAlign w:val="bottom"/>
          </w:tcPr>
          <w:p w:rsidR="00035237" w:rsidRPr="00035237">
            <w:pPr>
              <w:bidi w:val="0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035237">
              <w:rPr>
                <w:rFonts w:ascii="Arial Narrow" w:hAnsi="Arial Narrow"/>
                <w:sz w:val="20"/>
                <w:szCs w:val="20"/>
              </w:rPr>
              <w:t>0,80%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extDirection w:val="lrTb"/>
            <w:vAlign w:val="bottom"/>
          </w:tcPr>
          <w:p w:rsidR="00035237" w:rsidRPr="00035237">
            <w:pPr>
              <w:bidi w:val="0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035237">
              <w:rPr>
                <w:rFonts w:ascii="Arial Narrow" w:hAnsi="Arial Narrow"/>
                <w:sz w:val="20"/>
                <w:szCs w:val="20"/>
              </w:rPr>
              <w:t>0,00%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extDirection w:val="lrTb"/>
            <w:vAlign w:val="bottom"/>
          </w:tcPr>
          <w:p w:rsidR="00035237" w:rsidRPr="00035237">
            <w:pPr>
              <w:bidi w:val="0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035237">
              <w:rPr>
                <w:rFonts w:ascii="Arial Narrow" w:hAnsi="Arial Narrow"/>
                <w:sz w:val="20"/>
                <w:szCs w:val="20"/>
              </w:rPr>
              <w:t>0,80%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extDirection w:val="lrTb"/>
            <w:vAlign w:val="bottom"/>
          </w:tcPr>
          <w:p w:rsidR="00035237" w:rsidRPr="00035237">
            <w:pPr>
              <w:bidi w:val="0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035237">
              <w:rPr>
                <w:rFonts w:ascii="Arial Narrow" w:hAnsi="Arial Narrow"/>
                <w:sz w:val="20"/>
                <w:szCs w:val="20"/>
              </w:rPr>
              <w:t>0,00%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extDirection w:val="lrTb"/>
            <w:vAlign w:val="bottom"/>
          </w:tcPr>
          <w:p w:rsidR="00035237" w:rsidRPr="00035237">
            <w:pPr>
              <w:bidi w:val="0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035237">
              <w:rPr>
                <w:rFonts w:ascii="Arial Narrow" w:hAnsi="Arial Narrow"/>
                <w:sz w:val="20"/>
                <w:szCs w:val="20"/>
              </w:rPr>
              <w:t>0,80%</w:t>
            </w:r>
          </w:p>
        </w:tc>
      </w:tr>
      <w:tr>
        <w:tblPrEx>
          <w:tblW w:w="14520" w:type="dxa"/>
          <w:jc w:val="center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270"/>
          <w:jc w:val="center"/>
        </w:trPr>
        <w:tc>
          <w:tcPr>
            <w:tcW w:w="27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extDirection w:val="lrTb"/>
            <w:vAlign w:val="bottom"/>
          </w:tcPr>
          <w:p w:rsidR="00035237" w:rsidRPr="00035237">
            <w:pPr>
              <w:bidi w:val="0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035237">
              <w:rPr>
                <w:rFonts w:ascii="Arial Narrow" w:hAnsi="Arial Narrow"/>
                <w:b/>
                <w:bCs/>
                <w:sz w:val="20"/>
                <w:szCs w:val="20"/>
              </w:rPr>
              <w:t>SPOLU</w:t>
            </w:r>
          </w:p>
        </w:tc>
        <w:tc>
          <w:tcPr>
            <w:tcW w:w="112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textDirection w:val="lrTb"/>
            <w:vAlign w:val="bottom"/>
          </w:tcPr>
          <w:p w:rsidR="00035237" w:rsidRPr="00035237">
            <w:pPr>
              <w:bidi w:val="0"/>
              <w:jc w:val="righ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035237">
              <w:rPr>
                <w:rFonts w:ascii="Arial Narrow" w:hAnsi="Arial Narrow"/>
                <w:b/>
                <w:bCs/>
                <w:sz w:val="20"/>
                <w:szCs w:val="20"/>
              </w:rPr>
              <w:t>13,40%</w:t>
            </w:r>
          </w:p>
        </w:tc>
        <w:tc>
          <w:tcPr>
            <w:tcW w:w="123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extDirection w:val="lrTb"/>
            <w:vAlign w:val="bottom"/>
          </w:tcPr>
          <w:p w:rsidR="00035237" w:rsidRPr="00035237">
            <w:pPr>
              <w:bidi w:val="0"/>
              <w:jc w:val="righ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035237">
              <w:rPr>
                <w:rFonts w:ascii="Arial Narrow" w:hAnsi="Arial Narrow"/>
                <w:b/>
                <w:bCs/>
                <w:sz w:val="20"/>
                <w:szCs w:val="20"/>
              </w:rPr>
              <w:t>35,20%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extDirection w:val="lrTb"/>
            <w:vAlign w:val="bottom"/>
          </w:tcPr>
          <w:p w:rsidR="00035237" w:rsidRPr="00035237">
            <w:pPr>
              <w:bidi w:val="0"/>
              <w:jc w:val="righ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035237">
              <w:rPr>
                <w:rFonts w:ascii="Arial Narrow" w:hAnsi="Arial Narrow"/>
                <w:b/>
                <w:bCs/>
                <w:sz w:val="20"/>
                <w:szCs w:val="20"/>
              </w:rPr>
              <w:t>11,00%</w:t>
            </w:r>
          </w:p>
        </w:tc>
        <w:tc>
          <w:tcPr>
            <w:tcW w:w="123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extDirection w:val="lrTb"/>
            <w:vAlign w:val="bottom"/>
          </w:tcPr>
          <w:p w:rsidR="00035237" w:rsidRPr="00035237">
            <w:pPr>
              <w:bidi w:val="0"/>
              <w:jc w:val="righ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035237">
              <w:rPr>
                <w:rFonts w:ascii="Arial Narrow" w:hAnsi="Arial Narrow"/>
                <w:b/>
                <w:bCs/>
                <w:sz w:val="20"/>
                <w:szCs w:val="20"/>
              </w:rPr>
              <w:t>32,80%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extDirection w:val="lrTb"/>
            <w:vAlign w:val="bottom"/>
          </w:tcPr>
          <w:p w:rsidR="00035237" w:rsidRPr="00035237">
            <w:pPr>
              <w:bidi w:val="0"/>
              <w:jc w:val="righ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035237">
              <w:rPr>
                <w:rFonts w:ascii="Arial Narrow" w:hAnsi="Arial Narrow"/>
                <w:b/>
                <w:bCs/>
                <w:sz w:val="20"/>
                <w:szCs w:val="20"/>
              </w:rPr>
              <w:t>7,00%</w:t>
            </w:r>
          </w:p>
        </w:tc>
        <w:tc>
          <w:tcPr>
            <w:tcW w:w="123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extDirection w:val="lrTb"/>
            <w:vAlign w:val="bottom"/>
          </w:tcPr>
          <w:p w:rsidR="00035237" w:rsidRPr="00035237">
            <w:pPr>
              <w:bidi w:val="0"/>
              <w:jc w:val="righ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035237">
              <w:rPr>
                <w:rFonts w:ascii="Arial Narrow" w:hAnsi="Arial Narrow"/>
                <w:b/>
                <w:bCs/>
                <w:sz w:val="20"/>
                <w:szCs w:val="20"/>
              </w:rPr>
              <w:t>22,80%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extDirection w:val="lrTb"/>
            <w:vAlign w:val="bottom"/>
          </w:tcPr>
          <w:p w:rsidR="00035237" w:rsidRPr="00035237">
            <w:pPr>
              <w:bidi w:val="0"/>
              <w:jc w:val="righ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035237">
              <w:rPr>
                <w:rFonts w:ascii="Arial Narrow" w:hAnsi="Arial Narrow"/>
                <w:b/>
                <w:bCs/>
                <w:sz w:val="20"/>
                <w:szCs w:val="20"/>
              </w:rPr>
              <w:t>7,00%</w:t>
            </w:r>
          </w:p>
        </w:tc>
        <w:tc>
          <w:tcPr>
            <w:tcW w:w="123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extDirection w:val="lrTb"/>
            <w:vAlign w:val="bottom"/>
          </w:tcPr>
          <w:p w:rsidR="00035237" w:rsidRPr="00035237">
            <w:pPr>
              <w:bidi w:val="0"/>
              <w:jc w:val="righ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035237">
              <w:rPr>
                <w:rFonts w:ascii="Arial Narrow" w:hAnsi="Arial Narrow"/>
                <w:b/>
                <w:bCs/>
                <w:sz w:val="20"/>
                <w:szCs w:val="20"/>
              </w:rPr>
              <w:t>22,80%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extDirection w:val="lrTb"/>
            <w:vAlign w:val="bottom"/>
          </w:tcPr>
          <w:p w:rsidR="00035237" w:rsidRPr="00035237">
            <w:pPr>
              <w:bidi w:val="0"/>
              <w:jc w:val="righ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035237">
              <w:rPr>
                <w:rFonts w:ascii="Arial Narrow" w:hAnsi="Arial Narrow"/>
                <w:b/>
                <w:bCs/>
                <w:sz w:val="20"/>
                <w:szCs w:val="20"/>
              </w:rPr>
              <w:t>4,00%</w:t>
            </w:r>
          </w:p>
        </w:tc>
        <w:tc>
          <w:tcPr>
            <w:tcW w:w="123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extDirection w:val="lrTb"/>
            <w:vAlign w:val="bottom"/>
          </w:tcPr>
          <w:p w:rsidR="00035237" w:rsidRPr="00035237">
            <w:pPr>
              <w:bidi w:val="0"/>
              <w:jc w:val="righ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035237">
              <w:rPr>
                <w:rFonts w:ascii="Arial Narrow" w:hAnsi="Arial Narrow"/>
                <w:b/>
                <w:bCs/>
                <w:sz w:val="20"/>
                <w:szCs w:val="20"/>
              </w:rPr>
              <w:t>19,80%</w:t>
            </w:r>
          </w:p>
        </w:tc>
      </w:tr>
      <w:tr>
        <w:tblPrEx>
          <w:tblW w:w="14520" w:type="dxa"/>
          <w:jc w:val="center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555"/>
          <w:jc w:val="center"/>
        </w:trPr>
        <w:tc>
          <w:tcPr>
            <w:tcW w:w="2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lrTb"/>
            <w:vAlign w:val="bottom"/>
          </w:tcPr>
          <w:p w:rsidR="00035237" w:rsidRPr="00035237">
            <w:pPr>
              <w:bidi w:val="0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035237">
              <w:rPr>
                <w:rFonts w:ascii="Arial Narrow" w:hAnsi="Arial Narrow"/>
                <w:b/>
                <w:bCs/>
                <w:sz w:val="20"/>
                <w:szCs w:val="20"/>
              </w:rPr>
              <w:t>Celkom                                          (zamestnanec + zamestnávateľ)</w:t>
            </w:r>
          </w:p>
        </w:tc>
        <w:tc>
          <w:tcPr>
            <w:tcW w:w="23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35237" w:rsidRPr="00035237">
            <w:pPr>
              <w:bidi w:val="0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035237">
              <w:rPr>
                <w:rFonts w:ascii="Arial Narrow" w:hAnsi="Arial Narrow"/>
                <w:b/>
                <w:bCs/>
                <w:sz w:val="20"/>
                <w:szCs w:val="20"/>
              </w:rPr>
              <w:t>48,60%</w:t>
            </w:r>
          </w:p>
        </w:tc>
        <w:tc>
          <w:tcPr>
            <w:tcW w:w="23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textDirection w:val="lrTb"/>
            <w:vAlign w:val="bottom"/>
          </w:tcPr>
          <w:p w:rsidR="00035237" w:rsidRPr="00035237">
            <w:pPr>
              <w:bidi w:val="0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035237">
              <w:rPr>
                <w:rFonts w:ascii="Arial Narrow" w:hAnsi="Arial Narrow"/>
                <w:b/>
                <w:bCs/>
                <w:sz w:val="20"/>
                <w:szCs w:val="20"/>
              </w:rPr>
              <w:t>43,80%</w:t>
            </w:r>
          </w:p>
        </w:tc>
        <w:tc>
          <w:tcPr>
            <w:tcW w:w="23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textDirection w:val="lrTb"/>
            <w:vAlign w:val="bottom"/>
          </w:tcPr>
          <w:p w:rsidR="00035237" w:rsidRPr="00035237">
            <w:pPr>
              <w:bidi w:val="0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035237">
              <w:rPr>
                <w:rFonts w:ascii="Arial Narrow" w:hAnsi="Arial Narrow"/>
                <w:b/>
                <w:bCs/>
                <w:sz w:val="20"/>
                <w:szCs w:val="20"/>
              </w:rPr>
              <w:t>29,80%</w:t>
            </w:r>
          </w:p>
        </w:tc>
        <w:tc>
          <w:tcPr>
            <w:tcW w:w="23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35237" w:rsidRPr="00035237">
            <w:pPr>
              <w:bidi w:val="0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035237">
              <w:rPr>
                <w:rFonts w:ascii="Arial Narrow" w:hAnsi="Arial Narrow"/>
                <w:b/>
                <w:bCs/>
                <w:sz w:val="20"/>
                <w:szCs w:val="20"/>
              </w:rPr>
              <w:t>29,80%</w:t>
            </w:r>
          </w:p>
        </w:tc>
        <w:tc>
          <w:tcPr>
            <w:tcW w:w="23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textDirection w:val="lrTb"/>
            <w:vAlign w:val="bottom"/>
          </w:tcPr>
          <w:p w:rsidR="00035237" w:rsidRPr="00035237">
            <w:pPr>
              <w:bidi w:val="0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035237">
              <w:rPr>
                <w:rFonts w:ascii="Arial Narrow" w:hAnsi="Arial Narrow"/>
                <w:b/>
                <w:bCs/>
                <w:sz w:val="20"/>
                <w:szCs w:val="20"/>
              </w:rPr>
              <w:t>23,80%</w:t>
            </w:r>
          </w:p>
        </w:tc>
      </w:tr>
    </w:tbl>
    <w:p w:rsidR="00035237" w:rsidRPr="00035237" w:rsidP="00035237">
      <w:pPr>
        <w:tabs>
          <w:tab w:val="left" w:pos="7695"/>
        </w:tabs>
        <w:bidi w:val="0"/>
        <w:rPr>
          <w:rFonts w:ascii="Times New Roman" w:hAnsi="Times New Roman"/>
        </w:rPr>
      </w:pPr>
    </w:p>
    <w:sectPr w:rsidSect="00035237">
      <w:pgSz w:w="16838" w:h="11906" w:orient="landscape" w:code="9"/>
      <w:pgMar w:top="1134" w:right="851" w:bottom="1134" w:left="851" w:header="709" w:footer="709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Arial Narrow">
    <w:panose1 w:val="020B0606020202030204"/>
    <w:charset w:val="EE"/>
    <w:family w:val="swiss"/>
    <w:pitch w:val="variable"/>
    <w:sig w:usb0="00000000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23CF" w:rsidP="004923CF">
    <w:pPr>
      <w:pStyle w:val="Header"/>
      <w:bidi w:val="0"/>
      <w:jc w:val="right"/>
      <w:rPr>
        <w:rFonts w:ascii="Times New Roman" w:hAnsi="Times New Roman"/>
      </w:rPr>
    </w:pPr>
    <w:r>
      <w:rPr>
        <w:rFonts w:ascii="Times New Roman" w:hAnsi="Times New Roman"/>
      </w:rPr>
      <w:t>Príloha č. 3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9279F5"/>
    <w:multiLevelType w:val="hybridMultilevel"/>
    <w:tmpl w:val="A34C2AA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stylePaneFormatFilter w:val="3F01"/>
  <w:doNotTrackMoves/>
  <w:defaultTabStop w:val="708"/>
  <w:hyphenationZone w:val="425"/>
  <w:drawingGridHorizontalSpacing w:val="120"/>
  <w:displayHorizontalDrawingGridEvery w:val="2"/>
  <w:characterSpacingControl w:val="doNotCompress"/>
  <w:compat>
    <w:doNotUseIndentAsNumberingTabStop/>
    <w:allowSpaceOfSameStyleInTable/>
    <w:splitPgBreakAndParaMark/>
    <w:useAnsiKerningPairs/>
  </w:compat>
  <w:rsids>
    <w:rsidRoot w:val="00962D86"/>
    <w:rsid w:val="00000AFC"/>
    <w:rsid w:val="000048F4"/>
    <w:rsid w:val="00024A8E"/>
    <w:rsid w:val="00035237"/>
    <w:rsid w:val="000659F0"/>
    <w:rsid w:val="000A480E"/>
    <w:rsid w:val="000B4ACD"/>
    <w:rsid w:val="000D5962"/>
    <w:rsid w:val="000F1081"/>
    <w:rsid w:val="000F7E2D"/>
    <w:rsid w:val="00102A80"/>
    <w:rsid w:val="00107F92"/>
    <w:rsid w:val="001538D8"/>
    <w:rsid w:val="00157D7B"/>
    <w:rsid w:val="001801CC"/>
    <w:rsid w:val="0018444E"/>
    <w:rsid w:val="0019388C"/>
    <w:rsid w:val="001A6F57"/>
    <w:rsid w:val="001C4E89"/>
    <w:rsid w:val="001D5EB8"/>
    <w:rsid w:val="00235012"/>
    <w:rsid w:val="00237152"/>
    <w:rsid w:val="00257EB6"/>
    <w:rsid w:val="00283352"/>
    <w:rsid w:val="002E6BD0"/>
    <w:rsid w:val="00325168"/>
    <w:rsid w:val="003656A5"/>
    <w:rsid w:val="003678F1"/>
    <w:rsid w:val="00373DAB"/>
    <w:rsid w:val="003F3B09"/>
    <w:rsid w:val="00413677"/>
    <w:rsid w:val="00445222"/>
    <w:rsid w:val="00456266"/>
    <w:rsid w:val="004735C5"/>
    <w:rsid w:val="004923CF"/>
    <w:rsid w:val="004A35A5"/>
    <w:rsid w:val="004A6BB3"/>
    <w:rsid w:val="004C15FF"/>
    <w:rsid w:val="00513D3D"/>
    <w:rsid w:val="005445FA"/>
    <w:rsid w:val="00572332"/>
    <w:rsid w:val="00612876"/>
    <w:rsid w:val="00615D84"/>
    <w:rsid w:val="00651917"/>
    <w:rsid w:val="00655B67"/>
    <w:rsid w:val="006E17B4"/>
    <w:rsid w:val="00702282"/>
    <w:rsid w:val="00703E4C"/>
    <w:rsid w:val="00712C72"/>
    <w:rsid w:val="0075333F"/>
    <w:rsid w:val="00765892"/>
    <w:rsid w:val="00792F70"/>
    <w:rsid w:val="007A02DF"/>
    <w:rsid w:val="007A7EBC"/>
    <w:rsid w:val="007E057E"/>
    <w:rsid w:val="007E58F4"/>
    <w:rsid w:val="007F6F6F"/>
    <w:rsid w:val="008037E2"/>
    <w:rsid w:val="00820EFC"/>
    <w:rsid w:val="00833E13"/>
    <w:rsid w:val="008C0FCD"/>
    <w:rsid w:val="008D7128"/>
    <w:rsid w:val="008D7382"/>
    <w:rsid w:val="009400D3"/>
    <w:rsid w:val="00943F9F"/>
    <w:rsid w:val="00944E41"/>
    <w:rsid w:val="00962D86"/>
    <w:rsid w:val="00986497"/>
    <w:rsid w:val="009A0597"/>
    <w:rsid w:val="00A41F9A"/>
    <w:rsid w:val="00A92091"/>
    <w:rsid w:val="00AB0B8A"/>
    <w:rsid w:val="00AF5DA9"/>
    <w:rsid w:val="00B002AB"/>
    <w:rsid w:val="00B276F5"/>
    <w:rsid w:val="00B406AB"/>
    <w:rsid w:val="00B4652E"/>
    <w:rsid w:val="00BA2386"/>
    <w:rsid w:val="00BE7B4F"/>
    <w:rsid w:val="00BF5FF3"/>
    <w:rsid w:val="00C26E7A"/>
    <w:rsid w:val="00C36C85"/>
    <w:rsid w:val="00C42112"/>
    <w:rsid w:val="00C81482"/>
    <w:rsid w:val="00CA07EE"/>
    <w:rsid w:val="00CB1194"/>
    <w:rsid w:val="00CD40AB"/>
    <w:rsid w:val="00CE70F5"/>
    <w:rsid w:val="00D00E90"/>
    <w:rsid w:val="00D22FD1"/>
    <w:rsid w:val="00D46111"/>
    <w:rsid w:val="00D46430"/>
    <w:rsid w:val="00D75A0B"/>
    <w:rsid w:val="00D92B4F"/>
    <w:rsid w:val="00DA5C39"/>
    <w:rsid w:val="00E3271D"/>
    <w:rsid w:val="00E42EB5"/>
    <w:rsid w:val="00E579BE"/>
    <w:rsid w:val="00E70A61"/>
    <w:rsid w:val="00E86A5F"/>
    <w:rsid w:val="00EB5D6B"/>
    <w:rsid w:val="00EE482B"/>
    <w:rsid w:val="00F050BC"/>
    <w:rsid w:val="00F115E9"/>
    <w:rsid w:val="00F44C8C"/>
    <w:rsid w:val="00F46DF7"/>
    <w:rsid w:val="00F60A30"/>
    <w:rsid w:val="00F774AE"/>
    <w:rsid w:val="00F80CF8"/>
    <w:rsid w:val="00F828A2"/>
    <w:rsid w:val="00F83D77"/>
    <w:rsid w:val="00F9176F"/>
    <w:rsid w:val="00FB0299"/>
    <w:rsid w:val="00FB76FD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62D86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NzovChar"/>
    <w:uiPriority w:val="10"/>
    <w:qFormat/>
    <w:rsid w:val="00962D86"/>
    <w:pPr>
      <w:jc w:val="center"/>
    </w:pPr>
    <w:rPr>
      <w:sz w:val="28"/>
      <w:szCs w:val="20"/>
    </w:rPr>
  </w:style>
  <w:style w:type="character" w:customStyle="1" w:styleId="NzovChar">
    <w:name w:val="Názov Char"/>
    <w:basedOn w:val="DefaultParagraphFont"/>
    <w:link w:val="Title"/>
    <w:uiPriority w:val="10"/>
    <w:locked/>
    <w:rsid w:val="00962D86"/>
    <w:rPr>
      <w:rFonts w:cs="Times New Roman"/>
      <w:sz w:val="28"/>
      <w:rtl w:val="0"/>
      <w:cs w:val="0"/>
      <w:lang w:val="sk-SK" w:eastAsia="sk-SK"/>
    </w:rPr>
  </w:style>
  <w:style w:type="character" w:styleId="CommentReference">
    <w:name w:val="annotation reference"/>
    <w:basedOn w:val="DefaultParagraphFont"/>
    <w:uiPriority w:val="99"/>
    <w:rsid w:val="00445222"/>
    <w:rPr>
      <w:rFonts w:cs="Times New Roman"/>
      <w:sz w:val="16"/>
      <w:rtl w:val="0"/>
      <w:cs w:val="0"/>
    </w:rPr>
  </w:style>
  <w:style w:type="paragraph" w:styleId="CommentText">
    <w:name w:val="annotation text"/>
    <w:basedOn w:val="Normal"/>
    <w:link w:val="TextkomentraChar"/>
    <w:uiPriority w:val="99"/>
    <w:rsid w:val="00445222"/>
    <w:pPr>
      <w:jc w:val="left"/>
    </w:pPr>
    <w:rPr>
      <w:sz w:val="20"/>
      <w:szCs w:val="20"/>
    </w:rPr>
  </w:style>
  <w:style w:type="character" w:customStyle="1" w:styleId="TextkomentraChar">
    <w:name w:val="Text komentára Char"/>
    <w:basedOn w:val="DefaultParagraphFont"/>
    <w:link w:val="CommentText"/>
    <w:uiPriority w:val="99"/>
    <w:locked/>
    <w:rsid w:val="00445222"/>
    <w:rPr>
      <w:rFonts w:cs="Times New Roman"/>
      <w:rtl w:val="0"/>
      <w:cs w:val="0"/>
    </w:rPr>
  </w:style>
  <w:style w:type="paragraph" w:styleId="CommentSubject">
    <w:name w:val="annotation subject"/>
    <w:basedOn w:val="CommentText"/>
    <w:next w:val="CommentText"/>
    <w:link w:val="PredmetkomentraChar"/>
    <w:uiPriority w:val="99"/>
    <w:rsid w:val="00445222"/>
    <w:pPr>
      <w:jc w:val="left"/>
    </w:pPr>
    <w:rPr>
      <w:b/>
      <w:bCs/>
    </w:rPr>
  </w:style>
  <w:style w:type="character" w:customStyle="1" w:styleId="PredmetkomentraChar">
    <w:name w:val="Predmet komentára Char"/>
    <w:basedOn w:val="TextkomentraChar"/>
    <w:link w:val="CommentSubject"/>
    <w:uiPriority w:val="99"/>
    <w:locked/>
    <w:rsid w:val="00445222"/>
    <w:rPr>
      <w:b/>
    </w:rPr>
  </w:style>
  <w:style w:type="paragraph" w:styleId="BalloonText">
    <w:name w:val="Balloon Text"/>
    <w:basedOn w:val="Normal"/>
    <w:link w:val="TextbublinyChar"/>
    <w:uiPriority w:val="99"/>
    <w:rsid w:val="00445222"/>
    <w:pPr>
      <w:jc w:val="left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locked/>
    <w:rsid w:val="00445222"/>
    <w:rPr>
      <w:rFonts w:ascii="Tahoma" w:hAnsi="Tahoma" w:cs="Times New Roman"/>
      <w:sz w:val="16"/>
      <w:rtl w:val="0"/>
      <w:cs w:val="0"/>
    </w:rPr>
  </w:style>
  <w:style w:type="table" w:styleId="TableGrid">
    <w:name w:val="Table Grid"/>
    <w:basedOn w:val="TableNormal"/>
    <w:uiPriority w:val="59"/>
    <w:rsid w:val="002E6BD0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lavikaChar"/>
    <w:uiPriority w:val="99"/>
    <w:rsid w:val="004923CF"/>
    <w:pPr>
      <w:tabs>
        <w:tab w:val="center" w:pos="4703"/>
        <w:tab w:val="right" w:pos="9406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4923CF"/>
    <w:rPr>
      <w:rFonts w:cs="Times New Roman"/>
      <w:sz w:val="24"/>
      <w:rtl w:val="0"/>
      <w:cs w:val="0"/>
      <w:lang w:val="sk-SK" w:eastAsia="sk-SK"/>
    </w:rPr>
  </w:style>
  <w:style w:type="paragraph" w:styleId="Footer">
    <w:name w:val="footer"/>
    <w:basedOn w:val="Normal"/>
    <w:link w:val="PtaChar"/>
    <w:uiPriority w:val="99"/>
    <w:rsid w:val="004923CF"/>
    <w:pPr>
      <w:tabs>
        <w:tab w:val="center" w:pos="4703"/>
        <w:tab w:val="right" w:pos="9406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4923CF"/>
    <w:rPr>
      <w:rFonts w:cs="Times New Roman"/>
      <w:sz w:val="24"/>
      <w:rtl w:val="0"/>
      <w:cs w:val="0"/>
      <w:lang w:val="sk-SK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4</Pages>
  <Words>829</Words>
  <Characters>5473</Characters>
  <Application>Microsoft Office Word</Application>
  <DocSecurity>0</DocSecurity>
  <Lines>0</Lines>
  <Paragraphs>0</Paragraphs>
  <ScaleCrop>false</ScaleCrop>
  <Company>mpsvr</Company>
  <LinksUpToDate>false</LinksUpToDate>
  <CharactersWithSpaces>6290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Vplyvy na podnikateľské prostredie</dc:title>
  <dc:creator>duriska</dc:creator>
  <cp:lastModifiedBy>cebulakova</cp:lastModifiedBy>
  <cp:revision>2</cp:revision>
  <cp:lastPrinted>2012-07-04T10:47:00Z</cp:lastPrinted>
  <dcterms:created xsi:type="dcterms:W3CDTF">2012-07-06T15:31:00Z</dcterms:created>
  <dcterms:modified xsi:type="dcterms:W3CDTF">2012-07-06T15:31:00Z</dcterms:modified>
</cp:coreProperties>
</file>