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64F2E" w:rsidRPr="00264F2E" w:rsidP="00264F2E">
      <w:pPr>
        <w:pBdr>
          <w:bottom w:val="single" w:sz="12" w:space="1" w:color="auto"/>
        </w:pBdr>
        <w:bidi w:val="0"/>
        <w:spacing w:line="240" w:lineRule="auto"/>
        <w:jc w:val="center"/>
        <w:rPr>
          <w:rFonts w:ascii="Times New Roman" w:hAnsi="Times New Roman"/>
          <w:bCs/>
          <w:caps/>
          <w:sz w:val="28"/>
          <w:lang w:eastAsia="cs-CZ"/>
        </w:rPr>
      </w:pPr>
      <w:r w:rsidRPr="00264F2E">
        <w:rPr>
          <w:rFonts w:ascii="Times New Roman" w:hAnsi="Times New Roman"/>
          <w:bCs/>
          <w:caps/>
          <w:sz w:val="28"/>
          <w:lang w:eastAsia="cs-CZ"/>
        </w:rPr>
        <w:t>NÁrodná rada SLOVENSKEJ REPUBLIKY</w:t>
      </w:r>
    </w:p>
    <w:p w:rsidR="00264F2E" w:rsidRPr="00264F2E" w:rsidP="00264F2E">
      <w:pPr>
        <w:pBdr>
          <w:bottom w:val="single" w:sz="12" w:space="1" w:color="auto"/>
        </w:pBdr>
        <w:bidi w:val="0"/>
        <w:spacing w:line="240" w:lineRule="auto"/>
        <w:jc w:val="center"/>
        <w:rPr>
          <w:rFonts w:ascii="Times New Roman" w:hAnsi="Times New Roman"/>
          <w:bCs/>
          <w:sz w:val="28"/>
          <w:szCs w:val="28"/>
          <w:lang w:eastAsia="cs-CZ"/>
        </w:rPr>
      </w:pPr>
      <w:r w:rsidRPr="00264F2E">
        <w:rPr>
          <w:rFonts w:ascii="Times New Roman" w:hAnsi="Times New Roman"/>
          <w:bCs/>
          <w:caps/>
          <w:sz w:val="28"/>
          <w:szCs w:val="28"/>
          <w:lang w:eastAsia="cs-CZ"/>
        </w:rPr>
        <w:t xml:space="preserve">VI. </w:t>
      </w:r>
      <w:r w:rsidRPr="00264F2E">
        <w:rPr>
          <w:rFonts w:ascii="Times New Roman" w:hAnsi="Times New Roman"/>
          <w:bCs/>
          <w:sz w:val="28"/>
          <w:szCs w:val="28"/>
          <w:lang w:eastAsia="cs-CZ"/>
        </w:rPr>
        <w:t>volebné obdobie</w:t>
      </w:r>
    </w:p>
    <w:p w:rsidR="00264F2E" w:rsidRPr="00264F2E" w:rsidP="00264F2E">
      <w:pPr>
        <w:pBdr>
          <w:bottom w:val="single" w:sz="12" w:space="1" w:color="auto"/>
        </w:pBdr>
        <w:bidi w:val="0"/>
        <w:spacing w:line="240" w:lineRule="auto"/>
        <w:jc w:val="center"/>
        <w:rPr>
          <w:rFonts w:ascii="Times New Roman" w:hAnsi="Times New Roman"/>
          <w:b/>
          <w:bCs/>
          <w:lang w:eastAsia="cs-CZ"/>
        </w:rPr>
      </w:pPr>
    </w:p>
    <w:p w:rsidR="00264F2E" w:rsidRPr="00264F2E" w:rsidP="00264F2E">
      <w:pPr>
        <w:bidi w:val="0"/>
        <w:spacing w:line="240" w:lineRule="auto"/>
        <w:jc w:val="left"/>
        <w:rPr>
          <w:rFonts w:ascii="Times New Roman" w:hAnsi="Times New Roman"/>
          <w:bCs/>
          <w:caps/>
          <w:lang w:eastAsia="cs-CZ"/>
        </w:rPr>
      </w:pPr>
    </w:p>
    <w:p w:rsidR="00264F2E" w:rsidRPr="00264F2E" w:rsidP="00264F2E">
      <w:pPr>
        <w:bidi w:val="0"/>
        <w:spacing w:line="240" w:lineRule="auto"/>
        <w:jc w:val="center"/>
        <w:rPr>
          <w:rFonts w:ascii="Times New Roman" w:hAnsi="Times New Roman"/>
          <w:bCs/>
          <w:caps/>
          <w:lang w:eastAsia="cs-CZ"/>
        </w:rPr>
      </w:pPr>
    </w:p>
    <w:p w:rsidR="00264F2E" w:rsidRPr="00264F2E" w:rsidP="00264F2E">
      <w:pPr>
        <w:bidi w:val="0"/>
        <w:spacing w:before="240" w:line="240" w:lineRule="auto"/>
        <w:jc w:val="center"/>
        <w:rPr>
          <w:rFonts w:ascii="Times New Roman" w:hAnsi="Times New Roman"/>
          <w:b/>
          <w:sz w:val="28"/>
        </w:rPr>
      </w:pPr>
      <w:r>
        <w:rPr>
          <w:rFonts w:ascii="Times New Roman" w:hAnsi="Times New Roman"/>
          <w:b/>
          <w:sz w:val="28"/>
        </w:rPr>
        <w:t>120</w:t>
      </w:r>
    </w:p>
    <w:p w:rsidR="00264F2E" w:rsidRPr="00264F2E" w:rsidP="00264F2E">
      <w:pPr>
        <w:bidi w:val="0"/>
        <w:spacing w:before="240" w:line="240" w:lineRule="auto"/>
        <w:jc w:val="center"/>
        <w:rPr>
          <w:rFonts w:ascii="Times New Roman" w:hAnsi="Times New Roman"/>
          <w:b/>
          <w:bCs/>
        </w:rPr>
      </w:pPr>
      <w:r w:rsidRPr="00264F2E">
        <w:rPr>
          <w:rFonts w:ascii="Times New Roman" w:hAnsi="Times New Roman"/>
          <w:b/>
          <w:sz w:val="28"/>
        </w:rPr>
        <w:t>VLÁDNY NÁVRH</w:t>
      </w:r>
    </w:p>
    <w:p w:rsidR="00264F2E" w:rsidP="00264F2E">
      <w:pPr>
        <w:bidi w:val="0"/>
        <w:spacing w:before="240" w:line="240" w:lineRule="auto"/>
        <w:jc w:val="center"/>
        <w:rPr>
          <w:rFonts w:ascii="Times New Roman" w:hAnsi="Times New Roman"/>
          <w:b/>
          <w:bCs/>
        </w:rPr>
      </w:pPr>
      <w:r w:rsidRPr="00264F2E">
        <w:rPr>
          <w:rFonts w:ascii="Times New Roman" w:hAnsi="Times New Roman"/>
          <w:b/>
          <w:bCs/>
        </w:rPr>
        <w:t>Z Á K O</w:t>
      </w:r>
      <w:r w:rsidR="005C335E">
        <w:rPr>
          <w:rFonts w:ascii="Times New Roman" w:hAnsi="Times New Roman"/>
          <w:b/>
          <w:bCs/>
        </w:rPr>
        <w:t> </w:t>
      </w:r>
      <w:r w:rsidRPr="00264F2E">
        <w:rPr>
          <w:rFonts w:ascii="Times New Roman" w:hAnsi="Times New Roman"/>
          <w:b/>
          <w:bCs/>
        </w:rPr>
        <w:t>N</w:t>
      </w:r>
    </w:p>
    <w:p w:rsidR="005C335E" w:rsidRPr="00264F2E" w:rsidP="00264F2E">
      <w:pPr>
        <w:bidi w:val="0"/>
        <w:spacing w:before="240" w:line="240" w:lineRule="auto"/>
        <w:jc w:val="center"/>
        <w:rPr>
          <w:rFonts w:ascii="Times New Roman" w:hAnsi="Times New Roman"/>
          <w:b/>
          <w:bCs/>
        </w:rPr>
      </w:pPr>
    </w:p>
    <w:p w:rsidR="00264F2E" w:rsidRPr="00264F2E" w:rsidP="00264F2E">
      <w:pPr>
        <w:bidi w:val="0"/>
        <w:spacing w:line="240" w:lineRule="auto"/>
        <w:jc w:val="center"/>
        <w:rPr>
          <w:rFonts w:ascii="Times New Roman" w:hAnsi="Times New Roman"/>
        </w:rPr>
      </w:pPr>
      <w:r w:rsidRPr="00264F2E">
        <w:rPr>
          <w:rFonts w:ascii="Times New Roman" w:hAnsi="Times New Roman"/>
          <w:b/>
          <w:bCs/>
        </w:rPr>
        <w:t>z ......................... 2012,</w:t>
      </w:r>
      <w:r w:rsidRPr="00264F2E">
        <w:rPr>
          <w:rFonts w:ascii="Times New Roman" w:hAnsi="Times New Roman"/>
        </w:rPr>
        <w:t xml:space="preserve"> </w:t>
      </w:r>
    </w:p>
    <w:p w:rsidR="007F5A28" w:rsidRPr="008A27C1" w:rsidP="00751A15">
      <w:pPr>
        <w:bidi w:val="0"/>
        <w:spacing w:line="240" w:lineRule="auto"/>
        <w:jc w:val="center"/>
        <w:rPr>
          <w:rFonts w:ascii="Arial" w:hAnsi="Arial" w:cs="Arial"/>
          <w:b/>
          <w:bCs/>
        </w:rPr>
      </w:pPr>
    </w:p>
    <w:p w:rsidR="00F91A23" w:rsidRPr="008A27C1" w:rsidP="00751A15">
      <w:pPr>
        <w:bidi w:val="0"/>
        <w:spacing w:line="240" w:lineRule="auto"/>
        <w:jc w:val="center"/>
        <w:rPr>
          <w:rFonts w:ascii="Arial" w:hAnsi="Arial" w:cs="Arial"/>
          <w:b/>
          <w:bCs/>
        </w:rPr>
      </w:pPr>
      <w:r w:rsidRPr="008A27C1">
        <w:rPr>
          <w:rFonts w:ascii="Arial" w:hAnsi="Arial" w:cs="Arial"/>
          <w:b/>
          <w:bCs/>
        </w:rPr>
        <w:t>ktorým sa mení a dopĺňa zákon č. 597/2003 Z. z. o financovaní základných škôl, stredných škôl a školských zariadení v znení neskorších predpisov</w:t>
      </w:r>
      <w:r w:rsidRPr="008A27C1" w:rsidR="00915059">
        <w:rPr>
          <w:rFonts w:ascii="Arial" w:hAnsi="Arial" w:cs="Arial"/>
          <w:b/>
          <w:bCs/>
        </w:rPr>
        <w:t xml:space="preserve"> a </w:t>
      </w:r>
      <w:r w:rsidRPr="008A27C1" w:rsidR="00235BE5">
        <w:rPr>
          <w:rFonts w:ascii="Arial" w:hAnsi="Arial" w:cs="Arial"/>
          <w:b/>
          <w:bCs/>
        </w:rPr>
        <w:t xml:space="preserve"> ktorým sa mení a dopĺňa</w:t>
      </w:r>
      <w:r w:rsidRPr="008A27C1" w:rsidR="00915059">
        <w:rPr>
          <w:rFonts w:ascii="Arial" w:hAnsi="Arial" w:cs="Arial"/>
          <w:b/>
          <w:bCs/>
        </w:rPr>
        <w:t xml:space="preserve"> </w:t>
      </w:r>
      <w:r w:rsidRPr="008A27C1" w:rsidR="005152F8">
        <w:rPr>
          <w:rFonts w:ascii="Arial" w:hAnsi="Arial" w:cs="Arial"/>
          <w:b/>
        </w:rPr>
        <w:t xml:space="preserve">zákon č. 596/2003 Z. z. </w:t>
      </w:r>
      <w:r w:rsidRPr="008A27C1" w:rsidR="005152F8">
        <w:rPr>
          <w:rFonts w:ascii="Arial" w:hAnsi="Arial" w:cs="Arial"/>
          <w:b/>
          <w:bCs/>
        </w:rPr>
        <w:t xml:space="preserve">o </w:t>
      </w:r>
      <w:r w:rsidRPr="008A27C1" w:rsidR="005152F8">
        <w:rPr>
          <w:rFonts w:ascii="Arial" w:hAnsi="Arial" w:cs="Arial"/>
          <w:b/>
        </w:rPr>
        <w:t>štátnej správe v školstve a školskej samospráve a o zmene a doplnení niektorých zákonov v znení</w:t>
      </w:r>
      <w:r w:rsidRPr="008A27C1" w:rsidR="001F699A">
        <w:rPr>
          <w:rFonts w:ascii="Arial" w:hAnsi="Arial" w:cs="Arial"/>
          <w:b/>
          <w:bCs/>
        </w:rPr>
        <w:t xml:space="preserve"> </w:t>
      </w:r>
      <w:r w:rsidRPr="008A27C1" w:rsidR="005152F8">
        <w:rPr>
          <w:rFonts w:ascii="Arial" w:hAnsi="Arial" w:cs="Arial"/>
          <w:b/>
          <w:bCs/>
        </w:rPr>
        <w:t>neskorších predpisov</w:t>
      </w:r>
    </w:p>
    <w:p w:rsidR="00F91A23" w:rsidRPr="008A27C1" w:rsidP="00751A15">
      <w:pPr>
        <w:bidi w:val="0"/>
        <w:spacing w:line="240" w:lineRule="auto"/>
        <w:jc w:val="center"/>
        <w:rPr>
          <w:rFonts w:ascii="Arial" w:hAnsi="Arial" w:cs="Arial"/>
          <w:b/>
          <w:bCs/>
        </w:rPr>
      </w:pPr>
    </w:p>
    <w:p w:rsidR="00F91A23" w:rsidRPr="008A27C1" w:rsidP="00751A15">
      <w:pPr>
        <w:bidi w:val="0"/>
        <w:spacing w:line="240" w:lineRule="auto"/>
        <w:jc w:val="center"/>
        <w:rPr>
          <w:rFonts w:ascii="Arial" w:hAnsi="Arial" w:cs="Arial"/>
          <w:b/>
          <w:bCs/>
        </w:rPr>
      </w:pPr>
    </w:p>
    <w:p w:rsidR="00F91A23" w:rsidRPr="008A27C1" w:rsidP="00751A15">
      <w:pPr>
        <w:pStyle w:val="BodyText"/>
        <w:bidi w:val="0"/>
        <w:ind w:firstLine="540"/>
        <w:rPr>
          <w:rFonts w:ascii="Arial" w:hAnsi="Arial" w:cs="Arial"/>
        </w:rPr>
      </w:pPr>
      <w:r w:rsidRPr="008A27C1">
        <w:rPr>
          <w:rFonts w:ascii="Arial" w:hAnsi="Arial" w:cs="Arial"/>
        </w:rPr>
        <w:t>Národná rada Slovenskej republiky sa uzniesla na tomto zákone:</w:t>
      </w:r>
    </w:p>
    <w:p w:rsidR="00F91A23" w:rsidRPr="008A27C1" w:rsidP="00751A15">
      <w:pPr>
        <w:pStyle w:val="BodyText"/>
        <w:bidi w:val="0"/>
        <w:rPr>
          <w:rFonts w:ascii="Arial" w:hAnsi="Arial" w:cs="Arial"/>
          <w:u w:val="single"/>
        </w:rPr>
      </w:pPr>
    </w:p>
    <w:p w:rsidR="003D15A2" w:rsidRPr="008A27C1" w:rsidP="00751A15">
      <w:pPr>
        <w:bidi w:val="0"/>
        <w:spacing w:line="240" w:lineRule="auto"/>
        <w:jc w:val="center"/>
        <w:rPr>
          <w:rFonts w:ascii="Arial" w:hAnsi="Arial" w:cs="Arial"/>
        </w:rPr>
      </w:pPr>
    </w:p>
    <w:p w:rsidR="003D15A2" w:rsidRPr="008A27C1" w:rsidP="00751A15">
      <w:pPr>
        <w:bidi w:val="0"/>
        <w:spacing w:line="240" w:lineRule="auto"/>
        <w:jc w:val="center"/>
        <w:rPr>
          <w:rFonts w:ascii="Arial" w:hAnsi="Arial" w:cs="Arial"/>
          <w:b/>
          <w:bCs/>
        </w:rPr>
      </w:pPr>
      <w:r w:rsidRPr="008A27C1">
        <w:rPr>
          <w:rFonts w:ascii="Arial" w:hAnsi="Arial" w:cs="Arial"/>
          <w:b/>
          <w:bCs/>
        </w:rPr>
        <w:t>Čl. I</w:t>
      </w:r>
    </w:p>
    <w:p w:rsidR="003D15A2" w:rsidRPr="008A27C1" w:rsidP="00751A15">
      <w:pPr>
        <w:bidi w:val="0"/>
        <w:spacing w:line="240" w:lineRule="auto"/>
        <w:ind w:firstLine="360"/>
        <w:rPr>
          <w:rFonts w:ascii="Arial" w:hAnsi="Arial" w:cs="Arial"/>
        </w:rPr>
      </w:pPr>
    </w:p>
    <w:p w:rsidR="003D15A2" w:rsidRPr="008A27C1" w:rsidP="00751A15">
      <w:pPr>
        <w:bidi w:val="0"/>
        <w:spacing w:line="240" w:lineRule="auto"/>
        <w:ind w:firstLine="360"/>
        <w:rPr>
          <w:rFonts w:ascii="Arial" w:hAnsi="Arial" w:cs="Arial"/>
        </w:rPr>
      </w:pPr>
      <w:r w:rsidRPr="008A27C1">
        <w:rPr>
          <w:rFonts w:ascii="Arial" w:hAnsi="Arial" w:cs="Arial"/>
        </w:rPr>
        <w:t>Zákon č. 597/2003 Z. z. o financovaní základných škôl, stredných škôl a školských zariadení v znení zákona č. 523/2004 Z. z., zákona č. 564/2004 Z. z., zákona č. 689/2006 Z. z., zákona č. 245/2008 Z. z.</w:t>
      </w:r>
      <w:r w:rsidRPr="008A27C1" w:rsidR="00C51F00">
        <w:rPr>
          <w:rFonts w:ascii="Arial" w:hAnsi="Arial" w:cs="Arial"/>
        </w:rPr>
        <w:t>,</w:t>
      </w:r>
      <w:r w:rsidRPr="008A27C1">
        <w:rPr>
          <w:rFonts w:ascii="Arial" w:hAnsi="Arial" w:cs="Arial"/>
        </w:rPr>
        <w:t xml:space="preserve"> zákona č. </w:t>
      </w:r>
      <w:r w:rsidRPr="008A27C1" w:rsidR="00134A65">
        <w:rPr>
          <w:rFonts w:ascii="Arial" w:hAnsi="Arial" w:cs="Arial"/>
        </w:rPr>
        <w:t>462</w:t>
      </w:r>
      <w:r w:rsidRPr="008A27C1">
        <w:rPr>
          <w:rFonts w:ascii="Arial" w:hAnsi="Arial" w:cs="Arial"/>
        </w:rPr>
        <w:t>/2008 Z. z.</w:t>
      </w:r>
      <w:r w:rsidRPr="008A27C1" w:rsidR="00C51F00">
        <w:rPr>
          <w:rFonts w:ascii="Arial" w:hAnsi="Arial" w:cs="Arial"/>
        </w:rPr>
        <w:t>, zákona č. 179/2009 Z. z.</w:t>
      </w:r>
      <w:r w:rsidRPr="008A27C1" w:rsidR="00915059">
        <w:rPr>
          <w:rFonts w:ascii="Arial" w:hAnsi="Arial" w:cs="Arial"/>
        </w:rPr>
        <w:t xml:space="preserve">, </w:t>
      </w:r>
      <w:r w:rsidRPr="008A27C1" w:rsidR="00C51F00">
        <w:rPr>
          <w:rFonts w:ascii="Arial" w:hAnsi="Arial" w:cs="Arial"/>
        </w:rPr>
        <w:t>zákona č. 184/2009 Z. z.</w:t>
      </w:r>
      <w:r w:rsidRPr="008A27C1" w:rsidR="00915059">
        <w:rPr>
          <w:rFonts w:ascii="Arial" w:hAnsi="Arial" w:cs="Arial"/>
        </w:rPr>
        <w:t>, zákona č. 38/2011 Z. z. a zákona č. 390/2011 Z. z.</w:t>
      </w:r>
      <w:r w:rsidRPr="008A27C1">
        <w:rPr>
          <w:rFonts w:ascii="Arial" w:hAnsi="Arial" w:cs="Arial"/>
        </w:rPr>
        <w:t xml:space="preserve"> sa mení a dopĺňa takto:</w:t>
      </w:r>
    </w:p>
    <w:p w:rsidR="003D15A2" w:rsidRPr="008A27C1" w:rsidP="00751A15">
      <w:pPr>
        <w:bidi w:val="0"/>
        <w:spacing w:line="240" w:lineRule="auto"/>
        <w:rPr>
          <w:rFonts w:ascii="Arial" w:hAnsi="Arial" w:cs="Arial"/>
        </w:rPr>
      </w:pPr>
    </w:p>
    <w:p w:rsidR="008E22D7" w:rsidRPr="008A27C1" w:rsidP="001B26E3">
      <w:pPr>
        <w:pStyle w:val="BodyText"/>
        <w:numPr>
          <w:numId w:val="20"/>
        </w:numPr>
        <w:bidi w:val="0"/>
        <w:rPr>
          <w:rFonts w:ascii="Arial" w:hAnsi="Arial" w:cs="Arial"/>
        </w:rPr>
      </w:pPr>
      <w:r w:rsidRPr="008A27C1">
        <w:rPr>
          <w:rFonts w:ascii="Arial" w:hAnsi="Arial" w:cs="Arial"/>
        </w:rPr>
        <w:t xml:space="preserve">V § 1 ods. 2 </w:t>
      </w:r>
      <w:r w:rsidRPr="008A27C1" w:rsidR="00235BE5">
        <w:rPr>
          <w:rFonts w:ascii="Arial" w:hAnsi="Arial" w:cs="Arial"/>
        </w:rPr>
        <w:t>uvádzacej</w:t>
      </w:r>
      <w:r w:rsidRPr="008A27C1">
        <w:rPr>
          <w:rFonts w:ascii="Arial" w:hAnsi="Arial" w:cs="Arial"/>
        </w:rPr>
        <w:t xml:space="preserve"> vete sa za slová „osobitných predpisov</w:t>
      </w:r>
      <w:r w:rsidRPr="008A27C1">
        <w:rPr>
          <w:rFonts w:ascii="Arial" w:hAnsi="Arial" w:cs="Arial"/>
          <w:vertAlign w:val="superscript"/>
        </w:rPr>
        <w:t>6</w:t>
      </w:r>
      <w:r w:rsidRPr="008A27C1">
        <w:rPr>
          <w:rFonts w:ascii="Arial" w:hAnsi="Arial" w:cs="Arial"/>
        </w:rPr>
        <w:t>)“ vkladajú slová „okrem tried, ktoré boli otvorené nad rozsah určený podľa osobitného predpisu</w:t>
      </w:r>
      <w:r w:rsidRPr="008A27C1">
        <w:rPr>
          <w:rFonts w:ascii="Arial" w:hAnsi="Arial" w:cs="Arial"/>
          <w:vertAlign w:val="superscript"/>
        </w:rPr>
        <w:t>7</w:t>
      </w:r>
      <w:r w:rsidRPr="008A27C1">
        <w:rPr>
          <w:rFonts w:ascii="Arial" w:hAnsi="Arial" w:cs="Arial"/>
        </w:rPr>
        <w:t>) a v ich nasledujúcich ročníkoch“.</w:t>
      </w:r>
    </w:p>
    <w:p w:rsidR="008E22D7" w:rsidRPr="008A27C1" w:rsidP="008E22D7">
      <w:pPr>
        <w:pStyle w:val="BodyText"/>
        <w:bidi w:val="0"/>
        <w:ind w:left="360"/>
        <w:rPr>
          <w:rFonts w:ascii="Arial" w:hAnsi="Arial" w:cs="Arial"/>
        </w:rPr>
      </w:pPr>
    </w:p>
    <w:p w:rsidR="008E22D7" w:rsidRPr="008A27C1" w:rsidP="008E22D7">
      <w:pPr>
        <w:bidi w:val="0"/>
        <w:spacing w:line="240" w:lineRule="auto"/>
        <w:ind w:left="360"/>
        <w:rPr>
          <w:rFonts w:ascii="Arial" w:hAnsi="Arial" w:cs="Arial"/>
        </w:rPr>
      </w:pPr>
      <w:r w:rsidRPr="008A27C1">
        <w:rPr>
          <w:rFonts w:ascii="Arial" w:hAnsi="Arial" w:cs="Arial"/>
        </w:rPr>
        <w:t>Poznámka pod čiarou k odkazu 7 znie:</w:t>
      </w:r>
    </w:p>
    <w:p w:rsidR="008E22D7" w:rsidRPr="008A27C1" w:rsidP="008E22D7">
      <w:pPr>
        <w:pStyle w:val="BodyText"/>
        <w:bidi w:val="0"/>
        <w:ind w:left="360"/>
        <w:rPr>
          <w:rFonts w:ascii="Arial" w:hAnsi="Arial" w:cs="Arial"/>
        </w:rPr>
      </w:pPr>
      <w:r w:rsidRPr="008A27C1">
        <w:rPr>
          <w:rFonts w:ascii="Arial" w:hAnsi="Arial" w:cs="Arial"/>
        </w:rPr>
        <w:t>„</w:t>
      </w:r>
      <w:r w:rsidRPr="008A27C1">
        <w:rPr>
          <w:rFonts w:ascii="Arial" w:hAnsi="Arial" w:cs="Arial"/>
          <w:vertAlign w:val="superscript"/>
        </w:rPr>
        <w:t>7</w:t>
      </w:r>
      <w:r w:rsidRPr="008A27C1">
        <w:rPr>
          <w:rFonts w:ascii="Arial" w:hAnsi="Arial" w:cs="Arial"/>
        </w:rPr>
        <w:t xml:space="preserve">) § 4 ods. 2 písm. c) zákona č. 184/2009 Z. z. v znení zákona č. .../2012 Z. z.“. </w:t>
      </w:r>
    </w:p>
    <w:p w:rsidR="008E22D7" w:rsidRPr="008A27C1" w:rsidP="008E22D7">
      <w:pPr>
        <w:pStyle w:val="BodyText"/>
        <w:bidi w:val="0"/>
        <w:ind w:left="360"/>
        <w:rPr>
          <w:rFonts w:ascii="Arial" w:hAnsi="Arial" w:cs="Arial"/>
        </w:rPr>
      </w:pPr>
    </w:p>
    <w:p w:rsidR="0025797D" w:rsidRPr="008A27C1" w:rsidP="001B26E3">
      <w:pPr>
        <w:pStyle w:val="BodyText"/>
        <w:numPr>
          <w:numId w:val="20"/>
        </w:numPr>
        <w:bidi w:val="0"/>
        <w:rPr>
          <w:rFonts w:ascii="Arial" w:hAnsi="Arial" w:cs="Arial"/>
        </w:rPr>
      </w:pPr>
      <w:r w:rsidRPr="008A27C1">
        <w:rPr>
          <w:rFonts w:ascii="Arial" w:hAnsi="Arial" w:cs="Arial"/>
          <w:bCs/>
        </w:rPr>
        <w:t>V § 3 ods. 2 písm. b) sa za slová „na povolanie</w:t>
      </w:r>
      <w:r w:rsidRPr="008A27C1" w:rsidR="00A86078">
        <w:rPr>
          <w:rFonts w:ascii="Arial" w:hAnsi="Arial" w:cs="Arial"/>
          <w:bCs/>
        </w:rPr>
        <w:t>,</w:t>
      </w:r>
      <w:r w:rsidRPr="008A27C1">
        <w:rPr>
          <w:rFonts w:ascii="Arial" w:hAnsi="Arial" w:cs="Arial"/>
          <w:bCs/>
        </w:rPr>
        <w:t>“ vkladajú slová „na nákup strojov, prístrojov, zariadení, techniky, náradia a osobných automobilov pre verejné materské školy, verejné školské zariadenia a školy v zriaďovateľskej pôsobnosti krajských školských úradov“.</w:t>
      </w:r>
    </w:p>
    <w:p w:rsidR="00A86078" w:rsidRPr="008A27C1" w:rsidP="00A86078">
      <w:pPr>
        <w:pStyle w:val="BodyText"/>
        <w:bidi w:val="0"/>
        <w:ind w:left="360"/>
        <w:rPr>
          <w:rFonts w:ascii="Arial" w:hAnsi="Arial" w:cs="Arial"/>
        </w:rPr>
      </w:pPr>
    </w:p>
    <w:p w:rsidR="007B2A7F" w:rsidRPr="008A27C1" w:rsidP="001B26E3">
      <w:pPr>
        <w:pStyle w:val="BodyText"/>
        <w:numPr>
          <w:numId w:val="20"/>
        </w:numPr>
        <w:bidi w:val="0"/>
        <w:rPr>
          <w:rFonts w:ascii="Arial" w:hAnsi="Arial" w:cs="Arial"/>
        </w:rPr>
      </w:pPr>
      <w:r w:rsidRPr="008A27C1">
        <w:rPr>
          <w:rFonts w:ascii="Arial" w:hAnsi="Arial" w:cs="Arial"/>
          <w:bCs/>
        </w:rPr>
        <w:t xml:space="preserve">V § 4d sa odsek 1 dopĺňa písmenom n), ktoré znie: </w:t>
      </w:r>
    </w:p>
    <w:p w:rsidR="007B2A7F" w:rsidRPr="008A27C1" w:rsidP="007B2A7F">
      <w:pPr>
        <w:pStyle w:val="BodyText"/>
        <w:bidi w:val="0"/>
        <w:ind w:left="360"/>
        <w:rPr>
          <w:rFonts w:ascii="Arial" w:hAnsi="Arial" w:cs="Arial"/>
          <w:bCs/>
        </w:rPr>
      </w:pPr>
      <w:r w:rsidRPr="008A27C1">
        <w:rPr>
          <w:rFonts w:ascii="Arial" w:hAnsi="Arial" w:cs="Arial"/>
          <w:bCs/>
        </w:rPr>
        <w:t>„n) pôsobenia centier odborného vzdelávania a prípravy podľa osobitného predpisu.</w:t>
      </w:r>
      <w:r w:rsidRPr="008A27C1">
        <w:rPr>
          <w:rFonts w:ascii="Arial" w:hAnsi="Arial" w:cs="Arial"/>
          <w:bCs/>
          <w:vertAlign w:val="superscript"/>
        </w:rPr>
        <w:t>22ea</w:t>
      </w:r>
      <w:r w:rsidRPr="008A27C1">
        <w:rPr>
          <w:rFonts w:ascii="Arial" w:hAnsi="Arial" w:cs="Arial"/>
          <w:bCs/>
        </w:rPr>
        <w:t>)</w:t>
      </w:r>
      <w:r w:rsidRPr="008A27C1" w:rsidR="00BC4A6F">
        <w:rPr>
          <w:rFonts w:ascii="Arial" w:hAnsi="Arial" w:cs="Arial"/>
          <w:bCs/>
        </w:rPr>
        <w:t>“.</w:t>
      </w:r>
    </w:p>
    <w:p w:rsidR="007B2A7F" w:rsidRPr="008A27C1" w:rsidP="007B2A7F">
      <w:pPr>
        <w:pStyle w:val="BodyText"/>
        <w:bidi w:val="0"/>
        <w:ind w:left="360"/>
        <w:rPr>
          <w:rFonts w:ascii="Arial" w:hAnsi="Arial" w:cs="Arial"/>
          <w:bCs/>
        </w:rPr>
      </w:pPr>
    </w:p>
    <w:p w:rsidR="007B2A7F" w:rsidRPr="008A27C1" w:rsidP="007B2A7F">
      <w:pPr>
        <w:pStyle w:val="BodyText"/>
        <w:bidi w:val="0"/>
        <w:ind w:left="360"/>
        <w:rPr>
          <w:rFonts w:ascii="Arial" w:hAnsi="Arial" w:cs="Arial"/>
          <w:bCs/>
        </w:rPr>
      </w:pPr>
      <w:r w:rsidRPr="008A27C1">
        <w:rPr>
          <w:rFonts w:ascii="Arial" w:hAnsi="Arial" w:cs="Arial"/>
          <w:bCs/>
        </w:rPr>
        <w:t>Poznámka pod čiarou k odkazu 22ea znie:</w:t>
      </w:r>
    </w:p>
    <w:p w:rsidR="007B2A7F" w:rsidRPr="008A27C1" w:rsidP="007B2A7F">
      <w:pPr>
        <w:pStyle w:val="BodyText"/>
        <w:bidi w:val="0"/>
        <w:ind w:left="360"/>
        <w:rPr>
          <w:rFonts w:ascii="Arial" w:hAnsi="Arial" w:cs="Arial"/>
          <w:bCs/>
        </w:rPr>
      </w:pPr>
      <w:r w:rsidRPr="008A27C1">
        <w:rPr>
          <w:rFonts w:ascii="Arial" w:hAnsi="Arial" w:cs="Arial"/>
          <w:bCs/>
        </w:rPr>
        <w:t>„</w:t>
      </w:r>
      <w:r w:rsidRPr="008A27C1">
        <w:rPr>
          <w:rFonts w:ascii="Arial" w:hAnsi="Arial" w:cs="Arial"/>
          <w:bCs/>
          <w:vertAlign w:val="superscript"/>
        </w:rPr>
        <w:t>22ea</w:t>
      </w:r>
      <w:r w:rsidRPr="008A27C1">
        <w:rPr>
          <w:rFonts w:ascii="Arial" w:hAnsi="Arial" w:cs="Arial"/>
          <w:bCs/>
        </w:rPr>
        <w:t>) § 11 zákona č. 184/2009 Z. z.“.</w:t>
      </w:r>
    </w:p>
    <w:p w:rsidR="007B2A7F" w:rsidRPr="008A27C1" w:rsidP="007B2A7F">
      <w:pPr>
        <w:bidi w:val="0"/>
        <w:spacing w:line="240" w:lineRule="auto"/>
        <w:ind w:left="360"/>
        <w:rPr>
          <w:rFonts w:ascii="Arial" w:hAnsi="Arial" w:cs="Arial"/>
        </w:rPr>
      </w:pPr>
    </w:p>
    <w:p w:rsidR="00A97253" w:rsidRPr="008A27C1" w:rsidP="001B26E3">
      <w:pPr>
        <w:numPr>
          <w:numId w:val="20"/>
        </w:numPr>
        <w:bidi w:val="0"/>
        <w:spacing w:line="240" w:lineRule="auto"/>
        <w:rPr>
          <w:rFonts w:ascii="Arial" w:hAnsi="Arial" w:cs="Arial"/>
        </w:rPr>
      </w:pPr>
      <w:r w:rsidRPr="008A27C1">
        <w:rPr>
          <w:rFonts w:ascii="Arial" w:hAnsi="Arial" w:cs="Arial"/>
        </w:rPr>
        <w:t>V § 6b odsek 5 znie:</w:t>
      </w:r>
    </w:p>
    <w:p w:rsidR="006958B7" w:rsidRPr="008A27C1" w:rsidP="00751A15">
      <w:pPr>
        <w:bidi w:val="0"/>
        <w:spacing w:line="240" w:lineRule="auto"/>
        <w:ind w:left="360"/>
        <w:rPr>
          <w:rFonts w:ascii="Arial" w:hAnsi="Arial" w:cs="Arial"/>
        </w:rPr>
      </w:pPr>
      <w:r w:rsidRPr="008A27C1" w:rsidR="00A97253">
        <w:rPr>
          <w:rFonts w:ascii="Arial" w:hAnsi="Arial" w:cs="Arial"/>
        </w:rPr>
        <w:t>„(5)</w:t>
      </w:r>
      <w:r w:rsidRPr="008A27C1">
        <w:rPr>
          <w:rFonts w:ascii="Arial" w:hAnsi="Arial" w:cs="Arial"/>
        </w:rPr>
        <w:t xml:space="preserve"> Finančné prostriedky pridelené zriaďovateľovi  podľa odseku 1 možno použiť na aktivity súvisiace s výchovou a vzdelávaním detí, ktoré majú jeden rok pred plnením povinnej školskej dochádzky, a to len na</w:t>
      </w:r>
    </w:p>
    <w:p w:rsidR="006958B7" w:rsidRPr="008A27C1" w:rsidP="001B26E3">
      <w:pPr>
        <w:numPr>
          <w:numId w:val="13"/>
        </w:numPr>
        <w:bidi w:val="0"/>
        <w:spacing w:line="240" w:lineRule="auto"/>
        <w:ind w:left="924" w:hanging="357"/>
        <w:rPr>
          <w:rFonts w:ascii="Arial" w:hAnsi="Arial" w:cs="Arial"/>
        </w:rPr>
      </w:pPr>
      <w:r w:rsidRPr="008A27C1">
        <w:rPr>
          <w:rFonts w:ascii="Arial" w:hAnsi="Arial" w:cs="Arial"/>
        </w:rPr>
        <w:t>odmeňovanie zamestnancov materskej školy</w:t>
      </w:r>
      <w:r w:rsidRPr="008A27C1">
        <w:rPr>
          <w:rFonts w:ascii="Arial" w:hAnsi="Arial" w:cs="Arial"/>
          <w:vertAlign w:val="superscript"/>
        </w:rPr>
        <w:t>2b</w:t>
      </w:r>
      <w:r w:rsidRPr="008A27C1">
        <w:rPr>
          <w:rFonts w:ascii="Arial" w:hAnsi="Arial" w:cs="Arial"/>
        </w:rPr>
        <w:t>) podľa osobitného predpisu,</w:t>
      </w:r>
      <w:r w:rsidRPr="008A27C1">
        <w:rPr>
          <w:rFonts w:ascii="Arial" w:hAnsi="Arial" w:cs="Arial"/>
          <w:vertAlign w:val="superscript"/>
        </w:rPr>
        <w:t>23h</w:t>
      </w:r>
      <w:r w:rsidRPr="008A27C1">
        <w:rPr>
          <w:rFonts w:ascii="Arial" w:hAnsi="Arial" w:cs="Arial"/>
        </w:rPr>
        <w:t>) ktorí sa podieľaj</w:t>
      </w:r>
      <w:r w:rsidRPr="008A27C1" w:rsidR="005D09CB">
        <w:rPr>
          <w:rFonts w:ascii="Arial" w:hAnsi="Arial" w:cs="Arial"/>
        </w:rPr>
        <w:t>ú na výchove a vzdelávaní detí,</w:t>
      </w:r>
    </w:p>
    <w:p w:rsidR="006958B7" w:rsidRPr="008A27C1" w:rsidP="001B26E3">
      <w:pPr>
        <w:numPr>
          <w:numId w:val="13"/>
        </w:numPr>
        <w:bidi w:val="0"/>
        <w:spacing w:line="240" w:lineRule="auto"/>
        <w:rPr>
          <w:rFonts w:ascii="Arial" w:hAnsi="Arial" w:cs="Arial"/>
        </w:rPr>
      </w:pPr>
      <w:r w:rsidRPr="008A27C1">
        <w:rPr>
          <w:rFonts w:ascii="Arial" w:hAnsi="Arial" w:cs="Arial"/>
        </w:rPr>
        <w:t xml:space="preserve">vybavenie miestnosti určenej na výchovu a vzdelávanie detí </w:t>
      </w:r>
    </w:p>
    <w:p w:rsidR="006958B7" w:rsidRPr="008A27C1" w:rsidP="001B26E3">
      <w:pPr>
        <w:numPr>
          <w:numId w:val="14"/>
        </w:numPr>
        <w:bidi w:val="0"/>
        <w:spacing w:line="240" w:lineRule="auto"/>
        <w:ind w:left="1570" w:hanging="357"/>
        <w:rPr>
          <w:rFonts w:ascii="Arial" w:hAnsi="Arial" w:cs="Arial"/>
        </w:rPr>
      </w:pPr>
      <w:r w:rsidRPr="008A27C1">
        <w:rPr>
          <w:rFonts w:ascii="Arial" w:hAnsi="Arial" w:cs="Arial"/>
        </w:rPr>
        <w:t>didaktickou technikou,</w:t>
      </w:r>
    </w:p>
    <w:p w:rsidR="006958B7" w:rsidRPr="008A27C1" w:rsidP="001B26E3">
      <w:pPr>
        <w:numPr>
          <w:numId w:val="14"/>
        </w:numPr>
        <w:bidi w:val="0"/>
        <w:spacing w:line="240" w:lineRule="auto"/>
        <w:ind w:left="1570" w:hanging="357"/>
        <w:rPr>
          <w:rFonts w:ascii="Arial" w:hAnsi="Arial" w:cs="Arial"/>
        </w:rPr>
      </w:pPr>
      <w:r w:rsidRPr="008A27C1">
        <w:rPr>
          <w:rFonts w:ascii="Arial" w:hAnsi="Arial" w:cs="Arial"/>
        </w:rPr>
        <w:t>učebnými pomôckami,</w:t>
      </w:r>
    </w:p>
    <w:p w:rsidR="006958B7" w:rsidRPr="008A27C1" w:rsidP="001B26E3">
      <w:pPr>
        <w:numPr>
          <w:numId w:val="14"/>
        </w:numPr>
        <w:bidi w:val="0"/>
        <w:spacing w:line="240" w:lineRule="auto"/>
        <w:ind w:left="1570" w:hanging="357"/>
        <w:rPr>
          <w:rFonts w:ascii="Arial" w:hAnsi="Arial" w:cs="Arial"/>
        </w:rPr>
      </w:pPr>
      <w:r w:rsidRPr="008A27C1">
        <w:rPr>
          <w:rFonts w:ascii="Arial" w:hAnsi="Arial" w:cs="Arial"/>
        </w:rPr>
        <w:t>kompenzačnými pomôckami,</w:t>
      </w:r>
    </w:p>
    <w:p w:rsidR="006958B7" w:rsidRPr="008A27C1" w:rsidP="001B26E3">
      <w:pPr>
        <w:numPr>
          <w:numId w:val="13"/>
        </w:numPr>
        <w:bidi w:val="0"/>
        <w:spacing w:line="240" w:lineRule="auto"/>
        <w:rPr>
          <w:rFonts w:ascii="Arial" w:hAnsi="Arial" w:cs="Arial"/>
        </w:rPr>
      </w:pPr>
      <w:r w:rsidRPr="008A27C1">
        <w:rPr>
          <w:rFonts w:ascii="Arial" w:hAnsi="Arial" w:cs="Arial"/>
        </w:rPr>
        <w:t>úhradu nákladov súvisiacich s pobytom detí na aktivitách podľa osobitného predpisu</w:t>
      </w:r>
      <w:r w:rsidRPr="008A27C1">
        <w:rPr>
          <w:rFonts w:ascii="Arial" w:hAnsi="Arial" w:cs="Arial"/>
          <w:vertAlign w:val="superscript"/>
        </w:rPr>
        <w:t>23</w:t>
      </w:r>
      <w:r w:rsidRPr="008A27C1" w:rsidR="00FA4826">
        <w:rPr>
          <w:rFonts w:ascii="Arial" w:hAnsi="Arial" w:cs="Arial"/>
          <w:vertAlign w:val="superscript"/>
        </w:rPr>
        <w:t>ha</w:t>
      </w:r>
      <w:r w:rsidRPr="008A27C1">
        <w:rPr>
          <w:rFonts w:ascii="Arial" w:hAnsi="Arial" w:cs="Arial"/>
        </w:rPr>
        <w:t>)</w:t>
      </w:r>
      <w:r w:rsidRPr="008A27C1" w:rsidR="00FD0BBA">
        <w:rPr>
          <w:rFonts w:ascii="Arial" w:hAnsi="Arial" w:cs="Arial"/>
        </w:rPr>
        <w:t xml:space="preserve"> alebo</w:t>
      </w:r>
    </w:p>
    <w:p w:rsidR="00A97253" w:rsidRPr="008A27C1" w:rsidP="001B26E3">
      <w:pPr>
        <w:numPr>
          <w:numId w:val="13"/>
        </w:numPr>
        <w:bidi w:val="0"/>
        <w:spacing w:line="240" w:lineRule="auto"/>
        <w:rPr>
          <w:rFonts w:ascii="Arial" w:hAnsi="Arial" w:cs="Arial"/>
        </w:rPr>
      </w:pPr>
      <w:r w:rsidRPr="008A27C1" w:rsidR="006958B7">
        <w:rPr>
          <w:rFonts w:ascii="Arial" w:hAnsi="Arial" w:cs="Arial"/>
        </w:rPr>
        <w:t>úhradu nákladov za spotrebný materiál použitý pri výchove a vzdelávaní detí.“</w:t>
      </w:r>
      <w:r w:rsidRPr="008A27C1">
        <w:rPr>
          <w:rFonts w:ascii="Arial" w:hAnsi="Arial" w:cs="Arial"/>
        </w:rPr>
        <w:t>.</w:t>
      </w:r>
    </w:p>
    <w:p w:rsidR="00FA4826" w:rsidRPr="008A27C1" w:rsidP="00751A15">
      <w:pPr>
        <w:bidi w:val="0"/>
        <w:spacing w:line="240" w:lineRule="auto"/>
        <w:ind w:left="1080"/>
        <w:rPr>
          <w:rFonts w:ascii="Arial" w:hAnsi="Arial" w:cs="Arial"/>
        </w:rPr>
      </w:pPr>
    </w:p>
    <w:p w:rsidR="00FA4826" w:rsidRPr="008A27C1" w:rsidP="00751A15">
      <w:pPr>
        <w:bidi w:val="0"/>
        <w:spacing w:line="240" w:lineRule="auto"/>
        <w:ind w:left="360"/>
        <w:rPr>
          <w:rFonts w:ascii="Arial" w:hAnsi="Arial" w:cs="Arial"/>
        </w:rPr>
      </w:pPr>
      <w:r w:rsidRPr="008A27C1">
        <w:rPr>
          <w:rFonts w:ascii="Arial" w:hAnsi="Arial" w:cs="Arial"/>
        </w:rPr>
        <w:t>Poznámky pod čiarou k odkazom 23h a 23ha znejú:</w:t>
      </w:r>
    </w:p>
    <w:p w:rsidR="00FA4826" w:rsidRPr="008A27C1" w:rsidP="00751A15">
      <w:pPr>
        <w:bidi w:val="0"/>
        <w:spacing w:line="240" w:lineRule="auto"/>
        <w:ind w:left="360"/>
        <w:rPr>
          <w:rFonts w:ascii="Arial" w:hAnsi="Arial" w:cs="Arial"/>
        </w:rPr>
      </w:pPr>
      <w:r w:rsidRPr="008A27C1">
        <w:rPr>
          <w:rFonts w:ascii="Arial" w:hAnsi="Arial" w:cs="Arial"/>
        </w:rPr>
        <w:t>„</w:t>
      </w:r>
      <w:r w:rsidRPr="008A27C1">
        <w:rPr>
          <w:rFonts w:ascii="Arial" w:hAnsi="Arial" w:cs="Arial"/>
          <w:vertAlign w:val="superscript"/>
        </w:rPr>
        <w:t>23h</w:t>
      </w:r>
      <w:r w:rsidRPr="008A27C1">
        <w:rPr>
          <w:rFonts w:ascii="Arial" w:hAnsi="Arial" w:cs="Arial"/>
        </w:rPr>
        <w:t xml:space="preserve">) § 4 ods. 1 písm. e) a t) zákona č. 553/2003 Z. z. v znení neskorších predpisov. </w:t>
      </w:r>
    </w:p>
    <w:p w:rsidR="00FA4826" w:rsidRPr="008A27C1" w:rsidP="00751A15">
      <w:pPr>
        <w:bidi w:val="0"/>
        <w:spacing w:line="240" w:lineRule="auto"/>
        <w:ind w:left="360"/>
        <w:rPr>
          <w:rFonts w:ascii="Arial" w:hAnsi="Arial" w:cs="Arial"/>
        </w:rPr>
      </w:pPr>
      <w:r w:rsidRPr="008A27C1">
        <w:rPr>
          <w:rFonts w:ascii="Arial" w:hAnsi="Arial" w:cs="Arial"/>
          <w:vertAlign w:val="superscript"/>
        </w:rPr>
        <w:t>23ha</w:t>
      </w:r>
      <w:r w:rsidRPr="008A27C1">
        <w:rPr>
          <w:rFonts w:ascii="Arial" w:hAnsi="Arial" w:cs="Arial"/>
        </w:rPr>
        <w:t>) § 28 ods. 1</w:t>
      </w:r>
      <w:r w:rsidRPr="008A27C1" w:rsidR="00096848">
        <w:rPr>
          <w:rFonts w:ascii="Arial" w:hAnsi="Arial" w:cs="Arial"/>
        </w:rPr>
        <w:t>6</w:t>
      </w:r>
      <w:r w:rsidRPr="008A27C1">
        <w:rPr>
          <w:rFonts w:ascii="Arial" w:hAnsi="Arial" w:cs="Arial"/>
        </w:rPr>
        <w:t xml:space="preserve"> zákona č. 245/2008 Z. z. v znení </w:t>
      </w:r>
      <w:r w:rsidRPr="008A27C1" w:rsidR="00583E05">
        <w:rPr>
          <w:rFonts w:ascii="Arial" w:hAnsi="Arial" w:cs="Arial"/>
        </w:rPr>
        <w:t>zákona č. 390/2011 Z. z.</w:t>
      </w:r>
      <w:r w:rsidRPr="008A27C1" w:rsidR="002447C9">
        <w:rPr>
          <w:rFonts w:ascii="Arial" w:hAnsi="Arial" w:cs="Arial"/>
        </w:rPr>
        <w:t>,</w:t>
      </w:r>
      <w:r w:rsidRPr="008A27C1">
        <w:rPr>
          <w:rFonts w:ascii="Arial" w:hAnsi="Arial" w:cs="Arial"/>
        </w:rPr>
        <w:t xml:space="preserve"> § 4 ods. 9 vyhlášky Ministerstva školstva Slovenskej republiky č. 306/2008 Z. z. o materskej škole</w:t>
      </w:r>
      <w:r w:rsidRPr="008A27C1" w:rsidR="00BF138C">
        <w:rPr>
          <w:rFonts w:ascii="Arial" w:hAnsi="Arial" w:cs="Arial"/>
        </w:rPr>
        <w:t>.</w:t>
      </w:r>
      <w:r w:rsidRPr="008A27C1">
        <w:rPr>
          <w:rFonts w:ascii="Arial" w:hAnsi="Arial" w:cs="Arial"/>
        </w:rPr>
        <w:t>“.</w:t>
      </w:r>
    </w:p>
    <w:p w:rsidR="006958B7" w:rsidRPr="008A27C1" w:rsidP="00751A15">
      <w:pPr>
        <w:bidi w:val="0"/>
        <w:spacing w:line="240" w:lineRule="auto"/>
        <w:ind w:left="360"/>
        <w:rPr>
          <w:rFonts w:ascii="Arial" w:hAnsi="Arial" w:cs="Arial"/>
        </w:rPr>
      </w:pPr>
    </w:p>
    <w:p w:rsidR="00CB4299" w:rsidRPr="008A27C1" w:rsidP="001B26E3">
      <w:pPr>
        <w:numPr>
          <w:numId w:val="20"/>
        </w:numPr>
        <w:bidi w:val="0"/>
        <w:spacing w:line="240" w:lineRule="auto"/>
        <w:rPr>
          <w:rFonts w:ascii="Arial" w:hAnsi="Arial" w:cs="Arial"/>
        </w:rPr>
      </w:pPr>
      <w:r w:rsidRPr="008A27C1">
        <w:rPr>
          <w:rFonts w:ascii="Arial" w:hAnsi="Arial" w:cs="Arial"/>
        </w:rPr>
        <w:t xml:space="preserve">V § 6c sa odsek 1 dopĺňa </w:t>
      </w:r>
      <w:r w:rsidRPr="008A27C1" w:rsidR="007C7859">
        <w:rPr>
          <w:rFonts w:ascii="Arial" w:hAnsi="Arial" w:cs="Arial"/>
        </w:rPr>
        <w:t>písmenami</w:t>
      </w:r>
      <w:r w:rsidRPr="008A27C1">
        <w:rPr>
          <w:rFonts w:ascii="Arial" w:hAnsi="Arial" w:cs="Arial"/>
        </w:rPr>
        <w:t xml:space="preserve"> h)</w:t>
      </w:r>
      <w:r w:rsidRPr="008A27C1" w:rsidR="007C7859">
        <w:rPr>
          <w:rFonts w:ascii="Arial" w:hAnsi="Arial" w:cs="Arial"/>
        </w:rPr>
        <w:t xml:space="preserve"> a i)</w:t>
      </w:r>
      <w:r w:rsidRPr="008A27C1">
        <w:rPr>
          <w:rFonts w:ascii="Arial" w:hAnsi="Arial" w:cs="Arial"/>
        </w:rPr>
        <w:t xml:space="preserve">, ktoré </w:t>
      </w:r>
      <w:r w:rsidRPr="008A27C1" w:rsidR="007C7859">
        <w:rPr>
          <w:rFonts w:ascii="Arial" w:hAnsi="Arial" w:cs="Arial"/>
        </w:rPr>
        <w:t>znejú</w:t>
      </w:r>
      <w:r w:rsidRPr="008A27C1">
        <w:rPr>
          <w:rFonts w:ascii="Arial" w:hAnsi="Arial" w:cs="Arial"/>
        </w:rPr>
        <w:t>:</w:t>
      </w:r>
    </w:p>
    <w:p w:rsidR="007C7859" w:rsidRPr="008A27C1" w:rsidP="00751A15">
      <w:pPr>
        <w:bidi w:val="0"/>
        <w:spacing w:line="240" w:lineRule="auto"/>
        <w:ind w:left="360"/>
        <w:rPr>
          <w:rFonts w:ascii="Arial" w:hAnsi="Arial" w:cs="Arial"/>
        </w:rPr>
      </w:pPr>
      <w:r w:rsidRPr="008A27C1" w:rsidR="00CB4299">
        <w:rPr>
          <w:rFonts w:ascii="Arial" w:hAnsi="Arial" w:cs="Arial"/>
        </w:rPr>
        <w:t xml:space="preserve">„h) organizačné zabezpečenie </w:t>
      </w:r>
      <w:r w:rsidRPr="008A27C1" w:rsidR="00C86AAC">
        <w:rPr>
          <w:rFonts w:ascii="Arial" w:hAnsi="Arial" w:cs="Arial"/>
        </w:rPr>
        <w:t xml:space="preserve">celoslovenských </w:t>
      </w:r>
      <w:r w:rsidRPr="008A27C1" w:rsidR="00CB4299">
        <w:rPr>
          <w:rFonts w:ascii="Arial" w:hAnsi="Arial" w:cs="Arial"/>
        </w:rPr>
        <w:t>súťaží pedagogických zamestnancov a odborných zamestnancov</w:t>
      </w:r>
      <w:r w:rsidRPr="008A27C1" w:rsidR="00C86AAC">
        <w:rPr>
          <w:rFonts w:ascii="Arial" w:hAnsi="Arial" w:cs="Arial"/>
        </w:rPr>
        <w:t xml:space="preserve"> škôl a školských zariadení</w:t>
      </w:r>
      <w:r w:rsidRPr="008A27C1">
        <w:rPr>
          <w:rFonts w:ascii="Arial" w:hAnsi="Arial" w:cs="Arial"/>
        </w:rPr>
        <w:t>,</w:t>
      </w:r>
    </w:p>
    <w:p w:rsidR="00CB4299" w:rsidRPr="008A27C1" w:rsidP="007C7859">
      <w:pPr>
        <w:bidi w:val="0"/>
        <w:spacing w:line="240" w:lineRule="auto"/>
        <w:ind w:left="360"/>
        <w:rPr>
          <w:rFonts w:ascii="Arial" w:hAnsi="Arial" w:cs="Arial"/>
        </w:rPr>
      </w:pPr>
      <w:r w:rsidRPr="008A27C1" w:rsidR="007C7859">
        <w:rPr>
          <w:rFonts w:ascii="Arial" w:hAnsi="Arial" w:cs="Arial"/>
        </w:rPr>
        <w:t>i) podpor</w:t>
      </w:r>
      <w:r w:rsidRPr="008A27C1" w:rsidR="00830B09">
        <w:rPr>
          <w:rFonts w:ascii="Arial" w:hAnsi="Arial" w:cs="Arial"/>
        </w:rPr>
        <w:t>u</w:t>
      </w:r>
      <w:r w:rsidRPr="008A27C1" w:rsidR="007C7859">
        <w:rPr>
          <w:rFonts w:ascii="Arial" w:hAnsi="Arial" w:cs="Arial"/>
        </w:rPr>
        <w:t xml:space="preserve"> prevádzky a ďalšieho rozširovania infraštruktúry, ktorú používajú školy a školské zariadenia zaradené do siete podľa osobitného predpisu</w:t>
      </w:r>
      <w:r w:rsidRPr="008A27C1" w:rsidR="007C7859">
        <w:rPr>
          <w:rFonts w:ascii="Arial" w:hAnsi="Arial" w:cs="Arial"/>
          <w:vertAlign w:val="superscript"/>
        </w:rPr>
        <w:t>5</w:t>
      </w:r>
      <w:r w:rsidRPr="008A27C1" w:rsidR="007C7859">
        <w:rPr>
          <w:rFonts w:ascii="Arial" w:hAnsi="Arial" w:cs="Arial"/>
        </w:rPr>
        <w:t>)</w:t>
      </w:r>
      <w:r w:rsidRPr="008A27C1" w:rsidR="00BB2E2E">
        <w:rPr>
          <w:rFonts w:ascii="Arial" w:hAnsi="Arial" w:cs="Arial"/>
        </w:rPr>
        <w:t>; infraštruktúrou sa rozumie technologicko-komunikačné prostredie zabezpečujúce najmä implementáciu a prevádzkovanie informačných systémov, poskytovanie a rozvoj elektronických služieb.</w:t>
      </w:r>
      <w:r w:rsidRPr="008A27C1">
        <w:rPr>
          <w:rFonts w:ascii="Arial" w:hAnsi="Arial" w:cs="Arial"/>
        </w:rPr>
        <w:t>“.</w:t>
      </w:r>
    </w:p>
    <w:p w:rsidR="00CB4299" w:rsidRPr="008A27C1" w:rsidP="00751A15">
      <w:pPr>
        <w:pStyle w:val="ListParagraph"/>
        <w:bidi w:val="0"/>
        <w:spacing w:after="0" w:line="240" w:lineRule="auto"/>
        <w:rPr>
          <w:rFonts w:ascii="Arial" w:hAnsi="Arial" w:cs="Arial"/>
          <w:sz w:val="24"/>
          <w:szCs w:val="24"/>
        </w:rPr>
      </w:pPr>
    </w:p>
    <w:p w:rsidR="00CB4299" w:rsidRPr="008A27C1" w:rsidP="001B26E3">
      <w:pPr>
        <w:numPr>
          <w:numId w:val="20"/>
        </w:numPr>
        <w:bidi w:val="0"/>
        <w:spacing w:line="240" w:lineRule="auto"/>
        <w:rPr>
          <w:rFonts w:ascii="Arial" w:hAnsi="Arial" w:cs="Arial"/>
        </w:rPr>
      </w:pPr>
      <w:r w:rsidRPr="008A27C1">
        <w:rPr>
          <w:rFonts w:ascii="Arial" w:hAnsi="Arial" w:cs="Arial"/>
        </w:rPr>
        <w:t xml:space="preserve">V § 6c ods. 4 </w:t>
      </w:r>
      <w:r w:rsidRPr="008A27C1" w:rsidR="00235BE5">
        <w:rPr>
          <w:rFonts w:ascii="Arial" w:hAnsi="Arial" w:cs="Arial"/>
        </w:rPr>
        <w:t xml:space="preserve">a 8 </w:t>
      </w:r>
      <w:r w:rsidRPr="008A27C1">
        <w:rPr>
          <w:rFonts w:ascii="Arial" w:hAnsi="Arial" w:cs="Arial"/>
        </w:rPr>
        <w:t xml:space="preserve">sa </w:t>
      </w:r>
      <w:r w:rsidRPr="008A27C1" w:rsidR="00235BE5">
        <w:rPr>
          <w:rFonts w:ascii="Arial" w:hAnsi="Arial" w:cs="Arial"/>
        </w:rPr>
        <w:t xml:space="preserve">za </w:t>
      </w:r>
      <w:r w:rsidRPr="008A27C1">
        <w:rPr>
          <w:rFonts w:ascii="Arial" w:hAnsi="Arial" w:cs="Arial"/>
        </w:rPr>
        <w:t>slová „</w:t>
      </w:r>
      <w:r w:rsidRPr="008A27C1" w:rsidR="00235BE5">
        <w:rPr>
          <w:rFonts w:ascii="Arial" w:hAnsi="Arial" w:cs="Arial"/>
        </w:rPr>
        <w:t xml:space="preserve">písm. </w:t>
      </w:r>
      <w:r w:rsidRPr="008A27C1">
        <w:rPr>
          <w:rFonts w:ascii="Arial" w:hAnsi="Arial" w:cs="Arial"/>
        </w:rPr>
        <w:t xml:space="preserve">d) až f)“ </w:t>
      </w:r>
      <w:r w:rsidRPr="008A27C1" w:rsidR="00235BE5">
        <w:rPr>
          <w:rFonts w:ascii="Arial" w:hAnsi="Arial" w:cs="Arial"/>
        </w:rPr>
        <w:t>vkladá čiarka  a slová „</w:t>
      </w:r>
      <w:r w:rsidRPr="008A27C1" w:rsidR="007C7859">
        <w:rPr>
          <w:rFonts w:ascii="Arial" w:hAnsi="Arial" w:cs="Arial"/>
        </w:rPr>
        <w:t>h) a i)</w:t>
      </w:r>
      <w:r w:rsidRPr="008A27C1">
        <w:rPr>
          <w:rFonts w:ascii="Arial" w:hAnsi="Arial" w:cs="Arial"/>
        </w:rPr>
        <w:t>“.</w:t>
      </w:r>
    </w:p>
    <w:p w:rsidR="00CB4299" w:rsidRPr="008A27C1" w:rsidP="00751A15">
      <w:pPr>
        <w:bidi w:val="0"/>
        <w:spacing w:line="240" w:lineRule="auto"/>
        <w:rPr>
          <w:rFonts w:ascii="Arial" w:hAnsi="Arial" w:cs="Arial"/>
        </w:rPr>
      </w:pPr>
    </w:p>
    <w:p w:rsidR="007B2A7F" w:rsidRPr="008A27C1" w:rsidP="001B26E3">
      <w:pPr>
        <w:pStyle w:val="BodyText"/>
        <w:numPr>
          <w:numId w:val="20"/>
        </w:numPr>
        <w:bidi w:val="0"/>
        <w:rPr>
          <w:rFonts w:ascii="Arial" w:hAnsi="Arial" w:cs="Arial"/>
        </w:rPr>
      </w:pPr>
      <w:r w:rsidRPr="008A27C1">
        <w:rPr>
          <w:rFonts w:ascii="Arial" w:hAnsi="Arial" w:cs="Arial"/>
          <w:bCs/>
        </w:rPr>
        <w:t>V § 7 ods. 9 písm. a) sa slová „plánu potrieb trhu práce“ nahrádzajú slovami „potrieb trhu práce a zoznam študijných odborov a učebných odborov</w:t>
      </w:r>
      <w:r w:rsidRPr="008A27C1" w:rsidR="006162BD">
        <w:rPr>
          <w:rFonts w:ascii="Arial" w:hAnsi="Arial" w:cs="Arial"/>
          <w:bCs/>
        </w:rPr>
        <w:t xml:space="preserve"> s nedostatočným počtom absolventov pre potreby trhu práce</w:t>
      </w:r>
      <w:r w:rsidRPr="008A27C1">
        <w:rPr>
          <w:rFonts w:ascii="Arial" w:hAnsi="Arial" w:cs="Arial"/>
          <w:bCs/>
        </w:rPr>
        <w:t xml:space="preserve">“. </w:t>
      </w:r>
    </w:p>
    <w:p w:rsidR="007B2A7F" w:rsidRPr="008A27C1" w:rsidP="007B2A7F">
      <w:pPr>
        <w:pStyle w:val="ListParagraph"/>
        <w:bidi w:val="0"/>
        <w:spacing w:after="0"/>
        <w:rPr>
          <w:rFonts w:ascii="Arial" w:hAnsi="Arial" w:cs="Arial"/>
          <w:sz w:val="24"/>
          <w:szCs w:val="24"/>
        </w:rPr>
      </w:pPr>
    </w:p>
    <w:p w:rsidR="00353020" w:rsidRPr="008A27C1" w:rsidP="00821A7C">
      <w:pPr>
        <w:numPr>
          <w:numId w:val="20"/>
        </w:numPr>
        <w:bidi w:val="0"/>
        <w:spacing w:line="240" w:lineRule="auto"/>
        <w:rPr>
          <w:rFonts w:ascii="Arial" w:hAnsi="Arial" w:cs="Arial"/>
        </w:rPr>
      </w:pPr>
      <w:r w:rsidRPr="008A27C1">
        <w:rPr>
          <w:rFonts w:ascii="Arial" w:hAnsi="Arial" w:cs="Arial"/>
        </w:rPr>
        <w:t xml:space="preserve">V § 7 ods. 10 prvej vete sa </w:t>
      </w:r>
      <w:r w:rsidRPr="008A27C1" w:rsidR="00F75E40">
        <w:rPr>
          <w:rFonts w:ascii="Arial" w:hAnsi="Arial" w:cs="Arial"/>
        </w:rPr>
        <w:t>za</w:t>
      </w:r>
      <w:r w:rsidRPr="008A27C1">
        <w:rPr>
          <w:rFonts w:ascii="Arial" w:hAnsi="Arial" w:cs="Arial"/>
        </w:rPr>
        <w:t xml:space="preserve"> slová „</w:t>
      </w:r>
      <w:r w:rsidRPr="008A27C1" w:rsidR="00F75E40">
        <w:rPr>
          <w:rFonts w:ascii="Arial" w:hAnsi="Arial" w:cs="Arial"/>
        </w:rPr>
        <w:t>podľa naliehavosti riešenia“ vkladajú slová „potreby</w:t>
      </w:r>
      <w:r w:rsidRPr="008A27C1">
        <w:rPr>
          <w:rFonts w:ascii="Arial" w:hAnsi="Arial" w:cs="Arial"/>
          <w:bCs/>
        </w:rPr>
        <w:t xml:space="preserve"> nákup</w:t>
      </w:r>
      <w:r w:rsidRPr="008A27C1" w:rsidR="00F75E40">
        <w:rPr>
          <w:rFonts w:ascii="Arial" w:hAnsi="Arial" w:cs="Arial"/>
          <w:bCs/>
        </w:rPr>
        <w:t>u</w:t>
      </w:r>
      <w:r w:rsidRPr="008A27C1">
        <w:rPr>
          <w:rFonts w:ascii="Arial" w:hAnsi="Arial" w:cs="Arial"/>
          <w:bCs/>
        </w:rPr>
        <w:t xml:space="preserve"> strojov, prístrojov, zariadení, techniky, náradia a osobných automobilov</w:t>
      </w:r>
      <w:r w:rsidRPr="008A27C1" w:rsidR="00F75E40">
        <w:rPr>
          <w:rFonts w:ascii="Arial" w:hAnsi="Arial" w:cs="Arial"/>
          <w:bCs/>
        </w:rPr>
        <w:t xml:space="preserve"> a</w:t>
      </w:r>
      <w:r w:rsidRPr="008A27C1">
        <w:rPr>
          <w:rFonts w:ascii="Arial" w:hAnsi="Arial" w:cs="Arial"/>
          <w:bCs/>
        </w:rPr>
        <w:t>“.</w:t>
      </w:r>
      <w:r w:rsidRPr="008A27C1">
        <w:rPr>
          <w:rFonts w:ascii="Arial" w:hAnsi="Arial" w:cs="Arial"/>
        </w:rPr>
        <w:t xml:space="preserve"> </w:t>
      </w:r>
    </w:p>
    <w:p w:rsidR="00821A7C" w:rsidRPr="008A27C1" w:rsidP="00821A7C">
      <w:pPr>
        <w:pStyle w:val="ListParagraph"/>
        <w:bidi w:val="0"/>
        <w:spacing w:after="0"/>
        <w:rPr>
          <w:rFonts w:ascii="Arial" w:hAnsi="Arial" w:cs="Arial"/>
          <w:sz w:val="24"/>
          <w:szCs w:val="24"/>
        </w:rPr>
      </w:pPr>
    </w:p>
    <w:p w:rsidR="006C4B40" w:rsidRPr="008A27C1" w:rsidP="001B26E3">
      <w:pPr>
        <w:numPr>
          <w:numId w:val="20"/>
        </w:numPr>
        <w:bidi w:val="0"/>
        <w:spacing w:line="240" w:lineRule="auto"/>
        <w:rPr>
          <w:rFonts w:ascii="Arial" w:hAnsi="Arial" w:cs="Arial"/>
        </w:rPr>
      </w:pPr>
      <w:r w:rsidRPr="008A27C1" w:rsidR="00EF6308">
        <w:rPr>
          <w:rFonts w:ascii="Arial" w:hAnsi="Arial" w:cs="Arial"/>
        </w:rPr>
        <w:t xml:space="preserve">V § 7 </w:t>
      </w:r>
      <w:r w:rsidRPr="008A27C1">
        <w:rPr>
          <w:rFonts w:ascii="Arial" w:hAnsi="Arial" w:cs="Arial"/>
        </w:rPr>
        <w:t xml:space="preserve">sa </w:t>
      </w:r>
      <w:r w:rsidRPr="008A27C1" w:rsidR="00C3165C">
        <w:rPr>
          <w:rFonts w:ascii="Arial" w:hAnsi="Arial" w:cs="Arial"/>
        </w:rPr>
        <w:t>vypúšťa</w:t>
      </w:r>
      <w:r w:rsidRPr="008A27C1">
        <w:rPr>
          <w:rFonts w:ascii="Arial" w:hAnsi="Arial" w:cs="Arial"/>
        </w:rPr>
        <w:t xml:space="preserve"> odsek 1</w:t>
      </w:r>
      <w:r w:rsidRPr="008A27C1" w:rsidR="00C932DB">
        <w:rPr>
          <w:rFonts w:ascii="Arial" w:hAnsi="Arial" w:cs="Arial"/>
        </w:rPr>
        <w:t>2</w:t>
      </w:r>
      <w:r w:rsidRPr="008A27C1" w:rsidR="00C3165C">
        <w:rPr>
          <w:rFonts w:ascii="Arial" w:hAnsi="Arial" w:cs="Arial"/>
        </w:rPr>
        <w:t>.</w:t>
      </w:r>
    </w:p>
    <w:p w:rsidR="00453E23" w:rsidRPr="008A27C1" w:rsidP="00751A15">
      <w:pPr>
        <w:pStyle w:val="ListParagraph"/>
        <w:bidi w:val="0"/>
        <w:spacing w:after="0" w:line="240" w:lineRule="auto"/>
        <w:ind w:left="0" w:firstLine="360"/>
        <w:rPr>
          <w:rFonts w:ascii="Arial" w:hAnsi="Arial" w:cs="Arial"/>
          <w:sz w:val="24"/>
          <w:szCs w:val="24"/>
        </w:rPr>
      </w:pPr>
      <w:r w:rsidRPr="008A27C1" w:rsidR="003644D8">
        <w:rPr>
          <w:rFonts w:ascii="Arial" w:hAnsi="Arial" w:cs="Arial"/>
          <w:sz w:val="24"/>
          <w:szCs w:val="24"/>
        </w:rPr>
        <w:t>D</w:t>
      </w:r>
      <w:r w:rsidRPr="008A27C1">
        <w:rPr>
          <w:rFonts w:ascii="Arial" w:hAnsi="Arial" w:cs="Arial"/>
          <w:sz w:val="24"/>
          <w:szCs w:val="24"/>
        </w:rPr>
        <w:t>oterajšie odseky 1</w:t>
      </w:r>
      <w:r w:rsidRPr="008A27C1" w:rsidR="00C932DB">
        <w:rPr>
          <w:rFonts w:ascii="Arial" w:hAnsi="Arial" w:cs="Arial"/>
          <w:sz w:val="24"/>
          <w:szCs w:val="24"/>
        </w:rPr>
        <w:t>3</w:t>
      </w:r>
      <w:r w:rsidRPr="008A27C1">
        <w:rPr>
          <w:rFonts w:ascii="Arial" w:hAnsi="Arial" w:cs="Arial"/>
          <w:sz w:val="24"/>
          <w:szCs w:val="24"/>
        </w:rPr>
        <w:t xml:space="preserve"> až 1</w:t>
      </w:r>
      <w:r w:rsidRPr="008A27C1" w:rsidR="00C932DB">
        <w:rPr>
          <w:rFonts w:ascii="Arial" w:hAnsi="Arial" w:cs="Arial"/>
          <w:sz w:val="24"/>
          <w:szCs w:val="24"/>
        </w:rPr>
        <w:t>6</w:t>
      </w:r>
      <w:r w:rsidRPr="008A27C1">
        <w:rPr>
          <w:rFonts w:ascii="Arial" w:hAnsi="Arial" w:cs="Arial"/>
          <w:sz w:val="24"/>
          <w:szCs w:val="24"/>
        </w:rPr>
        <w:t xml:space="preserve"> sa označujú ako odseky 1</w:t>
      </w:r>
      <w:r w:rsidRPr="008A27C1" w:rsidR="00C932DB">
        <w:rPr>
          <w:rFonts w:ascii="Arial" w:hAnsi="Arial" w:cs="Arial"/>
          <w:sz w:val="24"/>
          <w:szCs w:val="24"/>
        </w:rPr>
        <w:t>2</w:t>
      </w:r>
      <w:r w:rsidRPr="008A27C1">
        <w:rPr>
          <w:rFonts w:ascii="Arial" w:hAnsi="Arial" w:cs="Arial"/>
          <w:sz w:val="24"/>
          <w:szCs w:val="24"/>
        </w:rPr>
        <w:t xml:space="preserve"> až 1</w:t>
      </w:r>
      <w:r w:rsidRPr="008A27C1" w:rsidR="00C932DB">
        <w:rPr>
          <w:rFonts w:ascii="Arial" w:hAnsi="Arial" w:cs="Arial"/>
          <w:sz w:val="24"/>
          <w:szCs w:val="24"/>
        </w:rPr>
        <w:t>5</w:t>
      </w:r>
      <w:r w:rsidRPr="008A27C1">
        <w:rPr>
          <w:rFonts w:ascii="Arial" w:hAnsi="Arial" w:cs="Arial"/>
          <w:sz w:val="24"/>
          <w:szCs w:val="24"/>
        </w:rPr>
        <w:t>.</w:t>
      </w:r>
    </w:p>
    <w:p w:rsidR="003D1E2E" w:rsidRPr="008A27C1" w:rsidP="00751A15">
      <w:pPr>
        <w:bidi w:val="0"/>
        <w:spacing w:line="240" w:lineRule="auto"/>
        <w:ind w:left="360"/>
        <w:rPr>
          <w:rFonts w:ascii="Arial" w:hAnsi="Arial" w:cs="Arial"/>
        </w:rPr>
      </w:pPr>
    </w:p>
    <w:p w:rsidR="00265389" w:rsidRPr="008A27C1" w:rsidP="001B26E3">
      <w:pPr>
        <w:numPr>
          <w:numId w:val="20"/>
        </w:numPr>
        <w:bidi w:val="0"/>
        <w:spacing w:line="240" w:lineRule="auto"/>
        <w:rPr>
          <w:rFonts w:ascii="Arial" w:hAnsi="Arial" w:cs="Arial"/>
        </w:rPr>
      </w:pPr>
      <w:r w:rsidRPr="008A27C1">
        <w:rPr>
          <w:rFonts w:ascii="Arial" w:hAnsi="Arial" w:cs="Arial"/>
        </w:rPr>
        <w:t>V § 7 ods. 1</w:t>
      </w:r>
      <w:r w:rsidRPr="008A27C1" w:rsidR="00C932DB">
        <w:rPr>
          <w:rFonts w:ascii="Arial" w:hAnsi="Arial" w:cs="Arial"/>
        </w:rPr>
        <w:t>5</w:t>
      </w:r>
      <w:r w:rsidRPr="008A27C1">
        <w:rPr>
          <w:rFonts w:ascii="Arial" w:hAnsi="Arial" w:cs="Arial"/>
        </w:rPr>
        <w:t xml:space="preserve"> písmeno a) znie:</w:t>
      </w:r>
    </w:p>
    <w:p w:rsidR="00265389" w:rsidRPr="008A27C1" w:rsidP="00751A15">
      <w:pPr>
        <w:bidi w:val="0"/>
        <w:spacing w:line="240" w:lineRule="auto"/>
        <w:ind w:left="360"/>
        <w:rPr>
          <w:rFonts w:ascii="Arial" w:hAnsi="Arial" w:cs="Arial"/>
        </w:rPr>
      </w:pPr>
      <w:r w:rsidRPr="008A27C1">
        <w:rPr>
          <w:rFonts w:ascii="Arial" w:hAnsi="Arial" w:cs="Arial"/>
          <w:lang w:eastAsia="en-US"/>
        </w:rPr>
        <w:t xml:space="preserve">„a) </w:t>
      </w:r>
      <w:r w:rsidRPr="008A27C1">
        <w:rPr>
          <w:rFonts w:ascii="Arial" w:hAnsi="Arial" w:cs="Arial"/>
        </w:rPr>
        <w:t>na odchodné podľa osobitného predpisu,</w:t>
      </w:r>
      <w:r w:rsidRPr="008A27C1">
        <w:rPr>
          <w:rFonts w:ascii="Arial" w:hAnsi="Arial" w:cs="Arial"/>
          <w:vertAlign w:val="superscript"/>
        </w:rPr>
        <w:t>21</w:t>
      </w:r>
      <w:r w:rsidRPr="008A27C1">
        <w:rPr>
          <w:rFonts w:ascii="Arial" w:hAnsi="Arial" w:cs="Arial"/>
        </w:rPr>
        <w:t>)“.</w:t>
      </w:r>
    </w:p>
    <w:p w:rsidR="00265389" w:rsidRPr="008A27C1" w:rsidP="00751A15">
      <w:pPr>
        <w:bidi w:val="0"/>
        <w:spacing w:line="240" w:lineRule="auto"/>
        <w:ind w:left="360"/>
        <w:rPr>
          <w:rFonts w:ascii="Arial" w:hAnsi="Arial" w:cs="Arial"/>
        </w:rPr>
      </w:pPr>
    </w:p>
    <w:p w:rsidR="00C34E71" w:rsidRPr="008A27C1" w:rsidP="00751A15">
      <w:pPr>
        <w:bidi w:val="0"/>
        <w:spacing w:line="240" w:lineRule="auto"/>
        <w:ind w:left="360"/>
        <w:rPr>
          <w:rFonts w:ascii="Arial" w:hAnsi="Arial" w:cs="Arial"/>
        </w:rPr>
      </w:pPr>
      <w:r w:rsidRPr="008A27C1">
        <w:rPr>
          <w:rFonts w:ascii="Arial" w:hAnsi="Arial" w:cs="Arial"/>
        </w:rPr>
        <w:t>Poznámka pod čiarou k odkazu 21 znie:</w:t>
      </w:r>
    </w:p>
    <w:p w:rsidR="00C34E71" w:rsidRPr="008A27C1" w:rsidP="00751A15">
      <w:pPr>
        <w:bidi w:val="0"/>
        <w:spacing w:line="240" w:lineRule="auto"/>
        <w:ind w:left="360"/>
        <w:rPr>
          <w:rFonts w:ascii="Arial" w:hAnsi="Arial" w:cs="Arial"/>
        </w:rPr>
      </w:pPr>
      <w:r w:rsidRPr="008A27C1">
        <w:rPr>
          <w:rFonts w:ascii="Arial" w:hAnsi="Arial" w:cs="Arial"/>
        </w:rPr>
        <w:t>„</w:t>
      </w:r>
      <w:r w:rsidRPr="008A27C1">
        <w:rPr>
          <w:rFonts w:ascii="Arial" w:hAnsi="Arial" w:cs="Arial"/>
          <w:vertAlign w:val="superscript"/>
        </w:rPr>
        <w:t>21</w:t>
      </w:r>
      <w:r w:rsidRPr="008A27C1">
        <w:rPr>
          <w:rFonts w:ascii="Arial" w:hAnsi="Arial" w:cs="Arial"/>
        </w:rPr>
        <w:t>) § 76a Zákonník</w:t>
      </w:r>
      <w:r w:rsidRPr="008A27C1" w:rsidR="0096624B">
        <w:rPr>
          <w:rFonts w:ascii="Arial" w:hAnsi="Arial" w:cs="Arial"/>
        </w:rPr>
        <w:t>a</w:t>
      </w:r>
      <w:r w:rsidRPr="008A27C1">
        <w:rPr>
          <w:rFonts w:ascii="Arial" w:hAnsi="Arial" w:cs="Arial"/>
        </w:rPr>
        <w:t xml:space="preserve"> práce</w:t>
      </w:r>
      <w:r w:rsidRPr="008A27C1" w:rsidR="00EE2CD4">
        <w:rPr>
          <w:rFonts w:ascii="Arial" w:hAnsi="Arial" w:cs="Arial"/>
        </w:rPr>
        <w:t xml:space="preserve">  v znení zákona č. 257/2011 Z. z</w:t>
      </w:r>
      <w:r w:rsidRPr="008A27C1">
        <w:rPr>
          <w:rFonts w:ascii="Arial" w:hAnsi="Arial" w:cs="Arial"/>
        </w:rPr>
        <w:t>.“.</w:t>
      </w:r>
    </w:p>
    <w:p w:rsidR="00C34E71" w:rsidRPr="008A27C1" w:rsidP="00751A15">
      <w:pPr>
        <w:bidi w:val="0"/>
        <w:spacing w:line="240" w:lineRule="auto"/>
        <w:ind w:left="360"/>
        <w:rPr>
          <w:rFonts w:ascii="Arial" w:hAnsi="Arial" w:cs="Arial"/>
        </w:rPr>
      </w:pPr>
    </w:p>
    <w:p w:rsidR="00C3165C" w:rsidRPr="008A27C1" w:rsidP="001B26E3">
      <w:pPr>
        <w:numPr>
          <w:numId w:val="20"/>
        </w:numPr>
        <w:bidi w:val="0"/>
        <w:spacing w:line="240" w:lineRule="auto"/>
        <w:rPr>
          <w:rFonts w:ascii="Arial" w:hAnsi="Arial" w:cs="Arial"/>
        </w:rPr>
      </w:pPr>
      <w:r w:rsidRPr="008A27C1" w:rsidR="00085DEE">
        <w:rPr>
          <w:rFonts w:ascii="Arial" w:hAnsi="Arial" w:cs="Arial"/>
        </w:rPr>
        <w:t>Za § 7 sa vkladá § 7a, ktorý vrátane nadpisu znie:</w:t>
      </w:r>
    </w:p>
    <w:p w:rsidR="00F32D8A" w:rsidP="00751A15">
      <w:pPr>
        <w:bidi w:val="0"/>
        <w:spacing w:line="240" w:lineRule="auto"/>
        <w:ind w:left="360"/>
        <w:rPr>
          <w:rFonts w:ascii="Arial" w:hAnsi="Arial" w:cs="Arial"/>
        </w:rPr>
      </w:pPr>
    </w:p>
    <w:p w:rsidR="00264F2E" w:rsidRPr="008A27C1" w:rsidP="00751A15">
      <w:pPr>
        <w:bidi w:val="0"/>
        <w:spacing w:line="240" w:lineRule="auto"/>
        <w:ind w:left="360"/>
        <w:rPr>
          <w:rFonts w:ascii="Arial" w:hAnsi="Arial" w:cs="Arial"/>
        </w:rPr>
      </w:pPr>
    </w:p>
    <w:p w:rsidR="00085DEE" w:rsidRPr="008A27C1" w:rsidP="00751A15">
      <w:pPr>
        <w:pStyle w:val="ListParagraph"/>
        <w:bidi w:val="0"/>
        <w:spacing w:after="0" w:line="240" w:lineRule="auto"/>
        <w:ind w:left="0"/>
        <w:jc w:val="center"/>
        <w:rPr>
          <w:rFonts w:ascii="Arial" w:hAnsi="Arial" w:cs="Arial"/>
          <w:b/>
          <w:sz w:val="24"/>
          <w:szCs w:val="24"/>
        </w:rPr>
      </w:pPr>
      <w:r w:rsidRPr="008A27C1">
        <w:rPr>
          <w:rFonts w:ascii="Arial" w:hAnsi="Arial" w:cs="Arial"/>
          <w:sz w:val="24"/>
          <w:szCs w:val="24"/>
        </w:rPr>
        <w:t>„</w:t>
      </w:r>
      <w:r w:rsidRPr="008A27C1">
        <w:rPr>
          <w:rFonts w:ascii="Arial" w:hAnsi="Arial" w:cs="Arial"/>
          <w:b/>
          <w:sz w:val="24"/>
          <w:szCs w:val="24"/>
        </w:rPr>
        <w:t>§ 7a</w:t>
      </w:r>
    </w:p>
    <w:p w:rsidR="00085DEE" w:rsidRPr="008A27C1" w:rsidP="00751A15">
      <w:pPr>
        <w:pStyle w:val="ListParagraph"/>
        <w:bidi w:val="0"/>
        <w:spacing w:after="0" w:line="240" w:lineRule="auto"/>
        <w:ind w:left="0"/>
        <w:jc w:val="center"/>
        <w:rPr>
          <w:rFonts w:ascii="Arial" w:hAnsi="Arial" w:cs="Arial"/>
          <w:b/>
          <w:sz w:val="24"/>
          <w:szCs w:val="24"/>
        </w:rPr>
      </w:pPr>
      <w:r w:rsidRPr="008A27C1">
        <w:rPr>
          <w:rFonts w:ascii="Arial" w:hAnsi="Arial" w:cs="Arial"/>
          <w:b/>
          <w:sz w:val="24"/>
          <w:szCs w:val="24"/>
        </w:rPr>
        <w:t>Zber údajov na účely rozdeľovania a poukazovania výnosu dane</w:t>
      </w:r>
      <w:r w:rsidRPr="008A27C1" w:rsidR="00E070FC">
        <w:rPr>
          <w:rFonts w:ascii="Arial" w:hAnsi="Arial" w:cs="Arial"/>
          <w:b/>
          <w:sz w:val="24"/>
          <w:szCs w:val="24"/>
        </w:rPr>
        <w:t xml:space="preserve"> z príjmov</w:t>
      </w:r>
      <w:r w:rsidRPr="008A27C1">
        <w:rPr>
          <w:rFonts w:ascii="Arial" w:hAnsi="Arial" w:cs="Arial"/>
          <w:b/>
          <w:sz w:val="24"/>
          <w:szCs w:val="24"/>
        </w:rPr>
        <w:t xml:space="preserve"> obciam</w:t>
      </w:r>
    </w:p>
    <w:p w:rsidR="00085DEE" w:rsidRPr="008A27C1" w:rsidP="00751A15">
      <w:pPr>
        <w:bidi w:val="0"/>
        <w:spacing w:line="240" w:lineRule="auto"/>
        <w:rPr>
          <w:rFonts w:ascii="Arial" w:hAnsi="Arial" w:cs="Arial"/>
          <w:highlight w:val="yellow"/>
        </w:rPr>
      </w:pPr>
    </w:p>
    <w:p w:rsidR="0013185A" w:rsidRPr="008A27C1" w:rsidP="001B26E3">
      <w:pPr>
        <w:numPr>
          <w:numId w:val="2"/>
        </w:numPr>
        <w:bidi w:val="0"/>
        <w:spacing w:line="240" w:lineRule="auto"/>
        <w:ind w:left="720"/>
        <w:rPr>
          <w:rFonts w:ascii="Arial" w:hAnsi="Arial" w:cs="Arial"/>
          <w:lang w:eastAsia="en-US"/>
        </w:rPr>
      </w:pPr>
      <w:r w:rsidRPr="008A27C1">
        <w:rPr>
          <w:rFonts w:ascii="Arial" w:hAnsi="Arial" w:cs="Arial"/>
          <w:lang w:eastAsia="en-US"/>
        </w:rPr>
        <w:t>Na účely rozdeľovania a poukazovania výnosu dane z príjmov obciam na nasledujúci kalendárny rok podľa osobitného predpisu</w:t>
      </w:r>
      <w:r w:rsidRPr="008A27C1">
        <w:rPr>
          <w:rFonts w:ascii="Arial" w:hAnsi="Arial" w:cs="Arial"/>
          <w:vertAlign w:val="superscript"/>
          <w:lang w:eastAsia="en-US"/>
        </w:rPr>
        <w:t>24d</w:t>
      </w:r>
      <w:r w:rsidRPr="008A27C1">
        <w:rPr>
          <w:rFonts w:ascii="Arial" w:hAnsi="Arial" w:cs="Arial"/>
          <w:lang w:eastAsia="en-US"/>
        </w:rPr>
        <w:t>) sa zb</w:t>
      </w:r>
      <w:r w:rsidRPr="008A27C1" w:rsidR="00ED41CE">
        <w:rPr>
          <w:rFonts w:ascii="Arial" w:hAnsi="Arial" w:cs="Arial"/>
          <w:lang w:eastAsia="en-US"/>
        </w:rPr>
        <w:t>i</w:t>
      </w:r>
      <w:r w:rsidRPr="008A27C1">
        <w:rPr>
          <w:rFonts w:ascii="Arial" w:hAnsi="Arial" w:cs="Arial"/>
          <w:lang w:eastAsia="en-US"/>
        </w:rPr>
        <w:t xml:space="preserve">erajú </w:t>
      </w:r>
      <w:r w:rsidRPr="008A27C1" w:rsidR="000E07E4">
        <w:rPr>
          <w:rFonts w:ascii="Arial" w:hAnsi="Arial" w:cs="Arial"/>
          <w:lang w:eastAsia="en-US"/>
        </w:rPr>
        <w:t>údaje</w:t>
      </w:r>
      <w:r w:rsidRPr="008A27C1" w:rsidR="007851EC">
        <w:rPr>
          <w:rFonts w:ascii="Arial" w:hAnsi="Arial" w:cs="Arial"/>
          <w:lang w:eastAsia="en-US"/>
        </w:rPr>
        <w:t xml:space="preserve"> </w:t>
      </w:r>
      <w:r w:rsidRPr="008A27C1" w:rsidR="000E07E4">
        <w:rPr>
          <w:rFonts w:ascii="Arial" w:hAnsi="Arial" w:cs="Arial"/>
          <w:lang w:eastAsia="en-US"/>
        </w:rPr>
        <w:t>o</w:t>
      </w:r>
      <w:r w:rsidRPr="008A27C1" w:rsidR="007851EC">
        <w:rPr>
          <w:rFonts w:ascii="Arial" w:hAnsi="Arial" w:cs="Arial"/>
          <w:lang w:eastAsia="en-US"/>
        </w:rPr>
        <w:t> </w:t>
      </w:r>
      <w:r w:rsidRPr="008A27C1">
        <w:rPr>
          <w:rFonts w:ascii="Arial" w:hAnsi="Arial" w:cs="Arial"/>
          <w:lang w:eastAsia="en-US"/>
        </w:rPr>
        <w:t>počt</w:t>
      </w:r>
      <w:r w:rsidRPr="008A27C1" w:rsidR="000E07E4">
        <w:rPr>
          <w:rFonts w:ascii="Arial" w:hAnsi="Arial" w:cs="Arial"/>
          <w:lang w:eastAsia="en-US"/>
        </w:rPr>
        <w:t>e</w:t>
      </w:r>
    </w:p>
    <w:p w:rsidR="007851EC" w:rsidRPr="008A27C1" w:rsidP="001B26E3">
      <w:pPr>
        <w:pStyle w:val="ListParagraph"/>
        <w:numPr>
          <w:ilvl w:val="1"/>
          <w:numId w:val="2"/>
        </w:numPr>
        <w:bidi w:val="0"/>
        <w:spacing w:after="0" w:line="240" w:lineRule="auto"/>
        <w:jc w:val="both"/>
        <w:rPr>
          <w:rFonts w:ascii="Arial" w:hAnsi="Arial" w:cs="Arial"/>
          <w:sz w:val="24"/>
          <w:szCs w:val="24"/>
        </w:rPr>
      </w:pPr>
      <w:r w:rsidRPr="008A27C1">
        <w:rPr>
          <w:rFonts w:ascii="Arial" w:hAnsi="Arial" w:cs="Arial"/>
          <w:sz w:val="24"/>
          <w:szCs w:val="24"/>
        </w:rPr>
        <w:t xml:space="preserve">žiakov základnej umeleckej školy v individuálnej forme vzdelávania a v skupinovej forme vzdelávania od troch rokov veku </w:t>
      </w:r>
      <w:r w:rsidRPr="008A27C1" w:rsidR="00FD7988">
        <w:rPr>
          <w:rFonts w:ascii="Arial" w:hAnsi="Arial" w:cs="Arial"/>
          <w:sz w:val="24"/>
          <w:szCs w:val="24"/>
        </w:rPr>
        <w:t>najdlhšie do dovŕšenia 25</w:t>
      </w:r>
      <w:r w:rsidRPr="008A27C1" w:rsidR="00EE2CD4">
        <w:rPr>
          <w:rFonts w:ascii="Arial" w:hAnsi="Arial" w:cs="Arial"/>
          <w:sz w:val="24"/>
          <w:szCs w:val="24"/>
        </w:rPr>
        <w:t>.</w:t>
      </w:r>
      <w:r w:rsidRPr="008A27C1" w:rsidR="00FD7988">
        <w:rPr>
          <w:rFonts w:ascii="Arial" w:hAnsi="Arial" w:cs="Arial"/>
          <w:sz w:val="24"/>
          <w:szCs w:val="24"/>
        </w:rPr>
        <w:t xml:space="preserve"> rok</w:t>
      </w:r>
      <w:r w:rsidRPr="008A27C1" w:rsidR="00EE2CD4">
        <w:rPr>
          <w:rFonts w:ascii="Arial" w:hAnsi="Arial" w:cs="Arial"/>
          <w:sz w:val="24"/>
          <w:szCs w:val="24"/>
        </w:rPr>
        <w:t>u</w:t>
      </w:r>
      <w:r w:rsidRPr="008A27C1" w:rsidR="00FD7988">
        <w:rPr>
          <w:rFonts w:ascii="Arial" w:hAnsi="Arial" w:cs="Arial"/>
          <w:sz w:val="24"/>
          <w:szCs w:val="24"/>
        </w:rPr>
        <w:t xml:space="preserve"> veku </w:t>
      </w:r>
      <w:r w:rsidRPr="008A27C1">
        <w:rPr>
          <w:rFonts w:ascii="Arial" w:hAnsi="Arial" w:cs="Arial"/>
          <w:sz w:val="24"/>
          <w:szCs w:val="24"/>
        </w:rPr>
        <w:t>podľa stavu k 15. septembru začínajúceho školského roka</w:t>
      </w:r>
      <w:r w:rsidRPr="008A27C1" w:rsidR="00C62567">
        <w:rPr>
          <w:rFonts w:ascii="Arial" w:hAnsi="Arial" w:cs="Arial"/>
          <w:sz w:val="24"/>
          <w:szCs w:val="24"/>
        </w:rPr>
        <w:t>; v cirkevných školách a v súkromných školách žia</w:t>
      </w:r>
      <w:r w:rsidRPr="008A27C1" w:rsidR="00ED41CE">
        <w:rPr>
          <w:rFonts w:ascii="Arial" w:hAnsi="Arial" w:cs="Arial"/>
          <w:sz w:val="24"/>
          <w:szCs w:val="24"/>
        </w:rPr>
        <w:t>kov</w:t>
      </w:r>
      <w:r w:rsidRPr="008A27C1" w:rsidR="00C62567">
        <w:rPr>
          <w:rFonts w:ascii="Arial" w:hAnsi="Arial" w:cs="Arial"/>
          <w:sz w:val="24"/>
          <w:szCs w:val="24"/>
        </w:rPr>
        <w:t xml:space="preserve"> do 15 rokov veku,</w:t>
      </w:r>
    </w:p>
    <w:p w:rsidR="007851EC" w:rsidRPr="008A27C1" w:rsidP="001B26E3">
      <w:pPr>
        <w:pStyle w:val="ListParagraph"/>
        <w:numPr>
          <w:ilvl w:val="1"/>
          <w:numId w:val="2"/>
        </w:numPr>
        <w:bidi w:val="0"/>
        <w:spacing w:after="0" w:line="240" w:lineRule="auto"/>
        <w:jc w:val="both"/>
        <w:rPr>
          <w:rFonts w:ascii="Arial" w:hAnsi="Arial" w:cs="Arial"/>
          <w:sz w:val="24"/>
          <w:szCs w:val="24"/>
        </w:rPr>
      </w:pPr>
      <w:r w:rsidRPr="008A27C1">
        <w:rPr>
          <w:rFonts w:ascii="Arial" w:hAnsi="Arial" w:cs="Arial"/>
          <w:sz w:val="24"/>
          <w:szCs w:val="24"/>
        </w:rPr>
        <w:t>detí materskej školy podľa stavu k 15. septembru začínajúceho školského roka,</w:t>
      </w:r>
    </w:p>
    <w:p w:rsidR="007851EC" w:rsidRPr="008A27C1" w:rsidP="001B26E3">
      <w:pPr>
        <w:pStyle w:val="ListParagraph"/>
        <w:numPr>
          <w:ilvl w:val="1"/>
          <w:numId w:val="2"/>
        </w:numPr>
        <w:bidi w:val="0"/>
        <w:spacing w:after="0" w:line="240" w:lineRule="auto"/>
        <w:jc w:val="both"/>
        <w:rPr>
          <w:rFonts w:ascii="Arial" w:hAnsi="Arial" w:cs="Arial"/>
          <w:sz w:val="24"/>
          <w:szCs w:val="24"/>
        </w:rPr>
      </w:pPr>
      <w:r w:rsidRPr="008A27C1">
        <w:rPr>
          <w:rFonts w:ascii="Arial" w:hAnsi="Arial" w:cs="Arial"/>
          <w:sz w:val="24"/>
          <w:szCs w:val="24"/>
        </w:rPr>
        <w:t xml:space="preserve">poslucháčov jazykovej školy vo veku plnenia povinnej školskej dochádzky </w:t>
      </w:r>
      <w:r w:rsidRPr="008A27C1" w:rsidR="00FD7988">
        <w:rPr>
          <w:rFonts w:ascii="Arial" w:hAnsi="Arial" w:cs="Arial"/>
          <w:sz w:val="24"/>
          <w:szCs w:val="24"/>
        </w:rPr>
        <w:t>najdlhšie do dovŕšenia 25</w:t>
      </w:r>
      <w:r w:rsidRPr="008A27C1" w:rsidR="00EE2CD4">
        <w:rPr>
          <w:rFonts w:ascii="Arial" w:hAnsi="Arial" w:cs="Arial"/>
          <w:sz w:val="24"/>
          <w:szCs w:val="24"/>
        </w:rPr>
        <w:t>.</w:t>
      </w:r>
      <w:r w:rsidRPr="008A27C1" w:rsidR="00FD7988">
        <w:rPr>
          <w:rFonts w:ascii="Arial" w:hAnsi="Arial" w:cs="Arial"/>
          <w:sz w:val="24"/>
          <w:szCs w:val="24"/>
        </w:rPr>
        <w:t xml:space="preserve"> rok</w:t>
      </w:r>
      <w:r w:rsidRPr="008A27C1" w:rsidR="00EE2CD4">
        <w:rPr>
          <w:rFonts w:ascii="Arial" w:hAnsi="Arial" w:cs="Arial"/>
          <w:sz w:val="24"/>
          <w:szCs w:val="24"/>
        </w:rPr>
        <w:t>u</w:t>
      </w:r>
      <w:r w:rsidRPr="008A27C1" w:rsidR="00FD7988">
        <w:rPr>
          <w:rFonts w:ascii="Arial" w:hAnsi="Arial" w:cs="Arial"/>
          <w:sz w:val="24"/>
          <w:szCs w:val="24"/>
        </w:rPr>
        <w:t xml:space="preserve"> veku </w:t>
      </w:r>
      <w:r w:rsidRPr="008A27C1">
        <w:rPr>
          <w:rFonts w:ascii="Arial" w:hAnsi="Arial" w:cs="Arial"/>
          <w:sz w:val="24"/>
          <w:szCs w:val="24"/>
        </w:rPr>
        <w:t>podľa stavu k 15. septembru začínajúceho školského roka</w:t>
      </w:r>
      <w:r w:rsidRPr="008A27C1" w:rsidR="00C62567">
        <w:rPr>
          <w:rFonts w:ascii="Arial" w:hAnsi="Arial" w:cs="Arial"/>
          <w:sz w:val="24"/>
          <w:szCs w:val="24"/>
        </w:rPr>
        <w:t>; v cirkevných školách a v súkromných školách poslucháč</w:t>
      </w:r>
      <w:r w:rsidRPr="008A27C1" w:rsidR="00ED41CE">
        <w:rPr>
          <w:rFonts w:ascii="Arial" w:hAnsi="Arial" w:cs="Arial"/>
          <w:sz w:val="24"/>
          <w:szCs w:val="24"/>
        </w:rPr>
        <w:t>ov</w:t>
      </w:r>
      <w:r w:rsidRPr="008A27C1" w:rsidR="00C62567">
        <w:rPr>
          <w:rFonts w:ascii="Arial" w:hAnsi="Arial" w:cs="Arial"/>
          <w:sz w:val="24"/>
          <w:szCs w:val="24"/>
        </w:rPr>
        <w:t xml:space="preserve"> do 15 rokov veku,</w:t>
      </w:r>
      <w:r w:rsidRPr="008A27C1">
        <w:rPr>
          <w:rFonts w:ascii="Arial" w:hAnsi="Arial" w:cs="Arial"/>
          <w:sz w:val="24"/>
          <w:szCs w:val="24"/>
        </w:rPr>
        <w:t xml:space="preserve"> </w:t>
      </w:r>
    </w:p>
    <w:p w:rsidR="007851EC" w:rsidRPr="008A27C1" w:rsidP="001B26E3">
      <w:pPr>
        <w:pStyle w:val="ListParagraph"/>
        <w:numPr>
          <w:ilvl w:val="1"/>
          <w:numId w:val="2"/>
        </w:numPr>
        <w:bidi w:val="0"/>
        <w:spacing w:after="0" w:line="240" w:lineRule="auto"/>
        <w:jc w:val="both"/>
        <w:rPr>
          <w:rFonts w:ascii="Arial" w:hAnsi="Arial" w:cs="Arial"/>
          <w:sz w:val="24"/>
          <w:szCs w:val="24"/>
        </w:rPr>
      </w:pPr>
      <w:r w:rsidRPr="008A27C1">
        <w:rPr>
          <w:rFonts w:ascii="Arial" w:hAnsi="Arial" w:cs="Arial"/>
          <w:sz w:val="24"/>
          <w:szCs w:val="24"/>
        </w:rPr>
        <w:t xml:space="preserve">detí v školských zariadeniach výchovného poradenstva a prevencie v predchádzajúcom školskom roku, ktorým boli poskytnuté služby; v novovzniknutých školských zariadeniach výchovného poradenstva a prevencie </w:t>
      </w:r>
      <w:r w:rsidRPr="008A27C1" w:rsidR="00C62567">
        <w:rPr>
          <w:rFonts w:ascii="Arial" w:hAnsi="Arial" w:cs="Arial"/>
          <w:sz w:val="24"/>
          <w:szCs w:val="24"/>
        </w:rPr>
        <w:t>det</w:t>
      </w:r>
      <w:r w:rsidRPr="008A27C1" w:rsidR="00EE2CD4">
        <w:rPr>
          <w:rFonts w:ascii="Arial" w:hAnsi="Arial" w:cs="Arial"/>
          <w:sz w:val="24"/>
          <w:szCs w:val="24"/>
        </w:rPr>
        <w:t>í</w:t>
      </w:r>
      <w:r w:rsidRPr="008A27C1">
        <w:rPr>
          <w:rFonts w:ascii="Arial" w:hAnsi="Arial" w:cs="Arial"/>
          <w:sz w:val="24"/>
          <w:szCs w:val="24"/>
        </w:rPr>
        <w:t xml:space="preserve"> podľa stavu k 15. septembru začínajúceho školského roka</w:t>
      </w:r>
      <w:r w:rsidRPr="008A27C1" w:rsidR="00C62567">
        <w:rPr>
          <w:rFonts w:ascii="Arial" w:hAnsi="Arial" w:cs="Arial"/>
          <w:sz w:val="24"/>
          <w:szCs w:val="24"/>
        </w:rPr>
        <w:t>; v cirkevných školských zariadeniach a v súkromných školských zar</w:t>
      </w:r>
      <w:r w:rsidRPr="008A27C1" w:rsidR="00340ABB">
        <w:rPr>
          <w:rFonts w:ascii="Arial" w:hAnsi="Arial" w:cs="Arial"/>
          <w:sz w:val="24"/>
          <w:szCs w:val="24"/>
        </w:rPr>
        <w:t>iadeniach det</w:t>
      </w:r>
      <w:r w:rsidRPr="008A27C1" w:rsidR="00ED41CE">
        <w:rPr>
          <w:rFonts w:ascii="Arial" w:hAnsi="Arial" w:cs="Arial"/>
          <w:sz w:val="24"/>
          <w:szCs w:val="24"/>
        </w:rPr>
        <w:t>í</w:t>
      </w:r>
      <w:r w:rsidRPr="008A27C1" w:rsidR="00340ABB">
        <w:rPr>
          <w:rFonts w:ascii="Arial" w:hAnsi="Arial" w:cs="Arial"/>
          <w:sz w:val="24"/>
          <w:szCs w:val="24"/>
        </w:rPr>
        <w:t xml:space="preserve"> do 15 rokov veku,</w:t>
      </w:r>
    </w:p>
    <w:p w:rsidR="00C62567" w:rsidRPr="008A27C1" w:rsidP="001B26E3">
      <w:pPr>
        <w:pStyle w:val="ListParagraph"/>
        <w:numPr>
          <w:ilvl w:val="1"/>
          <w:numId w:val="2"/>
        </w:numPr>
        <w:bidi w:val="0"/>
        <w:spacing w:after="0" w:line="240" w:lineRule="auto"/>
        <w:jc w:val="both"/>
        <w:rPr>
          <w:rFonts w:ascii="Arial" w:hAnsi="Arial" w:cs="Arial"/>
          <w:sz w:val="24"/>
          <w:szCs w:val="24"/>
        </w:rPr>
      </w:pPr>
      <w:r w:rsidRPr="008A27C1" w:rsidR="007851EC">
        <w:rPr>
          <w:rFonts w:ascii="Arial" w:hAnsi="Arial" w:cs="Arial"/>
          <w:sz w:val="24"/>
          <w:szCs w:val="24"/>
        </w:rPr>
        <w:t xml:space="preserve">detí v špeciálnych výchovných zariadeniach podľa skutočného priemerného denného počtu detí v predchádzajúcom školskom roku; v novovzniknutých špeciálnych výchovných zariadeniach </w:t>
      </w:r>
      <w:r w:rsidRPr="008A27C1">
        <w:rPr>
          <w:rFonts w:ascii="Arial" w:hAnsi="Arial" w:cs="Arial"/>
          <w:sz w:val="24"/>
          <w:szCs w:val="24"/>
        </w:rPr>
        <w:t>det</w:t>
      </w:r>
      <w:r w:rsidRPr="008A27C1" w:rsidR="00EE2CD4">
        <w:rPr>
          <w:rFonts w:ascii="Arial" w:hAnsi="Arial" w:cs="Arial"/>
          <w:sz w:val="24"/>
          <w:szCs w:val="24"/>
        </w:rPr>
        <w:t>í</w:t>
      </w:r>
      <w:r w:rsidRPr="008A27C1">
        <w:rPr>
          <w:rFonts w:ascii="Arial" w:hAnsi="Arial" w:cs="Arial"/>
          <w:sz w:val="24"/>
          <w:szCs w:val="24"/>
        </w:rPr>
        <w:t xml:space="preserve"> podľa stavu k 15. septembru začínajúceho školského roka; v cirkevných školských zariadeniach a v súkromných školských zar</w:t>
      </w:r>
      <w:r w:rsidRPr="008A27C1" w:rsidR="00340ABB">
        <w:rPr>
          <w:rFonts w:ascii="Arial" w:hAnsi="Arial" w:cs="Arial"/>
          <w:sz w:val="24"/>
          <w:szCs w:val="24"/>
        </w:rPr>
        <w:t>iadeniach det</w:t>
      </w:r>
      <w:r w:rsidRPr="008A27C1" w:rsidR="00ED41CE">
        <w:rPr>
          <w:rFonts w:ascii="Arial" w:hAnsi="Arial" w:cs="Arial"/>
          <w:sz w:val="24"/>
          <w:szCs w:val="24"/>
        </w:rPr>
        <w:t>í</w:t>
      </w:r>
      <w:r w:rsidRPr="008A27C1" w:rsidR="00340ABB">
        <w:rPr>
          <w:rFonts w:ascii="Arial" w:hAnsi="Arial" w:cs="Arial"/>
          <w:sz w:val="24"/>
          <w:szCs w:val="24"/>
        </w:rPr>
        <w:t xml:space="preserve"> do 15 rokov veku,</w:t>
      </w:r>
    </w:p>
    <w:p w:rsidR="007851EC" w:rsidRPr="008A27C1" w:rsidP="001B26E3">
      <w:pPr>
        <w:pStyle w:val="ListParagraph"/>
        <w:numPr>
          <w:ilvl w:val="1"/>
          <w:numId w:val="2"/>
        </w:numPr>
        <w:bidi w:val="0"/>
        <w:spacing w:after="0" w:line="240" w:lineRule="auto"/>
        <w:jc w:val="both"/>
        <w:rPr>
          <w:rFonts w:ascii="Arial" w:hAnsi="Arial" w:cs="Arial"/>
          <w:sz w:val="24"/>
          <w:szCs w:val="24"/>
        </w:rPr>
      </w:pPr>
      <w:r w:rsidRPr="008A27C1">
        <w:rPr>
          <w:rFonts w:ascii="Arial" w:hAnsi="Arial" w:cs="Arial"/>
          <w:sz w:val="24"/>
          <w:szCs w:val="24"/>
        </w:rPr>
        <w:t xml:space="preserve">detí v materských školách pre deti so špeciálnymi výchovno-vzdelávacími potrebami pri zdravotníckom zariadení podľa skutočného priemerného denného počtu detí v predchádzajúcom školskom roku; v novovzniknutých materských školách pre deti so špeciálnymi výchovno-vzdelávacími potrebami pri zdravotníckom zariadení </w:t>
      </w:r>
      <w:r w:rsidRPr="008A27C1" w:rsidR="00C62567">
        <w:rPr>
          <w:rFonts w:ascii="Arial" w:hAnsi="Arial" w:cs="Arial"/>
          <w:sz w:val="24"/>
          <w:szCs w:val="24"/>
        </w:rPr>
        <w:t>det</w:t>
      </w:r>
      <w:r w:rsidRPr="008A27C1" w:rsidR="00ED41CE">
        <w:rPr>
          <w:rFonts w:ascii="Arial" w:hAnsi="Arial" w:cs="Arial"/>
          <w:sz w:val="24"/>
          <w:szCs w:val="24"/>
        </w:rPr>
        <w:t>í</w:t>
      </w:r>
      <w:r w:rsidRPr="008A27C1" w:rsidR="00C62567">
        <w:rPr>
          <w:rFonts w:ascii="Arial" w:hAnsi="Arial" w:cs="Arial"/>
          <w:sz w:val="24"/>
          <w:szCs w:val="24"/>
        </w:rPr>
        <w:t xml:space="preserve"> podľa stavu k 15. septembru začínajúceho školského roka</w:t>
      </w:r>
      <w:r w:rsidRPr="008A27C1">
        <w:rPr>
          <w:rFonts w:ascii="Arial" w:hAnsi="Arial" w:cs="Arial"/>
          <w:sz w:val="24"/>
          <w:szCs w:val="24"/>
        </w:rPr>
        <w:t>,</w:t>
      </w:r>
    </w:p>
    <w:p w:rsidR="007851EC" w:rsidRPr="008A27C1" w:rsidP="001B26E3">
      <w:pPr>
        <w:pStyle w:val="ListParagraph"/>
        <w:numPr>
          <w:ilvl w:val="1"/>
          <w:numId w:val="2"/>
        </w:numPr>
        <w:bidi w:val="0"/>
        <w:spacing w:after="0" w:line="240" w:lineRule="auto"/>
        <w:jc w:val="both"/>
        <w:rPr>
          <w:rFonts w:ascii="Arial" w:hAnsi="Arial" w:cs="Arial"/>
          <w:sz w:val="24"/>
          <w:szCs w:val="24"/>
        </w:rPr>
      </w:pPr>
      <w:r w:rsidRPr="008A27C1">
        <w:rPr>
          <w:rFonts w:ascii="Arial" w:hAnsi="Arial" w:cs="Arial"/>
          <w:sz w:val="24"/>
          <w:szCs w:val="24"/>
        </w:rPr>
        <w:t xml:space="preserve">detí v školských kluboch detí pri zdravotníckom zariadení podľa skutočného priemerného denného počtu detí v predchádzajúcom školskom roku; v novovzniknutých školských kluboch detí pri zdravotníckom zariadení </w:t>
      </w:r>
      <w:r w:rsidRPr="008A27C1" w:rsidR="00C62567">
        <w:rPr>
          <w:rFonts w:ascii="Arial" w:hAnsi="Arial" w:cs="Arial"/>
          <w:sz w:val="24"/>
          <w:szCs w:val="24"/>
        </w:rPr>
        <w:t>det</w:t>
      </w:r>
      <w:r w:rsidRPr="008A27C1" w:rsidR="00ED41CE">
        <w:rPr>
          <w:rFonts w:ascii="Arial" w:hAnsi="Arial" w:cs="Arial"/>
          <w:sz w:val="24"/>
          <w:szCs w:val="24"/>
        </w:rPr>
        <w:t>í</w:t>
      </w:r>
      <w:r w:rsidRPr="008A27C1" w:rsidR="00C62567">
        <w:rPr>
          <w:rFonts w:ascii="Arial" w:hAnsi="Arial" w:cs="Arial"/>
          <w:sz w:val="24"/>
          <w:szCs w:val="24"/>
        </w:rPr>
        <w:t xml:space="preserve"> podľa stavu k 15. septembru začínajúceho školského roka</w:t>
      </w:r>
      <w:r w:rsidRPr="008A27C1">
        <w:rPr>
          <w:rFonts w:ascii="Arial" w:hAnsi="Arial" w:cs="Arial"/>
          <w:sz w:val="24"/>
          <w:szCs w:val="24"/>
        </w:rPr>
        <w:t>,</w:t>
      </w:r>
    </w:p>
    <w:p w:rsidR="007851EC" w:rsidRPr="008A27C1" w:rsidP="001B26E3">
      <w:pPr>
        <w:pStyle w:val="ListParagraph"/>
        <w:numPr>
          <w:ilvl w:val="1"/>
          <w:numId w:val="2"/>
        </w:numPr>
        <w:bidi w:val="0"/>
        <w:spacing w:after="0" w:line="240" w:lineRule="auto"/>
        <w:jc w:val="both"/>
        <w:rPr>
          <w:rFonts w:ascii="Arial" w:hAnsi="Arial" w:cs="Arial"/>
          <w:sz w:val="24"/>
          <w:szCs w:val="24"/>
        </w:rPr>
      </w:pPr>
      <w:r w:rsidRPr="008A27C1">
        <w:rPr>
          <w:rFonts w:ascii="Arial" w:hAnsi="Arial" w:cs="Arial"/>
          <w:sz w:val="24"/>
          <w:szCs w:val="24"/>
        </w:rPr>
        <w:t xml:space="preserve">detí školských klubov detí </w:t>
      </w:r>
      <w:r w:rsidRPr="008A27C1" w:rsidR="00C62567">
        <w:rPr>
          <w:rFonts w:ascii="Arial" w:hAnsi="Arial" w:cs="Arial"/>
          <w:sz w:val="24"/>
          <w:szCs w:val="24"/>
        </w:rPr>
        <w:t>podľa stavu k 15. septembru začínajúceho školského roka</w:t>
      </w:r>
      <w:r w:rsidRPr="008A27C1">
        <w:rPr>
          <w:rFonts w:ascii="Arial" w:hAnsi="Arial" w:cs="Arial"/>
          <w:sz w:val="24"/>
          <w:szCs w:val="24"/>
        </w:rPr>
        <w:t>,</w:t>
      </w:r>
    </w:p>
    <w:p w:rsidR="007851EC" w:rsidRPr="008A27C1" w:rsidP="001B26E3">
      <w:pPr>
        <w:pStyle w:val="ListParagraph"/>
        <w:numPr>
          <w:ilvl w:val="1"/>
          <w:numId w:val="2"/>
        </w:numPr>
        <w:bidi w:val="0"/>
        <w:spacing w:after="0" w:line="240" w:lineRule="auto"/>
        <w:jc w:val="both"/>
        <w:rPr>
          <w:rFonts w:ascii="Arial" w:hAnsi="Arial" w:cs="Arial"/>
          <w:sz w:val="24"/>
          <w:szCs w:val="24"/>
        </w:rPr>
      </w:pPr>
      <w:r w:rsidRPr="008A27C1">
        <w:rPr>
          <w:rFonts w:ascii="Arial" w:hAnsi="Arial" w:cs="Arial"/>
          <w:sz w:val="24"/>
          <w:szCs w:val="24"/>
        </w:rPr>
        <w:t xml:space="preserve">detí školských internátov </w:t>
      </w:r>
      <w:r w:rsidRPr="008A27C1" w:rsidR="00C62567">
        <w:rPr>
          <w:rFonts w:ascii="Arial" w:hAnsi="Arial" w:cs="Arial"/>
          <w:sz w:val="24"/>
          <w:szCs w:val="24"/>
        </w:rPr>
        <w:t>podľa stavu k 15. septembru začínajúceho školského roka; v cirkevných školských zariadeniach a v súkromných školských zariadeniach det</w:t>
      </w:r>
      <w:r w:rsidRPr="008A27C1" w:rsidR="006D4F25">
        <w:rPr>
          <w:rFonts w:ascii="Arial" w:hAnsi="Arial" w:cs="Arial"/>
          <w:sz w:val="24"/>
          <w:szCs w:val="24"/>
        </w:rPr>
        <w:t>í</w:t>
      </w:r>
      <w:r w:rsidRPr="008A27C1" w:rsidR="00C62567">
        <w:rPr>
          <w:rFonts w:ascii="Arial" w:hAnsi="Arial" w:cs="Arial"/>
          <w:sz w:val="24"/>
          <w:szCs w:val="24"/>
        </w:rPr>
        <w:t xml:space="preserve"> do 15 rokov veku;</w:t>
      </w:r>
    </w:p>
    <w:p w:rsidR="007851EC" w:rsidRPr="008A27C1" w:rsidP="001B26E3">
      <w:pPr>
        <w:pStyle w:val="ListParagraph"/>
        <w:numPr>
          <w:ilvl w:val="1"/>
          <w:numId w:val="2"/>
        </w:numPr>
        <w:bidi w:val="0"/>
        <w:spacing w:after="0" w:line="240" w:lineRule="auto"/>
        <w:jc w:val="both"/>
        <w:rPr>
          <w:rFonts w:ascii="Arial" w:hAnsi="Arial" w:cs="Arial"/>
          <w:sz w:val="24"/>
          <w:szCs w:val="24"/>
        </w:rPr>
      </w:pPr>
      <w:r w:rsidRPr="008A27C1" w:rsidR="00DE39E6">
        <w:rPr>
          <w:rFonts w:ascii="Arial" w:hAnsi="Arial" w:cs="Arial"/>
          <w:sz w:val="24"/>
          <w:szCs w:val="24"/>
        </w:rPr>
        <w:t xml:space="preserve">všetkých </w:t>
      </w:r>
      <w:r w:rsidRPr="008A27C1">
        <w:rPr>
          <w:rFonts w:ascii="Arial" w:hAnsi="Arial" w:cs="Arial"/>
          <w:sz w:val="24"/>
          <w:szCs w:val="24"/>
        </w:rPr>
        <w:t xml:space="preserve">žiakov základných škôl, základných škôl pre žiakov so špeciálnymi výchovno-vzdelávacími potrebami, päťročných gymnázií, osemročných gymnázií a osemročných konzervatórií </w:t>
      </w:r>
      <w:r w:rsidRPr="008A27C1" w:rsidR="00DE39E6">
        <w:rPr>
          <w:rFonts w:ascii="Arial" w:hAnsi="Arial" w:cs="Arial"/>
          <w:sz w:val="24"/>
          <w:szCs w:val="24"/>
        </w:rPr>
        <w:t xml:space="preserve">podľa stavu k 15. septembru začínajúceho školského roka </w:t>
      </w:r>
      <w:r w:rsidRPr="008A27C1">
        <w:rPr>
          <w:rFonts w:ascii="Arial" w:hAnsi="Arial" w:cs="Arial"/>
          <w:sz w:val="24"/>
          <w:szCs w:val="24"/>
        </w:rPr>
        <w:t>v zriaďovateľskej pôsobnosti obce, štátom uznanej cirkvi alebo náboženskej spoločnosti a inej právnickej osoby alebo fyzickej osoby; v cirkevných školách a v súkromných školách žia</w:t>
      </w:r>
      <w:r w:rsidRPr="008A27C1" w:rsidR="006D4F25">
        <w:rPr>
          <w:rFonts w:ascii="Arial" w:hAnsi="Arial" w:cs="Arial"/>
          <w:sz w:val="24"/>
          <w:szCs w:val="24"/>
        </w:rPr>
        <w:t>kov</w:t>
      </w:r>
      <w:r w:rsidRPr="008A27C1">
        <w:rPr>
          <w:rFonts w:ascii="Arial" w:hAnsi="Arial" w:cs="Arial"/>
          <w:sz w:val="24"/>
          <w:szCs w:val="24"/>
        </w:rPr>
        <w:t xml:space="preserve"> do 15 rokov veku,</w:t>
      </w:r>
    </w:p>
    <w:p w:rsidR="007851EC" w:rsidRPr="008A27C1" w:rsidP="001B26E3">
      <w:pPr>
        <w:pStyle w:val="ListParagraph"/>
        <w:numPr>
          <w:ilvl w:val="1"/>
          <w:numId w:val="2"/>
        </w:numPr>
        <w:bidi w:val="0"/>
        <w:spacing w:after="0" w:line="240" w:lineRule="auto"/>
        <w:jc w:val="both"/>
        <w:rPr>
          <w:rFonts w:ascii="Arial" w:hAnsi="Arial" w:cs="Arial"/>
          <w:sz w:val="24"/>
          <w:szCs w:val="24"/>
        </w:rPr>
      </w:pPr>
      <w:r w:rsidRPr="008A27C1" w:rsidR="00DE39E6">
        <w:rPr>
          <w:rFonts w:ascii="Arial" w:hAnsi="Arial" w:cs="Arial"/>
          <w:sz w:val="24"/>
          <w:szCs w:val="24"/>
        </w:rPr>
        <w:t xml:space="preserve">všetkých </w:t>
      </w:r>
      <w:r w:rsidRPr="008A27C1">
        <w:rPr>
          <w:rFonts w:ascii="Arial" w:hAnsi="Arial" w:cs="Arial"/>
          <w:sz w:val="24"/>
          <w:szCs w:val="24"/>
        </w:rPr>
        <w:t xml:space="preserve">žiakov základných škôl a základných škôl pre žiakov so špeciálnymi výchovno-vzdelávacími potrebami </w:t>
      </w:r>
      <w:r w:rsidRPr="008A27C1" w:rsidR="00DE39E6">
        <w:rPr>
          <w:rFonts w:ascii="Arial" w:hAnsi="Arial" w:cs="Arial"/>
          <w:sz w:val="24"/>
          <w:szCs w:val="24"/>
        </w:rPr>
        <w:t>podľa stavu k 15. septembru začínajúceho školského roka</w:t>
      </w:r>
      <w:r w:rsidRPr="008A27C1">
        <w:rPr>
          <w:rFonts w:ascii="Arial" w:hAnsi="Arial" w:cs="Arial"/>
          <w:sz w:val="24"/>
          <w:szCs w:val="24"/>
        </w:rPr>
        <w:t xml:space="preserve"> v zriaďovateľskej pôsobnosti krajského školského úradu, ak tieto školy nemajú na území obce zriadené vlastné zariadenie školského stravovania a žiaci sa stravujú v zariadeniach školského stravovania v zriaďovateľskej pôsobnosti obce, štátom uznanej cirkvi alebo náboženskej spoločnosti a inej právnickej osoby alebo fyzickej osoby.</w:t>
      </w:r>
    </w:p>
    <w:p w:rsidR="0013185A" w:rsidRPr="008A27C1" w:rsidP="00751A15">
      <w:pPr>
        <w:bidi w:val="0"/>
        <w:spacing w:line="240" w:lineRule="auto"/>
        <w:ind w:left="720"/>
        <w:rPr>
          <w:rFonts w:ascii="Arial" w:hAnsi="Arial" w:cs="Arial"/>
          <w:highlight w:val="yellow"/>
          <w:lang w:eastAsia="en-US"/>
        </w:rPr>
      </w:pPr>
    </w:p>
    <w:p w:rsidR="0013185A" w:rsidRPr="008A27C1" w:rsidP="001B26E3">
      <w:pPr>
        <w:numPr>
          <w:numId w:val="2"/>
        </w:numPr>
        <w:bidi w:val="0"/>
        <w:spacing w:line="240" w:lineRule="auto"/>
        <w:ind w:left="720"/>
        <w:rPr>
          <w:rFonts w:ascii="Arial" w:hAnsi="Arial" w:cs="Arial"/>
        </w:rPr>
      </w:pPr>
      <w:r w:rsidRPr="008A27C1">
        <w:rPr>
          <w:rFonts w:ascii="Arial" w:hAnsi="Arial" w:cs="Arial"/>
          <w:lang w:eastAsia="en-US"/>
        </w:rPr>
        <w:t>Na</w:t>
      </w:r>
      <w:r w:rsidRPr="008A27C1">
        <w:rPr>
          <w:rFonts w:ascii="Arial" w:hAnsi="Arial" w:cs="Arial"/>
        </w:rPr>
        <w:t xml:space="preserve"> účely </w:t>
      </w:r>
      <w:r w:rsidRPr="008A27C1" w:rsidR="000E07E4">
        <w:rPr>
          <w:rFonts w:ascii="Arial" w:hAnsi="Arial" w:cs="Arial"/>
        </w:rPr>
        <w:t xml:space="preserve">zberu údajov </w:t>
      </w:r>
      <w:r w:rsidRPr="008A27C1">
        <w:rPr>
          <w:rFonts w:ascii="Arial" w:hAnsi="Arial" w:cs="Arial"/>
        </w:rPr>
        <w:t xml:space="preserve">podľa odseku 1 sa </w:t>
      </w:r>
      <w:r w:rsidRPr="008A27C1" w:rsidR="007A46D7">
        <w:rPr>
          <w:rFonts w:ascii="Arial" w:hAnsi="Arial" w:cs="Arial"/>
        </w:rPr>
        <w:t xml:space="preserve">do počtu detí, žiakov a poslucháčov </w:t>
      </w:r>
      <w:r w:rsidRPr="008A27C1" w:rsidR="00312C2D">
        <w:rPr>
          <w:rFonts w:ascii="Arial" w:hAnsi="Arial" w:cs="Arial"/>
        </w:rPr>
        <w:t>započítavajú deti, žiaci a poslucháči prijat</w:t>
      </w:r>
      <w:r w:rsidRPr="008A27C1" w:rsidR="007A4CDE">
        <w:rPr>
          <w:rFonts w:ascii="Arial" w:hAnsi="Arial" w:cs="Arial"/>
        </w:rPr>
        <w:t>í</w:t>
      </w:r>
      <w:r w:rsidRPr="008A27C1" w:rsidR="00312C2D">
        <w:rPr>
          <w:rFonts w:ascii="Arial" w:hAnsi="Arial" w:cs="Arial"/>
        </w:rPr>
        <w:t xml:space="preserve"> do školy alebo do školského zariadenia na základe rozhodnutia riaditeľa školy alebo riaditeľa školského zariadenia.</w:t>
      </w:r>
      <w:r w:rsidRPr="008A27C1" w:rsidR="00312C2D">
        <w:rPr>
          <w:rFonts w:ascii="Arial" w:hAnsi="Arial" w:cs="Arial"/>
          <w:vertAlign w:val="superscript"/>
        </w:rPr>
        <w:t>24g</w:t>
      </w:r>
      <w:r w:rsidRPr="008A27C1" w:rsidR="00312C2D">
        <w:rPr>
          <w:rFonts w:ascii="Arial" w:hAnsi="Arial" w:cs="Arial"/>
        </w:rPr>
        <w:t>)</w:t>
      </w:r>
    </w:p>
    <w:p w:rsidR="00312C2D" w:rsidRPr="008A27C1" w:rsidP="00751A15">
      <w:pPr>
        <w:pStyle w:val="ListParagraph"/>
        <w:bidi w:val="0"/>
        <w:spacing w:after="0" w:line="240" w:lineRule="auto"/>
        <w:ind w:left="1080"/>
        <w:rPr>
          <w:rFonts w:ascii="Arial" w:hAnsi="Arial" w:cs="Arial"/>
          <w:sz w:val="24"/>
          <w:szCs w:val="24"/>
        </w:rPr>
      </w:pPr>
    </w:p>
    <w:p w:rsidR="00CD0A64" w:rsidRPr="008A27C1" w:rsidP="001B26E3">
      <w:pPr>
        <w:numPr>
          <w:numId w:val="2"/>
        </w:numPr>
        <w:bidi w:val="0"/>
        <w:spacing w:line="240" w:lineRule="auto"/>
        <w:ind w:left="720"/>
        <w:rPr>
          <w:rFonts w:ascii="Arial" w:hAnsi="Arial" w:cs="Arial"/>
          <w:lang w:eastAsia="en-US"/>
        </w:rPr>
      </w:pPr>
      <w:r w:rsidRPr="008A27C1" w:rsidR="00E87D70">
        <w:rPr>
          <w:rFonts w:ascii="Arial" w:hAnsi="Arial" w:cs="Arial"/>
          <w:lang w:eastAsia="en-US"/>
        </w:rPr>
        <w:t>Dátum rozhodujúci na určenie</w:t>
      </w:r>
      <w:r w:rsidRPr="008A27C1">
        <w:rPr>
          <w:rFonts w:ascii="Arial" w:hAnsi="Arial" w:cs="Arial"/>
          <w:lang w:eastAsia="en-US"/>
        </w:rPr>
        <w:t xml:space="preserve"> veku žiaka, dieťaťa a</w:t>
      </w:r>
      <w:r w:rsidRPr="008A27C1" w:rsidR="009A2BAE">
        <w:rPr>
          <w:rFonts w:ascii="Arial" w:hAnsi="Arial" w:cs="Arial"/>
          <w:lang w:eastAsia="en-US"/>
        </w:rPr>
        <w:t> </w:t>
      </w:r>
      <w:r w:rsidRPr="008A27C1">
        <w:rPr>
          <w:rFonts w:ascii="Arial" w:hAnsi="Arial" w:cs="Arial"/>
          <w:lang w:eastAsia="en-US"/>
        </w:rPr>
        <w:t>poslucháča</w:t>
      </w:r>
      <w:r w:rsidRPr="008A27C1" w:rsidR="009A2BAE">
        <w:rPr>
          <w:rFonts w:ascii="Arial" w:hAnsi="Arial" w:cs="Arial"/>
          <w:lang w:eastAsia="en-US"/>
        </w:rPr>
        <w:t xml:space="preserve"> podľa odseku </w:t>
      </w:r>
      <w:r w:rsidRPr="008A27C1" w:rsidR="00DE39E6">
        <w:rPr>
          <w:rFonts w:ascii="Arial" w:hAnsi="Arial" w:cs="Arial"/>
          <w:lang w:eastAsia="en-US"/>
        </w:rPr>
        <w:t>1</w:t>
      </w:r>
      <w:r w:rsidRPr="008A27C1">
        <w:rPr>
          <w:rFonts w:ascii="Arial" w:hAnsi="Arial" w:cs="Arial"/>
          <w:lang w:eastAsia="en-US"/>
        </w:rPr>
        <w:t xml:space="preserve"> </w:t>
      </w:r>
      <w:r w:rsidRPr="008A27C1" w:rsidR="00062812">
        <w:rPr>
          <w:rFonts w:ascii="Arial" w:hAnsi="Arial" w:cs="Arial"/>
          <w:lang w:eastAsia="en-US"/>
        </w:rPr>
        <w:t>je 1. január kalendárneho roka, v ktorom sa zisťovanie uskutočňuje.</w:t>
      </w:r>
      <w:r w:rsidRPr="008A27C1" w:rsidR="0073408A">
        <w:rPr>
          <w:rFonts w:ascii="Arial" w:hAnsi="Arial" w:cs="Arial"/>
          <w:lang w:eastAsia="en-US"/>
        </w:rPr>
        <w:t xml:space="preserve"> </w:t>
      </w:r>
    </w:p>
    <w:p w:rsidR="00062812" w:rsidRPr="008A27C1" w:rsidP="00751A15">
      <w:pPr>
        <w:bidi w:val="0"/>
        <w:spacing w:line="240" w:lineRule="auto"/>
        <w:ind w:left="720"/>
        <w:rPr>
          <w:rFonts w:ascii="Arial" w:hAnsi="Arial" w:cs="Arial"/>
          <w:lang w:eastAsia="en-US"/>
        </w:rPr>
      </w:pPr>
    </w:p>
    <w:p w:rsidR="003644D8" w:rsidRPr="008A27C1" w:rsidP="001B26E3">
      <w:pPr>
        <w:numPr>
          <w:numId w:val="2"/>
        </w:numPr>
        <w:bidi w:val="0"/>
        <w:spacing w:line="240" w:lineRule="auto"/>
        <w:ind w:left="720"/>
        <w:rPr>
          <w:rFonts w:ascii="Arial" w:hAnsi="Arial" w:cs="Arial"/>
          <w:lang w:eastAsia="en-US"/>
        </w:rPr>
      </w:pPr>
      <w:r w:rsidRPr="008A27C1" w:rsidR="000E07E4">
        <w:rPr>
          <w:rFonts w:ascii="Arial" w:hAnsi="Arial" w:cs="Arial"/>
          <w:lang w:eastAsia="en-US"/>
        </w:rPr>
        <w:t xml:space="preserve">Na účely rozdeľovania a poukazovania výnosu dane obciam </w:t>
      </w:r>
      <w:r w:rsidRPr="008A27C1" w:rsidR="000869F1">
        <w:rPr>
          <w:rFonts w:ascii="Arial" w:hAnsi="Arial" w:cs="Arial"/>
          <w:lang w:eastAsia="en-US"/>
        </w:rPr>
        <w:t xml:space="preserve">môže žiaka </w:t>
      </w:r>
      <w:r w:rsidRPr="008A27C1" w:rsidR="000869F1">
        <w:rPr>
          <w:rFonts w:ascii="Arial" w:hAnsi="Arial" w:cs="Arial"/>
        </w:rPr>
        <w:t>základnej umeleckej školy, poslucháča jazykovej školy a dieťa materskej školy alebo školského zariadenia podľa odsek</w:t>
      </w:r>
      <w:r w:rsidRPr="008A27C1" w:rsidR="00A859B5">
        <w:rPr>
          <w:rFonts w:ascii="Arial" w:hAnsi="Arial" w:cs="Arial"/>
        </w:rPr>
        <w:t>ov</w:t>
      </w:r>
      <w:r w:rsidRPr="008A27C1" w:rsidR="000869F1">
        <w:rPr>
          <w:rFonts w:ascii="Arial" w:hAnsi="Arial" w:cs="Arial"/>
        </w:rPr>
        <w:t xml:space="preserve"> </w:t>
      </w:r>
      <w:r w:rsidRPr="008A27C1" w:rsidR="00DE39E6">
        <w:rPr>
          <w:rFonts w:ascii="Arial" w:hAnsi="Arial" w:cs="Arial"/>
        </w:rPr>
        <w:t>1</w:t>
      </w:r>
      <w:r w:rsidRPr="008A27C1" w:rsidR="009A2BAE">
        <w:rPr>
          <w:rFonts w:ascii="Arial" w:hAnsi="Arial" w:cs="Arial"/>
        </w:rPr>
        <w:t xml:space="preserve"> a</w:t>
      </w:r>
      <w:r w:rsidRPr="008A27C1" w:rsidR="00965565">
        <w:rPr>
          <w:rFonts w:ascii="Arial" w:hAnsi="Arial" w:cs="Arial"/>
        </w:rPr>
        <w:t xml:space="preserve"> </w:t>
      </w:r>
      <w:r w:rsidRPr="008A27C1" w:rsidR="00DE39E6">
        <w:rPr>
          <w:rFonts w:ascii="Arial" w:hAnsi="Arial" w:cs="Arial"/>
        </w:rPr>
        <w:t>2</w:t>
      </w:r>
      <w:r w:rsidRPr="008A27C1" w:rsidR="00965565">
        <w:rPr>
          <w:rFonts w:ascii="Arial" w:hAnsi="Arial" w:cs="Arial"/>
        </w:rPr>
        <w:t xml:space="preserve"> </w:t>
      </w:r>
      <w:r w:rsidRPr="008A27C1" w:rsidR="000869F1">
        <w:rPr>
          <w:rFonts w:ascii="Arial" w:hAnsi="Arial" w:cs="Arial"/>
        </w:rPr>
        <w:t>uviesť do zberu údajov len jeden zriaďovateľ základnej umeleckej školy, jazykovej školy, materskej školy alebo školského zariadenia</w:t>
      </w:r>
      <w:r w:rsidRPr="008A27C1">
        <w:rPr>
          <w:rFonts w:ascii="Arial" w:hAnsi="Arial" w:cs="Arial"/>
        </w:rPr>
        <w:t xml:space="preserve"> v jednej základnej umeleckej škole, v jednej jazykovej škole, </w:t>
      </w:r>
      <w:r w:rsidRPr="008A27C1" w:rsidR="00C34E71">
        <w:rPr>
          <w:rFonts w:ascii="Arial" w:hAnsi="Arial" w:cs="Arial"/>
        </w:rPr>
        <w:t xml:space="preserve">v </w:t>
      </w:r>
      <w:r w:rsidRPr="008A27C1">
        <w:rPr>
          <w:rFonts w:ascii="Arial" w:hAnsi="Arial" w:cs="Arial"/>
        </w:rPr>
        <w:t>jednej materskej škole alebo v jednom školskom zariadení</w:t>
      </w:r>
      <w:r w:rsidRPr="008A27C1" w:rsidR="000869F1">
        <w:rPr>
          <w:rFonts w:ascii="Arial" w:hAnsi="Arial" w:cs="Arial"/>
        </w:rPr>
        <w:t>.</w:t>
      </w:r>
      <w:r w:rsidRPr="008A27C1">
        <w:rPr>
          <w:rFonts w:ascii="Arial" w:hAnsi="Arial" w:cs="Arial"/>
        </w:rPr>
        <w:t xml:space="preserve"> </w:t>
      </w:r>
    </w:p>
    <w:p w:rsidR="00FD3D49" w:rsidRPr="008A27C1" w:rsidP="008A3914">
      <w:pPr>
        <w:pStyle w:val="ListParagraph"/>
        <w:bidi w:val="0"/>
        <w:spacing w:after="0"/>
        <w:rPr>
          <w:rFonts w:ascii="Arial" w:hAnsi="Arial" w:cs="Arial"/>
          <w:sz w:val="24"/>
          <w:szCs w:val="24"/>
        </w:rPr>
      </w:pPr>
    </w:p>
    <w:p w:rsidR="00580C10" w:rsidRPr="008A27C1" w:rsidP="00580C10">
      <w:pPr>
        <w:numPr>
          <w:numId w:val="2"/>
        </w:numPr>
        <w:bidi w:val="0"/>
        <w:spacing w:line="240" w:lineRule="auto"/>
        <w:ind w:left="720"/>
        <w:rPr>
          <w:rFonts w:ascii="Arial" w:hAnsi="Arial" w:cs="Arial"/>
          <w:lang w:eastAsia="en-US"/>
        </w:rPr>
      </w:pPr>
      <w:r w:rsidRPr="008A27C1">
        <w:rPr>
          <w:rFonts w:ascii="Arial" w:hAnsi="Arial" w:cs="Arial"/>
        </w:rPr>
        <w:t>Ak žiak základnej umeleckej školy, poslucháč jazykovej školy, dieťa</w:t>
      </w:r>
      <w:r w:rsidRPr="008A27C1" w:rsidR="00DE37AD">
        <w:rPr>
          <w:rFonts w:ascii="Arial" w:hAnsi="Arial" w:cs="Arial"/>
        </w:rPr>
        <w:t xml:space="preserve"> materskej školy, dieťa</w:t>
      </w:r>
      <w:r w:rsidRPr="008A27C1">
        <w:rPr>
          <w:rFonts w:ascii="Arial" w:hAnsi="Arial" w:cs="Arial"/>
        </w:rPr>
        <w:t xml:space="preserve"> školského klubu detí, dieťa školského zariadenia výchovného poradenstva a prevencie alebo plnoletá osoba navštevuje viac škôl alebo školských zariadení rovnakého druhu, zákonný zástupca dieťaťa, žiaka alebo poslucháča, zástupca zariadenia, v ktorom sa vykonáva ústavná starostlivosť, výchovné opatrenie, predbežné opatrenie alebo ochranná výchova, výkon väzby alebo výkon trestu odňatia slobody, alebo plnoletá osoba poskytne písomné čestné vyhlásenie jednej príslušnej škole alebo jednému školskému zariadeniu rovnakého druhu na započítanie dieťaťa, žiaka alebo poslucháča do zberu údajov podľa odseku 1 písm. a)</w:t>
      </w:r>
      <w:r w:rsidRPr="008A27C1" w:rsidR="005D09CB">
        <w:rPr>
          <w:rFonts w:ascii="Arial" w:hAnsi="Arial" w:cs="Arial"/>
        </w:rPr>
        <w:t xml:space="preserve"> </w:t>
      </w:r>
      <w:r w:rsidRPr="008A27C1" w:rsidR="00EE2CD4">
        <w:rPr>
          <w:rFonts w:ascii="Arial" w:hAnsi="Arial" w:cs="Arial"/>
        </w:rPr>
        <w:t>až</w:t>
      </w:r>
      <w:r w:rsidRPr="008A27C1">
        <w:rPr>
          <w:rFonts w:ascii="Arial" w:hAnsi="Arial" w:cs="Arial"/>
        </w:rPr>
        <w:t xml:space="preserve"> d) a h) a odseku 2 (ďalej len „čestné vyhlásenie pre zber údajov“). Čestné vyhlásenie pre zber údajov predloží riaditeľ príslušnej školy alebo školského zariadenia zriaďovateľovi. Čestné vyhlásenie pre zber údajov obsahuje </w:t>
      </w:r>
    </w:p>
    <w:p w:rsidR="00580C10" w:rsidRPr="008A27C1" w:rsidP="00580C10">
      <w:pPr>
        <w:numPr>
          <w:numId w:val="40"/>
        </w:numPr>
        <w:bidi w:val="0"/>
        <w:spacing w:line="240" w:lineRule="auto"/>
        <w:rPr>
          <w:rFonts w:ascii="Arial" w:hAnsi="Arial" w:cs="Arial"/>
          <w:lang w:eastAsia="en-US"/>
        </w:rPr>
      </w:pPr>
      <w:r w:rsidRPr="008A27C1">
        <w:rPr>
          <w:rFonts w:ascii="Arial" w:hAnsi="Arial" w:cs="Arial"/>
        </w:rPr>
        <w:t>identifikačné údaje o dieťati, žiakovi alebo poslucháčovi; meno a priezvisko, dátum a miesto narodenia, adresu pobytu a druh pobytu,</w:t>
      </w:r>
    </w:p>
    <w:p w:rsidR="00580C10" w:rsidRPr="008A27C1" w:rsidP="00580C10">
      <w:pPr>
        <w:numPr>
          <w:numId w:val="40"/>
        </w:numPr>
        <w:bidi w:val="0"/>
        <w:spacing w:line="240" w:lineRule="auto"/>
        <w:rPr>
          <w:rFonts w:ascii="Arial" w:hAnsi="Arial" w:cs="Arial"/>
          <w:lang w:eastAsia="en-US"/>
        </w:rPr>
      </w:pPr>
      <w:r w:rsidRPr="008A27C1">
        <w:rPr>
          <w:rFonts w:ascii="Arial" w:hAnsi="Arial" w:cs="Arial"/>
        </w:rPr>
        <w:t>identifikačné údaje o zákonnom zástupcovi, ak nejde o plnoletú osobu, o zástupcovi zariadenia, v ktorom sa vykonáva ústavná starostlivosť, výchovné opatrenie, predbežné opatrenie alebo ochranná výchova, výkon väzby alebo výkon trestu odňatia slobody, ak poskytol súhlas na započítanie do zberu údajov; meno a priezvisko, adresu pobytu a druh pobytu, kontaktný údaj,</w:t>
      </w:r>
    </w:p>
    <w:p w:rsidR="00580C10" w:rsidRPr="008A27C1" w:rsidP="00580C10">
      <w:pPr>
        <w:numPr>
          <w:numId w:val="40"/>
        </w:numPr>
        <w:bidi w:val="0"/>
        <w:spacing w:line="240" w:lineRule="auto"/>
        <w:rPr>
          <w:rFonts w:ascii="Arial" w:hAnsi="Arial" w:cs="Arial"/>
          <w:lang w:eastAsia="en-US"/>
        </w:rPr>
      </w:pPr>
      <w:r w:rsidRPr="008A27C1">
        <w:rPr>
          <w:rFonts w:ascii="Arial" w:hAnsi="Arial" w:cs="Arial"/>
        </w:rPr>
        <w:t xml:space="preserve">údaje o škole alebo </w:t>
      </w:r>
      <w:r w:rsidRPr="008A27C1" w:rsidR="00EE2CD4">
        <w:rPr>
          <w:rFonts w:ascii="Arial" w:hAnsi="Arial" w:cs="Arial"/>
        </w:rPr>
        <w:t xml:space="preserve">o </w:t>
      </w:r>
      <w:r w:rsidRPr="008A27C1">
        <w:rPr>
          <w:rFonts w:ascii="Arial" w:hAnsi="Arial" w:cs="Arial"/>
        </w:rPr>
        <w:t>školskom zariadení, ktoré dieťa, žiak alebo poslucháč bude navštevovať; názov školy alebo školského zariadenia a</w:t>
      </w:r>
    </w:p>
    <w:p w:rsidR="00580C10" w:rsidRPr="008A27C1" w:rsidP="00580C10">
      <w:pPr>
        <w:numPr>
          <w:numId w:val="40"/>
        </w:numPr>
        <w:bidi w:val="0"/>
        <w:spacing w:line="240" w:lineRule="auto"/>
        <w:rPr>
          <w:rFonts w:ascii="Arial" w:hAnsi="Arial" w:cs="Arial"/>
          <w:lang w:eastAsia="en-US"/>
        </w:rPr>
      </w:pPr>
      <w:r w:rsidRPr="008A27C1">
        <w:rPr>
          <w:rFonts w:ascii="Arial" w:hAnsi="Arial" w:cs="Arial"/>
        </w:rPr>
        <w:t>vyhlásenie, že súhlas na započítanie do zberu údajov poskytli len jednej škole alebo jednému školskému zariadeniu rovnakého druhu.</w:t>
      </w:r>
    </w:p>
    <w:p w:rsidR="00580C10" w:rsidRPr="008A27C1" w:rsidP="00580C10">
      <w:pPr>
        <w:pStyle w:val="ListParagraph"/>
        <w:bidi w:val="0"/>
        <w:spacing w:after="0"/>
        <w:rPr>
          <w:rFonts w:ascii="Arial" w:hAnsi="Arial" w:cs="Arial"/>
          <w:sz w:val="24"/>
          <w:szCs w:val="24"/>
        </w:rPr>
      </w:pPr>
    </w:p>
    <w:p w:rsidR="00221236" w:rsidRPr="008A27C1" w:rsidP="00580C10">
      <w:pPr>
        <w:numPr>
          <w:numId w:val="2"/>
        </w:numPr>
        <w:bidi w:val="0"/>
        <w:spacing w:line="240" w:lineRule="auto"/>
        <w:rPr>
          <w:rFonts w:ascii="Arial" w:hAnsi="Arial" w:cs="Arial"/>
          <w:lang w:eastAsia="en-US"/>
        </w:rPr>
      </w:pPr>
      <w:r w:rsidRPr="008A27C1">
        <w:rPr>
          <w:rFonts w:ascii="Arial" w:hAnsi="Arial" w:cs="Arial"/>
        </w:rPr>
        <w:t>Zriaďovatelia</w:t>
      </w:r>
      <w:r w:rsidRPr="008A27C1">
        <w:rPr>
          <w:rFonts w:ascii="Arial" w:hAnsi="Arial" w:cs="Arial"/>
          <w:vertAlign w:val="superscript"/>
        </w:rPr>
        <w:t>24ca</w:t>
      </w:r>
      <w:r w:rsidRPr="008A27C1">
        <w:rPr>
          <w:rFonts w:ascii="Arial" w:hAnsi="Arial" w:cs="Arial"/>
        </w:rPr>
        <w:t xml:space="preserve">) škôl a školských zariadení </w:t>
      </w:r>
      <w:r w:rsidRPr="008A27C1" w:rsidR="00684DF6">
        <w:rPr>
          <w:rFonts w:ascii="Arial" w:hAnsi="Arial" w:cs="Arial"/>
        </w:rPr>
        <w:t xml:space="preserve">sú povinní oznámiť obci údaje podľa odsekov 1 až </w:t>
      </w:r>
      <w:r w:rsidRPr="008A27C1" w:rsidR="00580C10">
        <w:rPr>
          <w:rFonts w:ascii="Arial" w:hAnsi="Arial" w:cs="Arial"/>
        </w:rPr>
        <w:t>5</w:t>
      </w:r>
      <w:r w:rsidRPr="008A27C1" w:rsidR="00684DF6">
        <w:rPr>
          <w:rFonts w:ascii="Arial" w:hAnsi="Arial" w:cs="Arial"/>
        </w:rPr>
        <w:t xml:space="preserve"> </w:t>
      </w:r>
      <w:r w:rsidRPr="008A27C1">
        <w:rPr>
          <w:rFonts w:ascii="Arial" w:hAnsi="Arial" w:cs="Arial"/>
        </w:rPr>
        <w:t xml:space="preserve">najneskôr do 25. septembra kalendárneho roka </w:t>
      </w:r>
      <w:r w:rsidRPr="008A27C1" w:rsidR="00D1470F">
        <w:rPr>
          <w:rFonts w:ascii="Arial" w:hAnsi="Arial" w:cs="Arial"/>
        </w:rPr>
        <w:t>za školy a školské zariadenia, ktoré majú sídlo na území príslušnej obce.</w:t>
      </w:r>
    </w:p>
    <w:p w:rsidR="00221236" w:rsidRPr="008A27C1" w:rsidP="00751A15">
      <w:pPr>
        <w:bidi w:val="0"/>
        <w:spacing w:line="240" w:lineRule="auto"/>
        <w:ind w:left="720"/>
        <w:rPr>
          <w:rFonts w:ascii="Arial" w:hAnsi="Arial" w:cs="Arial"/>
          <w:highlight w:val="yellow"/>
          <w:lang w:eastAsia="en-US"/>
        </w:rPr>
      </w:pPr>
    </w:p>
    <w:p w:rsidR="00D1470F" w:rsidRPr="008A27C1" w:rsidP="00580C10">
      <w:pPr>
        <w:numPr>
          <w:numId w:val="2"/>
        </w:numPr>
        <w:bidi w:val="0"/>
        <w:spacing w:line="240" w:lineRule="auto"/>
        <w:ind w:left="717" w:hanging="357"/>
        <w:rPr>
          <w:rFonts w:ascii="Arial" w:hAnsi="Arial" w:cs="Arial"/>
          <w:lang w:eastAsia="en-US"/>
        </w:rPr>
      </w:pPr>
      <w:r w:rsidRPr="008A27C1">
        <w:rPr>
          <w:rFonts w:ascii="Arial" w:hAnsi="Arial" w:cs="Arial"/>
        </w:rPr>
        <w:t>Údaje podľa odsekov 1 a</w:t>
      </w:r>
      <w:r w:rsidRPr="008A27C1" w:rsidR="00684DF6">
        <w:rPr>
          <w:rFonts w:ascii="Arial" w:hAnsi="Arial" w:cs="Arial"/>
        </w:rPr>
        <w:t>ž</w:t>
      </w:r>
      <w:r w:rsidRPr="008A27C1">
        <w:rPr>
          <w:rFonts w:ascii="Arial" w:hAnsi="Arial" w:cs="Arial"/>
        </w:rPr>
        <w:t> </w:t>
      </w:r>
      <w:r w:rsidRPr="008A27C1" w:rsidR="00580C10">
        <w:rPr>
          <w:rFonts w:ascii="Arial" w:hAnsi="Arial" w:cs="Arial"/>
        </w:rPr>
        <w:t>5</w:t>
      </w:r>
      <w:r w:rsidRPr="008A27C1">
        <w:rPr>
          <w:rFonts w:ascii="Arial" w:hAnsi="Arial" w:cs="Arial"/>
        </w:rPr>
        <w:t xml:space="preserve"> je</w:t>
      </w:r>
    </w:p>
    <w:p w:rsidR="00D1470F" w:rsidRPr="008A27C1" w:rsidP="00580C10">
      <w:pPr>
        <w:numPr>
          <w:ilvl w:val="1"/>
          <w:numId w:val="2"/>
        </w:numPr>
        <w:bidi w:val="0"/>
        <w:spacing w:line="240" w:lineRule="auto"/>
        <w:ind w:left="1077" w:hanging="357"/>
        <w:rPr>
          <w:rFonts w:ascii="Arial" w:hAnsi="Arial" w:cs="Arial"/>
          <w:lang w:eastAsia="en-US"/>
        </w:rPr>
      </w:pPr>
      <w:r w:rsidRPr="008A27C1">
        <w:rPr>
          <w:rFonts w:ascii="Arial" w:hAnsi="Arial" w:cs="Arial"/>
        </w:rPr>
        <w:t xml:space="preserve">obec </w:t>
      </w:r>
      <w:r w:rsidRPr="008A27C1" w:rsidR="00221236">
        <w:rPr>
          <w:rFonts w:ascii="Arial" w:hAnsi="Arial" w:cs="Arial"/>
        </w:rPr>
        <w:t xml:space="preserve">povinná poskytnúť za všetky školy a školské zariadenia so sídlom na jej území príslušnému krajskému školskému úradu najneskôr do </w:t>
      </w:r>
      <w:r w:rsidRPr="008A27C1" w:rsidR="00BF138C">
        <w:rPr>
          <w:rFonts w:ascii="Arial" w:hAnsi="Arial" w:cs="Arial"/>
        </w:rPr>
        <w:t>5</w:t>
      </w:r>
      <w:r w:rsidRPr="008A27C1">
        <w:rPr>
          <w:rFonts w:ascii="Arial" w:hAnsi="Arial" w:cs="Arial"/>
        </w:rPr>
        <w:t xml:space="preserve">. </w:t>
      </w:r>
      <w:r w:rsidRPr="008A27C1" w:rsidR="00BF138C">
        <w:rPr>
          <w:rFonts w:ascii="Arial" w:hAnsi="Arial" w:cs="Arial"/>
        </w:rPr>
        <w:t>októbra</w:t>
      </w:r>
      <w:r w:rsidRPr="008A27C1">
        <w:rPr>
          <w:rFonts w:ascii="Arial" w:hAnsi="Arial" w:cs="Arial"/>
        </w:rPr>
        <w:t xml:space="preserve"> kalendárneho roka,</w:t>
      </w:r>
    </w:p>
    <w:p w:rsidR="00221236" w:rsidRPr="008A27C1" w:rsidP="00580C10">
      <w:pPr>
        <w:numPr>
          <w:ilvl w:val="1"/>
          <w:numId w:val="2"/>
        </w:numPr>
        <w:bidi w:val="0"/>
        <w:spacing w:line="240" w:lineRule="auto"/>
        <w:rPr>
          <w:rFonts w:ascii="Arial" w:hAnsi="Arial" w:cs="Arial"/>
          <w:lang w:eastAsia="en-US"/>
        </w:rPr>
      </w:pPr>
      <w:r w:rsidRPr="008A27C1" w:rsidR="00D1470F">
        <w:rPr>
          <w:rFonts w:ascii="Arial" w:hAnsi="Arial" w:cs="Arial"/>
        </w:rPr>
        <w:t>k</w:t>
      </w:r>
      <w:r w:rsidRPr="008A27C1">
        <w:rPr>
          <w:rFonts w:ascii="Arial" w:hAnsi="Arial" w:cs="Arial"/>
        </w:rPr>
        <w:t>rajský školský úrad povinný oznámiť za obce vo svojej územnej pôsobnosti ministerstvu do 1</w:t>
      </w:r>
      <w:r w:rsidRPr="008A27C1" w:rsidR="00BF138C">
        <w:rPr>
          <w:rFonts w:ascii="Arial" w:hAnsi="Arial" w:cs="Arial"/>
        </w:rPr>
        <w:t>5</w:t>
      </w:r>
      <w:r w:rsidRPr="008A27C1">
        <w:rPr>
          <w:rFonts w:ascii="Arial" w:hAnsi="Arial" w:cs="Arial"/>
        </w:rPr>
        <w:t xml:space="preserve">. októbra kalendárneho roka. </w:t>
      </w:r>
    </w:p>
    <w:p w:rsidR="00221236" w:rsidRPr="008A27C1" w:rsidP="00751A15">
      <w:pPr>
        <w:pStyle w:val="ListParagraph"/>
        <w:bidi w:val="0"/>
        <w:spacing w:after="0" w:line="240" w:lineRule="auto"/>
        <w:ind w:left="1080"/>
        <w:rPr>
          <w:rFonts w:ascii="Arial" w:hAnsi="Arial" w:cs="Arial"/>
          <w:sz w:val="24"/>
          <w:szCs w:val="24"/>
        </w:rPr>
      </w:pPr>
    </w:p>
    <w:p w:rsidR="008A3914" w:rsidRPr="008A27C1" w:rsidP="00580C10">
      <w:pPr>
        <w:numPr>
          <w:numId w:val="2"/>
        </w:numPr>
        <w:bidi w:val="0"/>
        <w:spacing w:line="240" w:lineRule="auto"/>
        <w:rPr>
          <w:rFonts w:ascii="Arial" w:hAnsi="Arial" w:cs="Arial"/>
          <w:lang w:eastAsia="en-US"/>
        </w:rPr>
      </w:pPr>
      <w:r w:rsidRPr="008A27C1" w:rsidR="003B1984">
        <w:rPr>
          <w:rFonts w:ascii="Arial" w:hAnsi="Arial" w:cs="Arial"/>
        </w:rPr>
        <w:t>P</w:t>
      </w:r>
      <w:r w:rsidRPr="008A27C1" w:rsidR="00221236">
        <w:rPr>
          <w:rFonts w:ascii="Arial" w:hAnsi="Arial" w:cs="Arial"/>
        </w:rPr>
        <w:t>odrobnosti o požadovaných údajoch a forme ich poskytnutia oznámi ministerstvo zriaďovateľom škôl a školských zariadení a obciam každoročne najneskôr do 31. augusta.</w:t>
      </w:r>
      <w:r w:rsidRPr="008A27C1">
        <w:rPr>
          <w:rFonts w:ascii="Arial" w:hAnsi="Arial" w:cs="Arial"/>
        </w:rPr>
        <w:t xml:space="preserve"> </w:t>
      </w:r>
    </w:p>
    <w:p w:rsidR="008A3914" w:rsidRPr="008A27C1" w:rsidP="008A3914">
      <w:pPr>
        <w:bidi w:val="0"/>
        <w:spacing w:line="240" w:lineRule="auto"/>
        <w:ind w:left="786"/>
        <w:rPr>
          <w:rFonts w:ascii="Arial" w:hAnsi="Arial" w:cs="Arial"/>
          <w:lang w:eastAsia="en-US"/>
        </w:rPr>
      </w:pPr>
    </w:p>
    <w:p w:rsidR="00221236" w:rsidRPr="008A27C1" w:rsidP="00580C10">
      <w:pPr>
        <w:numPr>
          <w:numId w:val="2"/>
        </w:numPr>
        <w:bidi w:val="0"/>
        <w:spacing w:line="240" w:lineRule="auto"/>
        <w:rPr>
          <w:rFonts w:ascii="Arial" w:hAnsi="Arial" w:cs="Arial"/>
          <w:lang w:eastAsia="en-US"/>
        </w:rPr>
      </w:pPr>
      <w:r w:rsidRPr="008A27C1" w:rsidR="008A3914">
        <w:rPr>
          <w:rFonts w:ascii="Arial" w:hAnsi="Arial" w:cs="Arial"/>
          <w:lang w:eastAsia="en-US"/>
        </w:rPr>
        <w:t>Na účely rozdeľovania výnosu dane z príjmov obciam sa pre centrá voľného času použijú údaje o počte obyvateľov obce od päť rokov veku do 14 rokov veku s trvalým pobytom na území obce podľa stavu k 1. januáru kalendárneho roka, v ktorom sa zisťovanie uskutočňuje.“.</w:t>
      </w:r>
    </w:p>
    <w:p w:rsidR="00C34E71" w:rsidRPr="008A27C1" w:rsidP="00751A15">
      <w:pPr>
        <w:bidi w:val="0"/>
        <w:spacing w:line="240" w:lineRule="auto"/>
        <w:ind w:left="360"/>
        <w:rPr>
          <w:rFonts w:ascii="Arial" w:hAnsi="Arial" w:cs="Arial"/>
          <w:lang w:eastAsia="en-US"/>
        </w:rPr>
      </w:pPr>
    </w:p>
    <w:p w:rsidR="00221236" w:rsidRPr="008A27C1" w:rsidP="00751A15">
      <w:pPr>
        <w:pStyle w:val="ListParagraph"/>
        <w:bidi w:val="0"/>
        <w:spacing w:after="0" w:line="240" w:lineRule="auto"/>
        <w:ind w:left="360"/>
        <w:rPr>
          <w:rFonts w:ascii="Arial" w:hAnsi="Arial" w:cs="Arial"/>
          <w:sz w:val="24"/>
          <w:szCs w:val="24"/>
        </w:rPr>
      </w:pPr>
      <w:r w:rsidRPr="008A27C1" w:rsidR="00C34E71">
        <w:rPr>
          <w:rFonts w:ascii="Arial" w:hAnsi="Arial" w:cs="Arial"/>
          <w:sz w:val="24"/>
          <w:szCs w:val="24"/>
        </w:rPr>
        <w:t>Poznámka pod čiarou k odkazu 24g znie:</w:t>
      </w:r>
    </w:p>
    <w:p w:rsidR="00C34E71" w:rsidRPr="008A27C1" w:rsidP="00751A15">
      <w:pPr>
        <w:pStyle w:val="ListParagraph"/>
        <w:bidi w:val="0"/>
        <w:spacing w:after="0" w:line="240" w:lineRule="auto"/>
        <w:ind w:left="360"/>
        <w:rPr>
          <w:rFonts w:ascii="Arial" w:hAnsi="Arial" w:cs="Arial"/>
          <w:sz w:val="24"/>
          <w:szCs w:val="24"/>
        </w:rPr>
      </w:pPr>
      <w:r w:rsidRPr="008A27C1">
        <w:rPr>
          <w:rFonts w:ascii="Arial" w:hAnsi="Arial" w:cs="Arial"/>
          <w:sz w:val="24"/>
          <w:szCs w:val="24"/>
        </w:rPr>
        <w:t>„</w:t>
      </w:r>
      <w:r w:rsidRPr="008A27C1">
        <w:rPr>
          <w:rFonts w:ascii="Arial" w:hAnsi="Arial" w:cs="Arial"/>
          <w:sz w:val="24"/>
          <w:szCs w:val="24"/>
          <w:vertAlign w:val="superscript"/>
        </w:rPr>
        <w:t>24g</w:t>
      </w:r>
      <w:r w:rsidRPr="008A27C1">
        <w:rPr>
          <w:rFonts w:ascii="Arial" w:hAnsi="Arial" w:cs="Arial"/>
          <w:sz w:val="24"/>
          <w:szCs w:val="24"/>
        </w:rPr>
        <w:t>) § 5 zákona č. 596/2003 Z. z. v znení neskorších predpisov.“.</w:t>
      </w:r>
    </w:p>
    <w:p w:rsidR="00C34E71" w:rsidRPr="008A27C1" w:rsidP="00751A15">
      <w:pPr>
        <w:pStyle w:val="ListParagraph"/>
        <w:bidi w:val="0"/>
        <w:spacing w:after="0" w:line="240" w:lineRule="auto"/>
        <w:ind w:left="360"/>
        <w:rPr>
          <w:rFonts w:ascii="Arial" w:hAnsi="Arial" w:cs="Arial"/>
          <w:sz w:val="24"/>
          <w:szCs w:val="24"/>
        </w:rPr>
      </w:pPr>
    </w:p>
    <w:p w:rsidR="00E178FF" w:rsidRPr="008A27C1" w:rsidP="001B26E3">
      <w:pPr>
        <w:numPr>
          <w:numId w:val="20"/>
        </w:numPr>
        <w:bidi w:val="0"/>
        <w:spacing w:line="240" w:lineRule="auto"/>
        <w:ind w:left="357" w:hanging="357"/>
        <w:rPr>
          <w:rFonts w:ascii="Arial" w:hAnsi="Arial" w:cs="Arial"/>
        </w:rPr>
      </w:pPr>
      <w:r w:rsidRPr="008A27C1">
        <w:rPr>
          <w:rFonts w:ascii="Arial" w:hAnsi="Arial" w:cs="Arial"/>
        </w:rPr>
        <w:t>V § 8 ods. 2 písm. e) sa slová „§ 7 ods. 12“ nahrádzajú slovami „§ 7a“.</w:t>
      </w:r>
    </w:p>
    <w:p w:rsidR="001359D0" w:rsidRPr="008A27C1" w:rsidP="00751A15">
      <w:pPr>
        <w:pStyle w:val="ListParagraph"/>
        <w:bidi w:val="0"/>
        <w:spacing w:after="0" w:line="240" w:lineRule="auto"/>
        <w:rPr>
          <w:rFonts w:ascii="Arial" w:hAnsi="Arial" w:cs="Arial"/>
          <w:sz w:val="24"/>
          <w:szCs w:val="24"/>
        </w:rPr>
      </w:pPr>
    </w:p>
    <w:p w:rsidR="00A07327" w:rsidRPr="008A27C1" w:rsidP="001B26E3">
      <w:pPr>
        <w:numPr>
          <w:numId w:val="20"/>
        </w:numPr>
        <w:bidi w:val="0"/>
        <w:spacing w:line="240" w:lineRule="auto"/>
        <w:ind w:left="357" w:hanging="357"/>
        <w:rPr>
          <w:rFonts w:ascii="Arial" w:hAnsi="Arial" w:cs="Arial"/>
        </w:rPr>
      </w:pPr>
      <w:r w:rsidRPr="008A27C1" w:rsidR="00406EBC">
        <w:rPr>
          <w:rFonts w:ascii="Arial" w:hAnsi="Arial" w:cs="Arial"/>
        </w:rPr>
        <w:t>§ 8b znie:</w:t>
      </w:r>
    </w:p>
    <w:p w:rsidR="00A07327" w:rsidRPr="008A27C1" w:rsidP="00751A15">
      <w:pPr>
        <w:widowControl w:val="0"/>
        <w:autoSpaceDE w:val="0"/>
        <w:autoSpaceDN w:val="0"/>
        <w:bidi w:val="0"/>
        <w:adjustRightInd w:val="0"/>
        <w:spacing w:line="240" w:lineRule="auto"/>
        <w:ind w:firstLine="360"/>
        <w:rPr>
          <w:rFonts w:ascii="Arial" w:hAnsi="Arial" w:cs="Arial"/>
        </w:rPr>
      </w:pPr>
      <w:r w:rsidRPr="008A27C1">
        <w:rPr>
          <w:rFonts w:ascii="Arial" w:hAnsi="Arial" w:cs="Arial"/>
        </w:rPr>
        <w:t>„(1) Ministerstvo alebo krajský školský úrad uloží zriaďovateľovi</w:t>
      </w:r>
    </w:p>
    <w:p w:rsidR="006069DC" w:rsidRPr="008A27C1" w:rsidP="001B26E3">
      <w:pPr>
        <w:widowControl w:val="0"/>
        <w:numPr>
          <w:numId w:val="17"/>
        </w:numPr>
        <w:autoSpaceDE w:val="0"/>
        <w:autoSpaceDN w:val="0"/>
        <w:bidi w:val="0"/>
        <w:adjustRightInd w:val="0"/>
        <w:spacing w:line="240" w:lineRule="auto"/>
        <w:ind w:left="924" w:hanging="357"/>
        <w:rPr>
          <w:rFonts w:ascii="Arial" w:hAnsi="Arial" w:cs="Arial"/>
        </w:rPr>
      </w:pPr>
      <w:r w:rsidRPr="008A27C1">
        <w:rPr>
          <w:rFonts w:ascii="Arial" w:hAnsi="Arial" w:cs="Arial"/>
        </w:rPr>
        <w:t xml:space="preserve">pokutu </w:t>
      </w:r>
      <w:r w:rsidRPr="008A27C1" w:rsidR="00F92DB8">
        <w:rPr>
          <w:rFonts w:ascii="Arial" w:hAnsi="Arial" w:cs="Arial"/>
        </w:rPr>
        <w:t>200</w:t>
      </w:r>
      <w:r w:rsidRPr="008A27C1">
        <w:rPr>
          <w:rFonts w:ascii="Arial" w:hAnsi="Arial" w:cs="Arial"/>
        </w:rPr>
        <w:t xml:space="preserve"> eur za nedodržanie lehoty určenej na</w:t>
      </w:r>
    </w:p>
    <w:p w:rsidR="006069DC" w:rsidRPr="008A27C1" w:rsidP="001B26E3">
      <w:pPr>
        <w:widowControl w:val="0"/>
        <w:numPr>
          <w:ilvl w:val="1"/>
          <w:numId w:val="17"/>
        </w:numPr>
        <w:autoSpaceDE w:val="0"/>
        <w:autoSpaceDN w:val="0"/>
        <w:bidi w:val="0"/>
        <w:adjustRightInd w:val="0"/>
        <w:spacing w:line="240" w:lineRule="auto"/>
        <w:ind w:left="1570" w:hanging="357"/>
        <w:rPr>
          <w:rFonts w:ascii="Arial" w:hAnsi="Arial" w:cs="Arial"/>
        </w:rPr>
      </w:pPr>
      <w:r w:rsidRPr="008A27C1" w:rsidR="009A57F4">
        <w:rPr>
          <w:rFonts w:ascii="Arial" w:hAnsi="Arial" w:cs="Arial"/>
        </w:rPr>
        <w:t xml:space="preserve">rozpis </w:t>
      </w:r>
      <w:r w:rsidRPr="008A27C1">
        <w:rPr>
          <w:rFonts w:ascii="Arial" w:hAnsi="Arial" w:cs="Arial"/>
        </w:rPr>
        <w:t xml:space="preserve">normatívnych </w:t>
      </w:r>
      <w:r w:rsidRPr="008A27C1" w:rsidR="009A57F4">
        <w:rPr>
          <w:rFonts w:ascii="Arial" w:hAnsi="Arial" w:cs="Arial"/>
        </w:rPr>
        <w:t>finančných prostriedkov na kalendárny rok pre jednotlivé školy v zriaďovateľskej pôsobnosti zriaďovateľa podľa § 4 ods. 9</w:t>
      </w:r>
      <w:r w:rsidRPr="008A27C1" w:rsidR="001D7669">
        <w:rPr>
          <w:rFonts w:ascii="Arial" w:hAnsi="Arial" w:cs="Arial"/>
        </w:rPr>
        <w:t>,</w:t>
      </w:r>
    </w:p>
    <w:p w:rsidR="006069DC"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sidR="001D7669">
        <w:rPr>
          <w:rFonts w:ascii="Arial" w:hAnsi="Arial" w:cs="Arial"/>
        </w:rPr>
        <w:t xml:space="preserve">úpravu </w:t>
      </w:r>
      <w:r w:rsidRPr="008A27C1">
        <w:rPr>
          <w:rFonts w:ascii="Arial" w:hAnsi="Arial" w:cs="Arial"/>
        </w:rPr>
        <w:t xml:space="preserve">normatívnych </w:t>
      </w:r>
      <w:r w:rsidRPr="008A27C1" w:rsidR="001D7669">
        <w:rPr>
          <w:rFonts w:ascii="Arial" w:hAnsi="Arial" w:cs="Arial"/>
        </w:rPr>
        <w:t>finančných prostriedkov na nový školský rok pre jednotlivé školy v zriaďovateľskej pôsobnosti zriaďovateľa podľa § 4 ods. 10,</w:t>
      </w:r>
    </w:p>
    <w:p w:rsidR="006069DC"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Pr>
          <w:rFonts w:ascii="Arial" w:hAnsi="Arial" w:cs="Arial"/>
        </w:rPr>
        <w:t xml:space="preserve">rozpis finančných prostriedkov pridelených prostredníctvom príspevku na skvalitnenie podmienok </w:t>
      </w:r>
      <w:r w:rsidRPr="008A27C1" w:rsidR="003124FE">
        <w:rPr>
          <w:rFonts w:ascii="Arial" w:hAnsi="Arial" w:cs="Arial"/>
        </w:rPr>
        <w:t>výchovy</w:t>
      </w:r>
      <w:r w:rsidRPr="008A27C1">
        <w:rPr>
          <w:rFonts w:ascii="Arial" w:hAnsi="Arial" w:cs="Arial"/>
        </w:rPr>
        <w:t xml:space="preserve"> a</w:t>
      </w:r>
      <w:r w:rsidRPr="008A27C1" w:rsidR="003124FE">
        <w:rPr>
          <w:rFonts w:ascii="Arial" w:hAnsi="Arial" w:cs="Arial"/>
        </w:rPr>
        <w:t> </w:t>
      </w:r>
      <w:r w:rsidRPr="008A27C1">
        <w:rPr>
          <w:rFonts w:ascii="Arial" w:hAnsi="Arial" w:cs="Arial"/>
        </w:rPr>
        <w:t>vzdelávani</w:t>
      </w:r>
      <w:r w:rsidRPr="008A27C1" w:rsidR="003124FE">
        <w:rPr>
          <w:rFonts w:ascii="Arial" w:hAnsi="Arial" w:cs="Arial"/>
        </w:rPr>
        <w:t>a žiakov zo sociálne znevýhodneného prostredia</w:t>
      </w:r>
      <w:r w:rsidRPr="008A27C1">
        <w:rPr>
          <w:rFonts w:ascii="Arial" w:hAnsi="Arial" w:cs="Arial"/>
        </w:rPr>
        <w:t xml:space="preserve"> na kalendárny rok pre jednotlivé školy v zriaďovateľskej pôsobnosti zriaďovateľa podľa § </w:t>
      </w:r>
      <w:r w:rsidRPr="008A27C1" w:rsidR="003124FE">
        <w:rPr>
          <w:rFonts w:ascii="Arial" w:hAnsi="Arial" w:cs="Arial"/>
        </w:rPr>
        <w:t>4e</w:t>
      </w:r>
      <w:r w:rsidRPr="008A27C1">
        <w:rPr>
          <w:rFonts w:ascii="Arial" w:hAnsi="Arial" w:cs="Arial"/>
        </w:rPr>
        <w:t xml:space="preserve"> ods. </w:t>
      </w:r>
      <w:r w:rsidRPr="008A27C1" w:rsidR="003124FE">
        <w:rPr>
          <w:rFonts w:ascii="Arial" w:hAnsi="Arial" w:cs="Arial"/>
        </w:rPr>
        <w:t>6</w:t>
      </w:r>
      <w:r w:rsidRPr="008A27C1">
        <w:rPr>
          <w:rFonts w:ascii="Arial" w:hAnsi="Arial" w:cs="Arial"/>
        </w:rPr>
        <w:t xml:space="preserve"> písm. a),</w:t>
      </w:r>
    </w:p>
    <w:p w:rsidR="006069DC"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Pr>
          <w:rFonts w:ascii="Arial" w:hAnsi="Arial" w:cs="Arial"/>
        </w:rPr>
        <w:t xml:space="preserve">úpravu finančných prostriedkov pridelených prostredníctvom príspevku na </w:t>
      </w:r>
      <w:r w:rsidRPr="008A27C1" w:rsidR="003124FE">
        <w:rPr>
          <w:rFonts w:ascii="Arial" w:hAnsi="Arial" w:cs="Arial"/>
        </w:rPr>
        <w:t xml:space="preserve">skvalitnenie podmienok výchovy a vzdelávania žiakov zo sociálne znevýhodneného prostredia </w:t>
      </w:r>
      <w:r w:rsidRPr="008A27C1">
        <w:rPr>
          <w:rFonts w:ascii="Arial" w:hAnsi="Arial" w:cs="Arial"/>
        </w:rPr>
        <w:t xml:space="preserve">na nový školský rok pre jednotlivé školy v zriaďovateľskej pôsobnosti zriaďovateľa podľa § </w:t>
      </w:r>
      <w:r w:rsidRPr="008A27C1" w:rsidR="003124FE">
        <w:rPr>
          <w:rFonts w:ascii="Arial" w:hAnsi="Arial" w:cs="Arial"/>
        </w:rPr>
        <w:t>4e</w:t>
      </w:r>
      <w:r w:rsidRPr="008A27C1">
        <w:rPr>
          <w:rFonts w:ascii="Arial" w:hAnsi="Arial" w:cs="Arial"/>
        </w:rPr>
        <w:t xml:space="preserve"> ods. </w:t>
      </w:r>
      <w:r w:rsidRPr="008A27C1" w:rsidR="003124FE">
        <w:rPr>
          <w:rFonts w:ascii="Arial" w:hAnsi="Arial" w:cs="Arial"/>
        </w:rPr>
        <w:t>6</w:t>
      </w:r>
      <w:r w:rsidRPr="008A27C1">
        <w:rPr>
          <w:rFonts w:ascii="Arial" w:hAnsi="Arial" w:cs="Arial"/>
        </w:rPr>
        <w:t xml:space="preserve"> písm. b),</w:t>
      </w:r>
    </w:p>
    <w:p w:rsidR="00EB4B8D"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Pr>
          <w:rFonts w:ascii="Arial" w:hAnsi="Arial" w:cs="Arial"/>
        </w:rPr>
        <w:t xml:space="preserve">oznámenie o porušení povinností </w:t>
      </w:r>
      <w:r w:rsidRPr="008A27C1" w:rsidR="0033394F">
        <w:rPr>
          <w:rFonts w:ascii="Arial" w:hAnsi="Arial" w:cs="Arial"/>
        </w:rPr>
        <w:t>podľa</w:t>
      </w:r>
      <w:r w:rsidRPr="008A27C1">
        <w:rPr>
          <w:rFonts w:ascii="Arial" w:hAnsi="Arial" w:cs="Arial"/>
        </w:rPr>
        <w:t xml:space="preserve"> </w:t>
      </w:r>
      <w:r w:rsidRPr="008A27C1" w:rsidR="008B38DA">
        <w:rPr>
          <w:rFonts w:ascii="Arial" w:hAnsi="Arial" w:cs="Arial"/>
        </w:rPr>
        <w:t>§ 6a ods. 6</w:t>
      </w:r>
      <w:r w:rsidRPr="008A27C1">
        <w:rPr>
          <w:rFonts w:ascii="Arial" w:hAnsi="Arial" w:cs="Arial"/>
        </w:rPr>
        <w:t>,</w:t>
      </w:r>
    </w:p>
    <w:p w:rsidR="00EB4B8D"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Pr>
          <w:rFonts w:ascii="Arial" w:hAnsi="Arial" w:cs="Arial"/>
        </w:rPr>
        <w:t xml:space="preserve">oznámenie o odstránení porušenia povinností </w:t>
      </w:r>
      <w:r w:rsidRPr="008A27C1" w:rsidR="0033394F">
        <w:rPr>
          <w:rFonts w:ascii="Arial" w:hAnsi="Arial" w:cs="Arial"/>
        </w:rPr>
        <w:t>podľa</w:t>
      </w:r>
      <w:r w:rsidRPr="008A27C1">
        <w:rPr>
          <w:rFonts w:ascii="Arial" w:hAnsi="Arial" w:cs="Arial"/>
        </w:rPr>
        <w:t xml:space="preserve"> </w:t>
      </w:r>
      <w:r w:rsidRPr="008A27C1" w:rsidR="008B38DA">
        <w:rPr>
          <w:rFonts w:ascii="Arial" w:hAnsi="Arial" w:cs="Arial"/>
        </w:rPr>
        <w:t>§ 6a ods. 6</w:t>
      </w:r>
      <w:r w:rsidRPr="008A27C1">
        <w:rPr>
          <w:rFonts w:ascii="Arial" w:hAnsi="Arial" w:cs="Arial"/>
        </w:rPr>
        <w:t xml:space="preserve">, </w:t>
      </w:r>
    </w:p>
    <w:p w:rsidR="006069DC"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sidR="001D7669">
        <w:rPr>
          <w:rFonts w:ascii="Arial" w:hAnsi="Arial" w:cs="Arial"/>
        </w:rPr>
        <w:t xml:space="preserve">rozpis finančných prostriedkov pridelených prostredníctvom príspevku na výchovu a vzdelávanie </w:t>
      </w:r>
      <w:r w:rsidRPr="008A27C1" w:rsidR="00B835E4">
        <w:rPr>
          <w:rFonts w:ascii="Arial" w:hAnsi="Arial" w:cs="Arial"/>
        </w:rPr>
        <w:t xml:space="preserve">detí materských škôl, ktoré majú jeden rok pred plnením povinnej školskej dochádzky, </w:t>
      </w:r>
      <w:r w:rsidRPr="008A27C1" w:rsidR="001D7669">
        <w:rPr>
          <w:rFonts w:ascii="Arial" w:hAnsi="Arial" w:cs="Arial"/>
        </w:rPr>
        <w:t xml:space="preserve">na kalendárny rok pre jednotlivé </w:t>
      </w:r>
      <w:r w:rsidRPr="008A27C1">
        <w:rPr>
          <w:rFonts w:ascii="Arial" w:hAnsi="Arial" w:cs="Arial"/>
        </w:rPr>
        <w:t xml:space="preserve">materské </w:t>
      </w:r>
      <w:r w:rsidRPr="008A27C1" w:rsidR="001D7669">
        <w:rPr>
          <w:rFonts w:ascii="Arial" w:hAnsi="Arial" w:cs="Arial"/>
        </w:rPr>
        <w:t>školy v zriaďovateľskej pôsobnosti zriaďovateľa podľa § 6b ods. 4 písm. a),</w:t>
      </w:r>
    </w:p>
    <w:p w:rsidR="008B38DA"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sidR="001D7669">
        <w:rPr>
          <w:rFonts w:ascii="Arial" w:hAnsi="Arial" w:cs="Arial"/>
        </w:rPr>
        <w:t>úpravu finančných prostriedkov pridelených prostredníctvom príspevku na výchovu a</w:t>
      </w:r>
      <w:r w:rsidRPr="008A27C1" w:rsidR="00B835E4">
        <w:rPr>
          <w:rFonts w:ascii="Arial" w:hAnsi="Arial" w:cs="Arial"/>
        </w:rPr>
        <w:t> </w:t>
      </w:r>
      <w:r w:rsidRPr="008A27C1" w:rsidR="001D7669">
        <w:rPr>
          <w:rFonts w:ascii="Arial" w:hAnsi="Arial" w:cs="Arial"/>
        </w:rPr>
        <w:t>vzdelávanie</w:t>
      </w:r>
      <w:r w:rsidRPr="008A27C1" w:rsidR="00B835E4">
        <w:rPr>
          <w:rFonts w:ascii="Arial" w:hAnsi="Arial" w:cs="Arial"/>
        </w:rPr>
        <w:t xml:space="preserve"> detí materských škôl, ktoré majú jeden rok pred plnením povinnej školskej dochádzky,</w:t>
      </w:r>
      <w:r w:rsidRPr="008A27C1" w:rsidR="001D7669">
        <w:rPr>
          <w:rFonts w:ascii="Arial" w:hAnsi="Arial" w:cs="Arial"/>
        </w:rPr>
        <w:t xml:space="preserve"> na nový školský rok pre jednotlivé </w:t>
      </w:r>
      <w:r w:rsidRPr="008A27C1" w:rsidR="006069DC">
        <w:rPr>
          <w:rFonts w:ascii="Arial" w:hAnsi="Arial" w:cs="Arial"/>
        </w:rPr>
        <w:t xml:space="preserve">materské </w:t>
      </w:r>
      <w:r w:rsidRPr="008A27C1" w:rsidR="001D7669">
        <w:rPr>
          <w:rFonts w:ascii="Arial" w:hAnsi="Arial" w:cs="Arial"/>
        </w:rPr>
        <w:t>školy v zriaďovateľskej pôsobnosti zriaďovateľa podľa § 6b ods. 4 písm. b)</w:t>
      </w:r>
      <w:r w:rsidRPr="008A27C1" w:rsidR="006069DC">
        <w:rPr>
          <w:rFonts w:ascii="Arial" w:hAnsi="Arial" w:cs="Arial"/>
        </w:rPr>
        <w:t>,</w:t>
      </w:r>
      <w:r w:rsidRPr="008A27C1" w:rsidR="001D7669">
        <w:rPr>
          <w:rFonts w:ascii="Arial" w:hAnsi="Arial" w:cs="Arial"/>
        </w:rPr>
        <w:t xml:space="preserve"> </w:t>
      </w:r>
    </w:p>
    <w:p w:rsidR="008B38DA"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Pr>
          <w:rFonts w:ascii="Arial" w:hAnsi="Arial" w:cs="Arial"/>
        </w:rPr>
        <w:t>predloženie správy o hospodárení krajskému školskému úradu podľa § 7 ods. 1,</w:t>
      </w:r>
    </w:p>
    <w:p w:rsidR="006069DC"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sidR="008B38DA">
        <w:rPr>
          <w:rFonts w:ascii="Arial" w:hAnsi="Arial" w:cs="Arial"/>
        </w:rPr>
        <w:t xml:space="preserve">predloženie údajov o počtoch detí alebo žiakov a ďalších údajov podľa § 7 ods. 4 </w:t>
      </w:r>
      <w:r w:rsidRPr="008A27C1" w:rsidR="001D7669">
        <w:rPr>
          <w:rFonts w:ascii="Arial" w:hAnsi="Arial" w:cs="Arial"/>
        </w:rPr>
        <w:t>alebo</w:t>
      </w:r>
    </w:p>
    <w:p w:rsidR="009A57F4"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sidR="001D7669">
        <w:rPr>
          <w:rFonts w:ascii="Arial" w:hAnsi="Arial" w:cs="Arial"/>
        </w:rPr>
        <w:t>rozpis finančných prostriedkov školám a školským zariadeniam vo svojej zriaďovateľskej pôsobnosti podľa § 7 ods. 1</w:t>
      </w:r>
      <w:r w:rsidRPr="008A27C1" w:rsidR="0008194C">
        <w:rPr>
          <w:rFonts w:ascii="Arial" w:hAnsi="Arial" w:cs="Arial"/>
        </w:rPr>
        <w:t>3</w:t>
      </w:r>
      <w:r w:rsidRPr="008A27C1" w:rsidR="001D7669">
        <w:rPr>
          <w:rFonts w:ascii="Arial" w:hAnsi="Arial" w:cs="Arial"/>
        </w:rPr>
        <w:t xml:space="preserve"> písm. a) a ods. 1</w:t>
      </w:r>
      <w:r w:rsidRPr="008A27C1" w:rsidR="0008194C">
        <w:rPr>
          <w:rFonts w:ascii="Arial" w:hAnsi="Arial" w:cs="Arial"/>
        </w:rPr>
        <w:t>4</w:t>
      </w:r>
      <w:r w:rsidRPr="008A27C1" w:rsidR="001D7669">
        <w:rPr>
          <w:rFonts w:ascii="Arial" w:hAnsi="Arial" w:cs="Arial"/>
        </w:rPr>
        <w:t>,</w:t>
      </w:r>
    </w:p>
    <w:p w:rsidR="001D7669" w:rsidRPr="008A27C1" w:rsidP="00751A15">
      <w:pPr>
        <w:widowControl w:val="0"/>
        <w:autoSpaceDE w:val="0"/>
        <w:autoSpaceDN w:val="0"/>
        <w:bidi w:val="0"/>
        <w:adjustRightInd w:val="0"/>
        <w:spacing w:line="240" w:lineRule="auto"/>
        <w:ind w:left="851"/>
        <w:rPr>
          <w:rFonts w:ascii="Arial" w:hAnsi="Arial" w:cs="Arial"/>
        </w:rPr>
      </w:pPr>
    </w:p>
    <w:p w:rsidR="00636314" w:rsidRPr="008A27C1" w:rsidP="001B26E3">
      <w:pPr>
        <w:widowControl w:val="0"/>
        <w:numPr>
          <w:numId w:val="17"/>
        </w:numPr>
        <w:autoSpaceDE w:val="0"/>
        <w:autoSpaceDN w:val="0"/>
        <w:bidi w:val="0"/>
        <w:adjustRightInd w:val="0"/>
        <w:spacing w:line="240" w:lineRule="auto"/>
        <w:ind w:left="924" w:hanging="357"/>
        <w:rPr>
          <w:rFonts w:ascii="Arial" w:hAnsi="Arial" w:cs="Arial"/>
        </w:rPr>
      </w:pPr>
      <w:r w:rsidRPr="008A27C1" w:rsidR="00A50637">
        <w:rPr>
          <w:rFonts w:ascii="Arial" w:hAnsi="Arial" w:cs="Arial"/>
        </w:rPr>
        <w:t xml:space="preserve">pokutu </w:t>
      </w:r>
      <w:r w:rsidRPr="008A27C1" w:rsidR="00580C10">
        <w:rPr>
          <w:rFonts w:ascii="Arial" w:hAnsi="Arial" w:cs="Arial"/>
        </w:rPr>
        <w:t>200</w:t>
      </w:r>
      <w:r w:rsidRPr="008A27C1" w:rsidR="00A50637">
        <w:rPr>
          <w:rFonts w:ascii="Arial" w:hAnsi="Arial" w:cs="Arial"/>
        </w:rPr>
        <w:t xml:space="preserve"> eur za </w:t>
      </w:r>
      <w:r w:rsidRPr="008A27C1" w:rsidR="001D7669">
        <w:rPr>
          <w:rFonts w:ascii="Arial" w:hAnsi="Arial" w:cs="Arial"/>
        </w:rPr>
        <w:t>neoznámenie</w:t>
      </w:r>
      <w:r w:rsidRPr="008A27C1">
        <w:rPr>
          <w:rFonts w:ascii="Arial" w:hAnsi="Arial" w:cs="Arial"/>
        </w:rPr>
        <w:t xml:space="preserve"> výšky</w:t>
      </w:r>
      <w:r w:rsidRPr="008A27C1" w:rsidR="006B631B">
        <w:rPr>
          <w:rFonts w:ascii="Arial" w:hAnsi="Arial" w:cs="Arial"/>
        </w:rPr>
        <w:t xml:space="preserve"> normatívnych finančných prostriedkov na kalendárny rok alebo na nový školský rok pre jednotlivé školy v zriaďovateľskej pôsobnosti zriaďovateľa podľa § 4 ods. 11,</w:t>
      </w:r>
    </w:p>
    <w:p w:rsidR="00947227" w:rsidRPr="008A27C1" w:rsidP="006B631B">
      <w:pPr>
        <w:widowControl w:val="0"/>
        <w:autoSpaceDE w:val="0"/>
        <w:autoSpaceDN w:val="0"/>
        <w:bidi w:val="0"/>
        <w:adjustRightInd w:val="0"/>
        <w:spacing w:line="240" w:lineRule="auto"/>
        <w:rPr>
          <w:rFonts w:ascii="Arial" w:hAnsi="Arial" w:cs="Arial"/>
        </w:rPr>
      </w:pPr>
    </w:p>
    <w:p w:rsidR="001D7669" w:rsidRPr="008A27C1" w:rsidP="001B26E3">
      <w:pPr>
        <w:widowControl w:val="0"/>
        <w:numPr>
          <w:numId w:val="17"/>
        </w:numPr>
        <w:autoSpaceDE w:val="0"/>
        <w:autoSpaceDN w:val="0"/>
        <w:bidi w:val="0"/>
        <w:adjustRightInd w:val="0"/>
        <w:spacing w:line="240" w:lineRule="auto"/>
        <w:ind w:left="924" w:hanging="357"/>
        <w:rPr>
          <w:rFonts w:ascii="Arial" w:hAnsi="Arial" w:cs="Arial"/>
        </w:rPr>
      </w:pPr>
      <w:r w:rsidRPr="008A27C1" w:rsidR="004F0174">
        <w:rPr>
          <w:rFonts w:ascii="Arial" w:hAnsi="Arial" w:cs="Arial"/>
        </w:rPr>
        <w:t xml:space="preserve">školy podľa § 6 a 6a </w:t>
      </w:r>
      <w:r w:rsidRPr="008A27C1" w:rsidR="00AB318F">
        <w:rPr>
          <w:rFonts w:ascii="Arial" w:hAnsi="Arial" w:cs="Arial"/>
        </w:rPr>
        <w:t xml:space="preserve">pokutu </w:t>
      </w:r>
      <w:r w:rsidRPr="008A27C1" w:rsidR="007B25E6">
        <w:rPr>
          <w:rFonts w:ascii="Arial" w:hAnsi="Arial" w:cs="Arial"/>
        </w:rPr>
        <w:t xml:space="preserve">vo výške sumy, ktorá zodpovedá sume použitej inak, ako ustanovil zákon, </w:t>
      </w:r>
      <w:r w:rsidRPr="008A27C1" w:rsidR="00947227">
        <w:rPr>
          <w:rFonts w:ascii="Arial" w:hAnsi="Arial" w:cs="Arial"/>
        </w:rPr>
        <w:t>za nedodržanie účelu použitia</w:t>
      </w:r>
    </w:p>
    <w:p w:rsidR="00B835E4"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Pr>
          <w:rFonts w:ascii="Arial" w:hAnsi="Arial" w:cs="Arial"/>
        </w:rPr>
        <w:t>normatívnych finančných prostriedkov podľa § 2 ods. 3,</w:t>
      </w:r>
    </w:p>
    <w:p w:rsidR="00DA0EB0"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Pr>
          <w:rFonts w:ascii="Arial" w:hAnsi="Arial" w:cs="Arial"/>
        </w:rPr>
        <w:t>finančných prostriedkov pridelených na špecifiká podľa § 4a,</w:t>
      </w:r>
    </w:p>
    <w:p w:rsidR="00DA0EB0"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Pr>
          <w:rFonts w:ascii="Arial" w:hAnsi="Arial" w:cs="Arial"/>
        </w:rPr>
        <w:t>finančných prostriedkov pridelených za mimoriadne výsledky žiakov podľa § 4b,</w:t>
      </w:r>
    </w:p>
    <w:p w:rsidR="00DA0EB0"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Pr>
          <w:rFonts w:ascii="Arial" w:hAnsi="Arial" w:cs="Arial"/>
        </w:rPr>
        <w:t xml:space="preserve">finančných prostriedkov pridelených na </w:t>
      </w:r>
      <w:r w:rsidRPr="008A27C1" w:rsidR="00BE34C1">
        <w:rPr>
          <w:rFonts w:ascii="Arial" w:hAnsi="Arial" w:cs="Arial"/>
        </w:rPr>
        <w:t>havarijné situácie</w:t>
      </w:r>
      <w:r w:rsidRPr="008A27C1">
        <w:rPr>
          <w:rFonts w:ascii="Arial" w:hAnsi="Arial" w:cs="Arial"/>
        </w:rPr>
        <w:t xml:space="preserve"> podľa § 4c,</w:t>
      </w:r>
    </w:p>
    <w:p w:rsidR="00DA0EB0"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Pr>
          <w:rFonts w:ascii="Arial" w:hAnsi="Arial" w:cs="Arial"/>
        </w:rPr>
        <w:t xml:space="preserve">finančných prostriedkov pridelených v rámci rozvojových </w:t>
      </w:r>
      <w:r w:rsidRPr="008A27C1" w:rsidR="00BE34C1">
        <w:rPr>
          <w:rFonts w:ascii="Arial" w:hAnsi="Arial" w:cs="Arial"/>
        </w:rPr>
        <w:t>projektov</w:t>
      </w:r>
      <w:r w:rsidRPr="008A27C1">
        <w:rPr>
          <w:rFonts w:ascii="Arial" w:hAnsi="Arial" w:cs="Arial"/>
        </w:rPr>
        <w:t xml:space="preserve"> podľa § 4d,</w:t>
      </w:r>
    </w:p>
    <w:p w:rsidR="00B835E4"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Pr>
          <w:rFonts w:ascii="Arial" w:hAnsi="Arial" w:cs="Arial"/>
        </w:rPr>
        <w:t>finančných prostriedkov pridelených prostredníctvom príspevku na skvalitnenie podmienok výchovy a vzdelávania žiakov zo sociálne znevýhodneného prostredia podľa § 4e,</w:t>
      </w:r>
    </w:p>
    <w:p w:rsidR="00EB4B8D"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sidR="008B38DA">
        <w:rPr>
          <w:rFonts w:ascii="Arial" w:hAnsi="Arial" w:cs="Arial"/>
        </w:rPr>
        <w:t xml:space="preserve">normatívnych </w:t>
      </w:r>
      <w:r w:rsidRPr="008A27C1">
        <w:rPr>
          <w:rFonts w:ascii="Arial" w:hAnsi="Arial" w:cs="Arial"/>
        </w:rPr>
        <w:t>finančných prostriedkov podľa § 6 ods. 3</w:t>
      </w:r>
      <w:r w:rsidRPr="008A27C1" w:rsidR="008B38DA">
        <w:rPr>
          <w:rFonts w:ascii="Arial" w:hAnsi="Arial" w:cs="Arial"/>
        </w:rPr>
        <w:t>,</w:t>
      </w:r>
    </w:p>
    <w:p w:rsidR="00EB4B8D"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sidR="008B38DA">
        <w:rPr>
          <w:rFonts w:ascii="Arial" w:hAnsi="Arial" w:cs="Arial"/>
        </w:rPr>
        <w:t xml:space="preserve">normatívnych </w:t>
      </w:r>
      <w:r w:rsidRPr="008A27C1">
        <w:rPr>
          <w:rFonts w:ascii="Arial" w:hAnsi="Arial" w:cs="Arial"/>
        </w:rPr>
        <w:t>finančných prostriedkov podľa § 6a ods. 7,</w:t>
      </w:r>
    </w:p>
    <w:p w:rsidR="00B835E4"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Pr>
          <w:rFonts w:ascii="Arial" w:hAnsi="Arial" w:cs="Arial"/>
        </w:rPr>
        <w:t>finančných prostriedkov pridelených prostredníctvom príspevku na výchovu a vzdelávanie detí materských škôl, ktoré majú jeden rok pred plnením povinnej školskej dochádzky, na kalendárny rok alebo na nový školský rok pre jednotlivé materské školy v zriaďovateľskej pôsobnosti zriaďovateľa podľa § 6b</w:t>
      </w:r>
      <w:r w:rsidRPr="008A27C1" w:rsidR="005C54FC">
        <w:rPr>
          <w:rFonts w:ascii="Arial" w:hAnsi="Arial" w:cs="Arial"/>
        </w:rPr>
        <w:t xml:space="preserve"> od</w:t>
      </w:r>
      <w:r w:rsidRPr="008A27C1" w:rsidR="006B631B">
        <w:rPr>
          <w:rFonts w:ascii="Arial" w:hAnsi="Arial" w:cs="Arial"/>
        </w:rPr>
        <w:t>s</w:t>
      </w:r>
      <w:r w:rsidRPr="008A27C1" w:rsidR="005C54FC">
        <w:rPr>
          <w:rFonts w:ascii="Arial" w:hAnsi="Arial" w:cs="Arial"/>
        </w:rPr>
        <w:t>. 5</w:t>
      </w:r>
      <w:r w:rsidRPr="008A27C1">
        <w:rPr>
          <w:rFonts w:ascii="Arial" w:hAnsi="Arial" w:cs="Arial"/>
        </w:rPr>
        <w:t xml:space="preserve">, </w:t>
      </w:r>
    </w:p>
    <w:p w:rsidR="0008194C"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Pr>
          <w:rFonts w:ascii="Arial" w:hAnsi="Arial" w:cs="Arial"/>
        </w:rPr>
        <w:t>finančných prostriedkov pridelených prostredníctvom príspevku na záujmové vzdelávanie žiakov podľa § 7 ods. 8,</w:t>
      </w:r>
    </w:p>
    <w:p w:rsidR="00365D89"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Pr>
          <w:rFonts w:ascii="Arial" w:hAnsi="Arial" w:cs="Arial"/>
        </w:rPr>
        <w:t>finančných prostriedko</w:t>
      </w:r>
      <w:r w:rsidRPr="008A27C1" w:rsidR="00340ABB">
        <w:rPr>
          <w:rFonts w:ascii="Arial" w:hAnsi="Arial" w:cs="Arial"/>
        </w:rPr>
        <w:t>v pridelených podľa § 7 ods. 15 alebo</w:t>
      </w:r>
    </w:p>
    <w:p w:rsidR="007B25E6" w:rsidRPr="008A27C1" w:rsidP="001B26E3">
      <w:pPr>
        <w:widowControl w:val="0"/>
        <w:numPr>
          <w:ilvl w:val="1"/>
          <w:numId w:val="17"/>
        </w:numPr>
        <w:autoSpaceDE w:val="0"/>
        <w:autoSpaceDN w:val="0"/>
        <w:bidi w:val="0"/>
        <w:adjustRightInd w:val="0"/>
        <w:spacing w:line="240" w:lineRule="auto"/>
        <w:rPr>
          <w:rFonts w:ascii="Arial" w:hAnsi="Arial" w:cs="Arial"/>
        </w:rPr>
      </w:pPr>
      <w:r w:rsidRPr="008A27C1" w:rsidR="00B835E4">
        <w:rPr>
          <w:rFonts w:ascii="Arial" w:hAnsi="Arial" w:cs="Arial"/>
        </w:rPr>
        <w:t xml:space="preserve">finančných prostriedkov pridelených školám a školským zariadeniam </w:t>
      </w:r>
      <w:r w:rsidRPr="008A27C1" w:rsidR="005C54FC">
        <w:rPr>
          <w:rFonts w:ascii="Arial" w:hAnsi="Arial" w:cs="Arial"/>
        </w:rPr>
        <w:t xml:space="preserve">v rámci dohodovacieho konania </w:t>
      </w:r>
      <w:r w:rsidRPr="008A27C1" w:rsidR="00B835E4">
        <w:rPr>
          <w:rFonts w:ascii="Arial" w:hAnsi="Arial" w:cs="Arial"/>
        </w:rPr>
        <w:t xml:space="preserve">podľa </w:t>
      </w:r>
      <w:r w:rsidRPr="008A27C1" w:rsidR="005C54FC">
        <w:rPr>
          <w:rFonts w:ascii="Arial" w:hAnsi="Arial" w:cs="Arial"/>
        </w:rPr>
        <w:t>§ 2 ods. 3,</w:t>
      </w:r>
      <w:r w:rsidRPr="008A27C1">
        <w:rPr>
          <w:rFonts w:ascii="Arial" w:hAnsi="Arial" w:cs="Arial"/>
          <w:highlight w:val="green"/>
        </w:rPr>
        <w:t xml:space="preserve"> </w:t>
      </w:r>
    </w:p>
    <w:p w:rsidR="008A1DFA" w:rsidRPr="008A27C1" w:rsidP="00751A15">
      <w:pPr>
        <w:widowControl w:val="0"/>
        <w:autoSpaceDE w:val="0"/>
        <w:autoSpaceDN w:val="0"/>
        <w:bidi w:val="0"/>
        <w:adjustRightInd w:val="0"/>
        <w:spacing w:line="240" w:lineRule="auto"/>
        <w:ind w:left="1571"/>
        <w:rPr>
          <w:rFonts w:ascii="Arial" w:hAnsi="Arial" w:cs="Arial"/>
        </w:rPr>
      </w:pPr>
    </w:p>
    <w:p w:rsidR="008A1DFA" w:rsidRPr="008A27C1" w:rsidP="001B26E3">
      <w:pPr>
        <w:widowControl w:val="0"/>
        <w:numPr>
          <w:numId w:val="17"/>
        </w:numPr>
        <w:autoSpaceDE w:val="0"/>
        <w:autoSpaceDN w:val="0"/>
        <w:bidi w:val="0"/>
        <w:adjustRightInd w:val="0"/>
        <w:spacing w:line="240" w:lineRule="auto"/>
        <w:ind w:left="924" w:hanging="357"/>
        <w:rPr>
          <w:rFonts w:ascii="Arial" w:hAnsi="Arial" w:cs="Arial"/>
        </w:rPr>
      </w:pPr>
      <w:r w:rsidRPr="008A27C1" w:rsidR="0068649B">
        <w:rPr>
          <w:rFonts w:ascii="Arial" w:hAnsi="Arial" w:cs="Arial"/>
        </w:rPr>
        <w:t xml:space="preserve">pokutu </w:t>
      </w:r>
      <w:r w:rsidRPr="008A27C1" w:rsidR="00580C10">
        <w:rPr>
          <w:rFonts w:ascii="Arial" w:hAnsi="Arial" w:cs="Arial"/>
        </w:rPr>
        <w:t>2 000</w:t>
      </w:r>
      <w:r w:rsidRPr="008A27C1" w:rsidR="0068649B">
        <w:rPr>
          <w:rFonts w:ascii="Arial" w:hAnsi="Arial" w:cs="Arial"/>
        </w:rPr>
        <w:t xml:space="preserve"> eur za </w:t>
      </w:r>
      <w:r w:rsidRPr="008A27C1" w:rsidR="00552519">
        <w:rPr>
          <w:rFonts w:ascii="Arial" w:hAnsi="Arial" w:cs="Arial"/>
        </w:rPr>
        <w:t>nevypracovanie správy o hospodárení podľa § 7 ods. 2 a 3,</w:t>
      </w:r>
    </w:p>
    <w:p w:rsidR="0068649B" w:rsidRPr="008A27C1" w:rsidP="00751A15">
      <w:pPr>
        <w:widowControl w:val="0"/>
        <w:autoSpaceDE w:val="0"/>
        <w:autoSpaceDN w:val="0"/>
        <w:bidi w:val="0"/>
        <w:adjustRightInd w:val="0"/>
        <w:spacing w:line="240" w:lineRule="auto"/>
        <w:ind w:left="851"/>
        <w:rPr>
          <w:rFonts w:ascii="Arial" w:hAnsi="Arial" w:cs="Arial"/>
        </w:rPr>
      </w:pPr>
    </w:p>
    <w:p w:rsidR="00552519" w:rsidRPr="008A27C1" w:rsidP="001B26E3">
      <w:pPr>
        <w:widowControl w:val="0"/>
        <w:numPr>
          <w:numId w:val="17"/>
        </w:numPr>
        <w:autoSpaceDE w:val="0"/>
        <w:autoSpaceDN w:val="0"/>
        <w:bidi w:val="0"/>
        <w:adjustRightInd w:val="0"/>
        <w:spacing w:line="240" w:lineRule="auto"/>
        <w:ind w:left="924" w:hanging="357"/>
        <w:rPr>
          <w:rFonts w:ascii="Arial" w:hAnsi="Arial" w:cs="Arial"/>
        </w:rPr>
      </w:pPr>
      <w:r w:rsidRPr="008A27C1">
        <w:rPr>
          <w:rFonts w:ascii="Arial" w:hAnsi="Arial" w:cs="Arial"/>
        </w:rPr>
        <w:t>pokutu od 300 do 2 000 eur za poskytnutie nesprávnych údajov o výsledkoch hospodárenia v správe o hospodárení podľa § 7 ods. 2 a 3,</w:t>
      </w:r>
    </w:p>
    <w:p w:rsidR="00552519" w:rsidRPr="008A27C1" w:rsidP="00552519">
      <w:pPr>
        <w:widowControl w:val="0"/>
        <w:autoSpaceDE w:val="0"/>
        <w:autoSpaceDN w:val="0"/>
        <w:bidi w:val="0"/>
        <w:adjustRightInd w:val="0"/>
        <w:spacing w:line="240" w:lineRule="auto"/>
        <w:ind w:left="924"/>
        <w:rPr>
          <w:rFonts w:ascii="Arial" w:hAnsi="Arial" w:cs="Arial"/>
        </w:rPr>
      </w:pPr>
    </w:p>
    <w:p w:rsidR="0068649B" w:rsidRPr="008A27C1" w:rsidP="001B26E3">
      <w:pPr>
        <w:widowControl w:val="0"/>
        <w:numPr>
          <w:numId w:val="17"/>
        </w:numPr>
        <w:autoSpaceDE w:val="0"/>
        <w:autoSpaceDN w:val="0"/>
        <w:bidi w:val="0"/>
        <w:adjustRightInd w:val="0"/>
        <w:spacing w:line="240" w:lineRule="auto"/>
        <w:ind w:left="924" w:hanging="357"/>
        <w:rPr>
          <w:rFonts w:ascii="Arial" w:hAnsi="Arial" w:cs="Arial"/>
        </w:rPr>
      </w:pPr>
      <w:r w:rsidRPr="008A27C1">
        <w:rPr>
          <w:rFonts w:ascii="Arial" w:hAnsi="Arial" w:cs="Arial"/>
        </w:rPr>
        <w:t>pokutu od 300 eur do 33 000 eur za poskytnutie nesprávnych údajov o počtoch detí alebo žiakov a ďalších údajov podľa § 7 ods. 4.</w:t>
      </w:r>
    </w:p>
    <w:p w:rsidR="001D7669" w:rsidRPr="008A27C1" w:rsidP="00751A15">
      <w:pPr>
        <w:widowControl w:val="0"/>
        <w:autoSpaceDE w:val="0"/>
        <w:autoSpaceDN w:val="0"/>
        <w:bidi w:val="0"/>
        <w:adjustRightInd w:val="0"/>
        <w:spacing w:line="240" w:lineRule="auto"/>
        <w:ind w:left="851"/>
        <w:rPr>
          <w:rFonts w:ascii="Arial" w:hAnsi="Arial" w:cs="Arial"/>
        </w:rPr>
      </w:pPr>
      <w:r w:rsidRPr="008A27C1">
        <w:rPr>
          <w:rFonts w:ascii="Arial" w:hAnsi="Arial" w:cs="Arial"/>
        </w:rPr>
        <w:t xml:space="preserve"> </w:t>
      </w:r>
    </w:p>
    <w:p w:rsidR="00A07327" w:rsidRPr="008A27C1" w:rsidP="00751A15">
      <w:pPr>
        <w:widowControl w:val="0"/>
        <w:autoSpaceDE w:val="0"/>
        <w:autoSpaceDN w:val="0"/>
        <w:bidi w:val="0"/>
        <w:adjustRightInd w:val="0"/>
        <w:spacing w:line="240" w:lineRule="auto"/>
        <w:ind w:firstLine="360"/>
        <w:rPr>
          <w:rFonts w:ascii="Arial" w:hAnsi="Arial" w:cs="Arial"/>
        </w:rPr>
      </w:pPr>
      <w:r w:rsidRPr="008A27C1">
        <w:rPr>
          <w:rFonts w:ascii="Arial" w:hAnsi="Arial" w:cs="Arial"/>
        </w:rPr>
        <w:t xml:space="preserve">(2) Ministerstvo </w:t>
      </w:r>
      <w:r w:rsidRPr="008A27C1" w:rsidR="00BC5087">
        <w:rPr>
          <w:rFonts w:ascii="Arial" w:hAnsi="Arial" w:cs="Arial"/>
        </w:rPr>
        <w:t xml:space="preserve">alebo krajský školský úrad </w:t>
      </w:r>
      <w:r w:rsidRPr="008A27C1">
        <w:rPr>
          <w:rFonts w:ascii="Arial" w:hAnsi="Arial" w:cs="Arial"/>
        </w:rPr>
        <w:t>uloží</w:t>
      </w:r>
    </w:p>
    <w:p w:rsidR="00A07327" w:rsidRPr="008A27C1" w:rsidP="001B26E3">
      <w:pPr>
        <w:numPr>
          <w:numId w:val="8"/>
        </w:numPr>
        <w:bidi w:val="0"/>
        <w:spacing w:line="240" w:lineRule="auto"/>
        <w:ind w:left="924" w:hanging="357"/>
        <w:rPr>
          <w:rFonts w:ascii="Arial" w:hAnsi="Arial" w:cs="Arial"/>
        </w:rPr>
      </w:pPr>
      <w:r w:rsidRPr="008A27C1">
        <w:rPr>
          <w:rFonts w:ascii="Arial" w:hAnsi="Arial" w:cs="Arial"/>
        </w:rPr>
        <w:t>zriaďovateľovi</w:t>
      </w:r>
      <w:r w:rsidRPr="008A27C1">
        <w:rPr>
          <w:rFonts w:ascii="Arial" w:hAnsi="Arial" w:cs="Arial"/>
          <w:vertAlign w:val="superscript"/>
        </w:rPr>
        <w:t>24ca</w:t>
      </w:r>
      <w:r w:rsidRPr="008A27C1">
        <w:rPr>
          <w:rFonts w:ascii="Arial" w:hAnsi="Arial" w:cs="Arial"/>
        </w:rPr>
        <w:t xml:space="preserve">) školy alebo školského zariadenia </w:t>
      </w:r>
      <w:r w:rsidRPr="008A27C1" w:rsidR="003A3443">
        <w:rPr>
          <w:rFonts w:ascii="Arial" w:hAnsi="Arial" w:cs="Arial"/>
        </w:rPr>
        <w:t>za</w:t>
      </w:r>
    </w:p>
    <w:p w:rsidR="00A07327" w:rsidRPr="008A27C1" w:rsidP="001B26E3">
      <w:pPr>
        <w:numPr>
          <w:numId w:val="9"/>
        </w:numPr>
        <w:bidi w:val="0"/>
        <w:spacing w:line="240" w:lineRule="auto"/>
        <w:ind w:left="1570" w:hanging="357"/>
        <w:rPr>
          <w:rFonts w:ascii="Arial" w:hAnsi="Arial" w:cs="Arial"/>
        </w:rPr>
      </w:pPr>
      <w:r w:rsidRPr="008A27C1">
        <w:rPr>
          <w:rFonts w:ascii="Arial" w:hAnsi="Arial" w:cs="Arial"/>
        </w:rPr>
        <w:t>neposkytnutie údajov potrebných na rozdeľovanie a poukazovanie výnosu dane z príjmov obciam podľa § 7</w:t>
      </w:r>
      <w:r w:rsidRPr="008A27C1" w:rsidR="003F4CA8">
        <w:rPr>
          <w:rFonts w:ascii="Arial" w:hAnsi="Arial" w:cs="Arial"/>
        </w:rPr>
        <w:t>a</w:t>
      </w:r>
      <w:r w:rsidRPr="008A27C1">
        <w:rPr>
          <w:rFonts w:ascii="Arial" w:hAnsi="Arial" w:cs="Arial"/>
        </w:rPr>
        <w:t xml:space="preserve"> ods. 1</w:t>
      </w:r>
      <w:r w:rsidRPr="008A27C1" w:rsidR="003F4CA8">
        <w:rPr>
          <w:rFonts w:ascii="Arial" w:hAnsi="Arial" w:cs="Arial"/>
        </w:rPr>
        <w:t xml:space="preserve"> až </w:t>
      </w:r>
      <w:r w:rsidRPr="008A27C1" w:rsidR="00343613">
        <w:rPr>
          <w:rFonts w:ascii="Arial" w:hAnsi="Arial" w:cs="Arial"/>
        </w:rPr>
        <w:t>5</w:t>
      </w:r>
      <w:r w:rsidRPr="008A27C1" w:rsidR="003F4CA8">
        <w:rPr>
          <w:rFonts w:ascii="Arial" w:hAnsi="Arial" w:cs="Arial"/>
        </w:rPr>
        <w:t xml:space="preserve"> </w:t>
      </w:r>
      <w:r w:rsidRPr="008A27C1">
        <w:rPr>
          <w:rFonts w:ascii="Arial" w:hAnsi="Arial" w:cs="Arial"/>
        </w:rPr>
        <w:t>pokutu 3</w:t>
      </w:r>
      <w:r w:rsidRPr="008A27C1" w:rsidR="003F4CA8">
        <w:rPr>
          <w:rFonts w:ascii="Arial" w:hAnsi="Arial" w:cs="Arial"/>
        </w:rPr>
        <w:t xml:space="preserve"> </w:t>
      </w:r>
      <w:r w:rsidRPr="008A27C1">
        <w:rPr>
          <w:rFonts w:ascii="Arial" w:hAnsi="Arial" w:cs="Arial"/>
        </w:rPr>
        <w:t>0</w:t>
      </w:r>
      <w:r w:rsidRPr="008A27C1" w:rsidR="003F4CA8">
        <w:rPr>
          <w:rFonts w:ascii="Arial" w:hAnsi="Arial" w:cs="Arial"/>
        </w:rPr>
        <w:t>00</w:t>
      </w:r>
      <w:r w:rsidRPr="008A27C1">
        <w:rPr>
          <w:rFonts w:ascii="Arial" w:hAnsi="Arial" w:cs="Arial"/>
        </w:rPr>
        <w:t xml:space="preserve"> eur,</w:t>
      </w:r>
    </w:p>
    <w:p w:rsidR="00A07327" w:rsidRPr="008A27C1" w:rsidP="001B26E3">
      <w:pPr>
        <w:numPr>
          <w:numId w:val="9"/>
        </w:numPr>
        <w:bidi w:val="0"/>
        <w:spacing w:line="240" w:lineRule="auto"/>
        <w:ind w:left="1570" w:hanging="357"/>
        <w:rPr>
          <w:rFonts w:ascii="Arial" w:hAnsi="Arial" w:cs="Arial"/>
        </w:rPr>
      </w:pPr>
      <w:r w:rsidRPr="008A27C1">
        <w:rPr>
          <w:rFonts w:ascii="Arial" w:hAnsi="Arial" w:cs="Arial"/>
        </w:rPr>
        <w:t>nedodržanie lehoty určenej na predloženie údajov podľa § 7</w:t>
      </w:r>
      <w:r w:rsidRPr="008A27C1" w:rsidR="003F4CA8">
        <w:rPr>
          <w:rFonts w:ascii="Arial" w:hAnsi="Arial" w:cs="Arial"/>
        </w:rPr>
        <w:t>a</w:t>
      </w:r>
      <w:r w:rsidRPr="008A27C1">
        <w:rPr>
          <w:rFonts w:ascii="Arial" w:hAnsi="Arial" w:cs="Arial"/>
        </w:rPr>
        <w:t xml:space="preserve"> ods. </w:t>
      </w:r>
      <w:r w:rsidRPr="008A27C1" w:rsidR="00343613">
        <w:rPr>
          <w:rFonts w:ascii="Arial" w:hAnsi="Arial" w:cs="Arial"/>
        </w:rPr>
        <w:t>6</w:t>
      </w:r>
      <w:r w:rsidRPr="008A27C1" w:rsidR="00FD0BBA">
        <w:rPr>
          <w:rFonts w:ascii="Arial" w:hAnsi="Arial" w:cs="Arial"/>
        </w:rPr>
        <w:t xml:space="preserve"> pokutu 300 eur alebo</w:t>
      </w:r>
    </w:p>
    <w:p w:rsidR="00A07327" w:rsidRPr="008A27C1" w:rsidP="001B26E3">
      <w:pPr>
        <w:numPr>
          <w:numId w:val="9"/>
        </w:numPr>
        <w:bidi w:val="0"/>
        <w:spacing w:line="240" w:lineRule="auto"/>
        <w:ind w:left="1570" w:hanging="357"/>
        <w:rPr>
          <w:rFonts w:ascii="Arial" w:hAnsi="Arial" w:cs="Arial"/>
        </w:rPr>
      </w:pPr>
      <w:r w:rsidRPr="008A27C1">
        <w:rPr>
          <w:rFonts w:ascii="Arial" w:hAnsi="Arial" w:cs="Arial"/>
        </w:rPr>
        <w:t>poskytnutie nepravdivých údajov potrebných na  rozdeľovanie a poukazovanie výnosu dane z príjmov obciam podľa § 7</w:t>
      </w:r>
      <w:r w:rsidRPr="008A27C1" w:rsidR="003F4CA8">
        <w:rPr>
          <w:rFonts w:ascii="Arial" w:hAnsi="Arial" w:cs="Arial"/>
        </w:rPr>
        <w:t>a</w:t>
      </w:r>
      <w:r w:rsidRPr="008A27C1">
        <w:rPr>
          <w:rFonts w:ascii="Arial" w:hAnsi="Arial" w:cs="Arial"/>
        </w:rPr>
        <w:t xml:space="preserve"> ods. 1</w:t>
      </w:r>
      <w:r w:rsidRPr="008A27C1" w:rsidR="003F4CA8">
        <w:rPr>
          <w:rFonts w:ascii="Arial" w:hAnsi="Arial" w:cs="Arial"/>
        </w:rPr>
        <w:t xml:space="preserve"> až </w:t>
      </w:r>
      <w:r w:rsidRPr="008A27C1" w:rsidR="00343613">
        <w:rPr>
          <w:rFonts w:ascii="Arial" w:hAnsi="Arial" w:cs="Arial"/>
        </w:rPr>
        <w:t>5</w:t>
      </w:r>
      <w:r w:rsidRPr="008A27C1" w:rsidR="003F4CA8">
        <w:rPr>
          <w:rFonts w:ascii="Arial" w:hAnsi="Arial" w:cs="Arial"/>
        </w:rPr>
        <w:t xml:space="preserve"> </w:t>
      </w:r>
      <w:r w:rsidRPr="008A27C1">
        <w:rPr>
          <w:rFonts w:ascii="Arial" w:hAnsi="Arial" w:cs="Arial"/>
        </w:rPr>
        <w:t>pokutu od 3</w:t>
      </w:r>
      <w:r w:rsidRPr="008A27C1" w:rsidR="00F63B12">
        <w:rPr>
          <w:rFonts w:ascii="Arial" w:hAnsi="Arial" w:cs="Arial"/>
        </w:rPr>
        <w:t>00</w:t>
      </w:r>
      <w:r w:rsidRPr="008A27C1">
        <w:rPr>
          <w:rFonts w:ascii="Arial" w:hAnsi="Arial" w:cs="Arial"/>
        </w:rPr>
        <w:t xml:space="preserve"> eur do 33 </w:t>
      </w:r>
      <w:r w:rsidRPr="008A27C1" w:rsidR="00F63B12">
        <w:rPr>
          <w:rFonts w:ascii="Arial" w:hAnsi="Arial" w:cs="Arial"/>
        </w:rPr>
        <w:t>000</w:t>
      </w:r>
      <w:r w:rsidRPr="008A27C1">
        <w:rPr>
          <w:rFonts w:ascii="Arial" w:hAnsi="Arial" w:cs="Arial"/>
        </w:rPr>
        <w:t xml:space="preserve"> eur,</w:t>
      </w:r>
    </w:p>
    <w:p w:rsidR="00A07327" w:rsidRPr="008A27C1" w:rsidP="001B26E3">
      <w:pPr>
        <w:pStyle w:val="ListParagraph"/>
        <w:numPr>
          <w:numId w:val="8"/>
        </w:numPr>
        <w:bidi w:val="0"/>
        <w:spacing w:after="0" w:line="240" w:lineRule="auto"/>
        <w:rPr>
          <w:rFonts w:ascii="Arial" w:hAnsi="Arial" w:cs="Arial"/>
          <w:sz w:val="24"/>
          <w:szCs w:val="24"/>
        </w:rPr>
      </w:pPr>
      <w:r w:rsidRPr="008A27C1">
        <w:rPr>
          <w:rFonts w:ascii="Arial" w:hAnsi="Arial" w:cs="Arial"/>
          <w:sz w:val="24"/>
          <w:szCs w:val="24"/>
        </w:rPr>
        <w:t>obci</w:t>
      </w:r>
      <w:r w:rsidRPr="008A27C1" w:rsidR="003A3443">
        <w:rPr>
          <w:rFonts w:ascii="Arial" w:hAnsi="Arial" w:cs="Arial"/>
          <w:sz w:val="24"/>
          <w:szCs w:val="24"/>
        </w:rPr>
        <w:t xml:space="preserve"> za</w:t>
      </w:r>
    </w:p>
    <w:p w:rsidR="00A07327" w:rsidRPr="008A27C1" w:rsidP="001B26E3">
      <w:pPr>
        <w:numPr>
          <w:numId w:val="10"/>
        </w:numPr>
        <w:bidi w:val="0"/>
        <w:spacing w:line="240" w:lineRule="auto"/>
        <w:ind w:left="1570" w:hanging="357"/>
        <w:rPr>
          <w:rFonts w:ascii="Arial" w:hAnsi="Arial" w:cs="Arial"/>
        </w:rPr>
      </w:pPr>
      <w:r w:rsidRPr="008A27C1">
        <w:rPr>
          <w:rFonts w:ascii="Arial" w:hAnsi="Arial" w:cs="Arial"/>
        </w:rPr>
        <w:t>neposkytnutie údajov potrebných na  rozdeľovanie a poukazovanie výnosu dane z príjmov obciam podľa § 7</w:t>
      </w:r>
      <w:r w:rsidRPr="008A27C1" w:rsidR="003F4CA8">
        <w:rPr>
          <w:rFonts w:ascii="Arial" w:hAnsi="Arial" w:cs="Arial"/>
        </w:rPr>
        <w:t>a</w:t>
      </w:r>
      <w:r w:rsidRPr="008A27C1">
        <w:rPr>
          <w:rFonts w:ascii="Arial" w:hAnsi="Arial" w:cs="Arial"/>
        </w:rPr>
        <w:t xml:space="preserve"> ods. 1</w:t>
      </w:r>
      <w:r w:rsidRPr="008A27C1" w:rsidR="003F4CA8">
        <w:rPr>
          <w:rFonts w:ascii="Arial" w:hAnsi="Arial" w:cs="Arial"/>
        </w:rPr>
        <w:t xml:space="preserve"> až </w:t>
      </w:r>
      <w:r w:rsidRPr="008A27C1" w:rsidR="00343613">
        <w:rPr>
          <w:rFonts w:ascii="Arial" w:hAnsi="Arial" w:cs="Arial"/>
        </w:rPr>
        <w:t>5</w:t>
      </w:r>
      <w:r w:rsidRPr="008A27C1">
        <w:rPr>
          <w:rFonts w:ascii="Arial" w:hAnsi="Arial" w:cs="Arial"/>
        </w:rPr>
        <w:t xml:space="preserve"> pokutu </w:t>
      </w:r>
      <w:r w:rsidRPr="008A27C1" w:rsidR="003F4CA8">
        <w:rPr>
          <w:rFonts w:ascii="Arial" w:hAnsi="Arial" w:cs="Arial"/>
        </w:rPr>
        <w:t>3 000</w:t>
      </w:r>
      <w:r w:rsidRPr="008A27C1">
        <w:rPr>
          <w:rFonts w:ascii="Arial" w:hAnsi="Arial" w:cs="Arial"/>
        </w:rPr>
        <w:t xml:space="preserve"> eur,</w:t>
      </w:r>
    </w:p>
    <w:p w:rsidR="00A07327" w:rsidRPr="008A27C1" w:rsidP="001B26E3">
      <w:pPr>
        <w:numPr>
          <w:numId w:val="10"/>
        </w:numPr>
        <w:bidi w:val="0"/>
        <w:spacing w:line="240" w:lineRule="auto"/>
        <w:ind w:left="1570" w:hanging="357"/>
        <w:rPr>
          <w:rFonts w:ascii="Arial" w:hAnsi="Arial" w:cs="Arial"/>
        </w:rPr>
      </w:pPr>
      <w:r w:rsidRPr="008A27C1">
        <w:rPr>
          <w:rFonts w:ascii="Arial" w:hAnsi="Arial" w:cs="Arial"/>
        </w:rPr>
        <w:t>nedodržanie lehoty určenej na predloženie údajov podľa § 7</w:t>
      </w:r>
      <w:r w:rsidRPr="008A27C1" w:rsidR="003F4CA8">
        <w:rPr>
          <w:rFonts w:ascii="Arial" w:hAnsi="Arial" w:cs="Arial"/>
        </w:rPr>
        <w:t>a</w:t>
      </w:r>
      <w:r w:rsidRPr="008A27C1">
        <w:rPr>
          <w:rFonts w:ascii="Arial" w:hAnsi="Arial" w:cs="Arial"/>
        </w:rPr>
        <w:t xml:space="preserve"> ods.</w:t>
      </w:r>
      <w:r w:rsidRPr="008A27C1" w:rsidR="003F4CA8">
        <w:rPr>
          <w:rFonts w:ascii="Arial" w:hAnsi="Arial" w:cs="Arial"/>
        </w:rPr>
        <w:t xml:space="preserve"> </w:t>
      </w:r>
      <w:r w:rsidRPr="008A27C1" w:rsidR="00343613">
        <w:rPr>
          <w:rFonts w:ascii="Arial" w:hAnsi="Arial" w:cs="Arial"/>
        </w:rPr>
        <w:t>7</w:t>
      </w:r>
      <w:r w:rsidRPr="008A27C1" w:rsidR="003F4CA8">
        <w:rPr>
          <w:rFonts w:ascii="Arial" w:hAnsi="Arial" w:cs="Arial"/>
        </w:rPr>
        <w:t xml:space="preserve"> písm. a)</w:t>
      </w:r>
      <w:r w:rsidRPr="008A27C1" w:rsidR="00FD0BBA">
        <w:rPr>
          <w:rFonts w:ascii="Arial" w:hAnsi="Arial" w:cs="Arial"/>
        </w:rPr>
        <w:t xml:space="preserve"> pokutu 300 eur alebo</w:t>
      </w:r>
    </w:p>
    <w:p w:rsidR="003F4CA8" w:rsidRPr="008A27C1" w:rsidP="001B26E3">
      <w:pPr>
        <w:numPr>
          <w:numId w:val="10"/>
        </w:numPr>
        <w:bidi w:val="0"/>
        <w:spacing w:line="240" w:lineRule="auto"/>
        <w:ind w:left="1570" w:hanging="357"/>
        <w:rPr>
          <w:rFonts w:ascii="Arial" w:hAnsi="Arial" w:cs="Arial"/>
        </w:rPr>
      </w:pPr>
      <w:r w:rsidRPr="008A27C1" w:rsidR="00A07327">
        <w:rPr>
          <w:rFonts w:ascii="Arial" w:hAnsi="Arial" w:cs="Arial"/>
        </w:rPr>
        <w:t>poskytnutie nepravdivých údajov potrebných na rozdeľovanie a poukazovanie výnosu dane z príjmov obciam za školy a školské zariadenia vo svojej zriaďovateľskej pôsobnosti podľa § 7</w:t>
      </w:r>
      <w:r w:rsidRPr="008A27C1">
        <w:rPr>
          <w:rFonts w:ascii="Arial" w:hAnsi="Arial" w:cs="Arial"/>
        </w:rPr>
        <w:t>a</w:t>
      </w:r>
      <w:r w:rsidRPr="008A27C1" w:rsidR="00A07327">
        <w:rPr>
          <w:rFonts w:ascii="Arial" w:hAnsi="Arial" w:cs="Arial"/>
        </w:rPr>
        <w:t xml:space="preserve"> ods. 1</w:t>
      </w:r>
      <w:r w:rsidRPr="008A27C1">
        <w:rPr>
          <w:rFonts w:ascii="Arial" w:hAnsi="Arial" w:cs="Arial"/>
        </w:rPr>
        <w:t xml:space="preserve"> až </w:t>
      </w:r>
      <w:r w:rsidRPr="008A27C1" w:rsidR="00343613">
        <w:rPr>
          <w:rFonts w:ascii="Arial" w:hAnsi="Arial" w:cs="Arial"/>
        </w:rPr>
        <w:t>5</w:t>
      </w:r>
      <w:r w:rsidRPr="008A27C1" w:rsidR="00A07327">
        <w:rPr>
          <w:rFonts w:ascii="Arial" w:hAnsi="Arial" w:cs="Arial"/>
        </w:rPr>
        <w:t xml:space="preserve"> pokutu od 30</w:t>
      </w:r>
      <w:r w:rsidRPr="008A27C1" w:rsidR="00F63B12">
        <w:rPr>
          <w:rFonts w:ascii="Arial" w:hAnsi="Arial" w:cs="Arial"/>
        </w:rPr>
        <w:t>0</w:t>
      </w:r>
      <w:r w:rsidRPr="008A27C1" w:rsidR="00A07327">
        <w:rPr>
          <w:rFonts w:ascii="Arial" w:hAnsi="Arial" w:cs="Arial"/>
        </w:rPr>
        <w:t xml:space="preserve"> eur do 33 </w:t>
      </w:r>
      <w:r w:rsidRPr="008A27C1" w:rsidR="00F63B12">
        <w:rPr>
          <w:rFonts w:ascii="Arial" w:hAnsi="Arial" w:cs="Arial"/>
        </w:rPr>
        <w:t>000</w:t>
      </w:r>
      <w:r w:rsidRPr="008A27C1" w:rsidR="00A07327">
        <w:rPr>
          <w:rFonts w:ascii="Arial" w:hAnsi="Arial" w:cs="Arial"/>
        </w:rPr>
        <w:t xml:space="preserve"> eur</w:t>
      </w:r>
      <w:r w:rsidRPr="008A27C1" w:rsidR="00BC5087">
        <w:rPr>
          <w:rFonts w:ascii="Arial" w:hAnsi="Arial" w:cs="Arial"/>
        </w:rPr>
        <w:t>.</w:t>
      </w:r>
    </w:p>
    <w:p w:rsidR="00406EBC" w:rsidRPr="008A27C1" w:rsidP="00406EBC">
      <w:pPr>
        <w:bidi w:val="0"/>
        <w:spacing w:line="240" w:lineRule="auto"/>
        <w:rPr>
          <w:rFonts w:ascii="Arial" w:hAnsi="Arial" w:cs="Arial"/>
        </w:rPr>
      </w:pPr>
    </w:p>
    <w:p w:rsidR="00406EBC" w:rsidRPr="008A27C1" w:rsidP="00406EBC">
      <w:pPr>
        <w:pStyle w:val="ListParagraph"/>
        <w:bidi w:val="0"/>
        <w:spacing w:line="240" w:lineRule="auto"/>
        <w:ind w:left="284"/>
        <w:jc w:val="both"/>
        <w:rPr>
          <w:rFonts w:ascii="Arial" w:hAnsi="Arial" w:cs="Arial"/>
          <w:sz w:val="24"/>
          <w:szCs w:val="24"/>
        </w:rPr>
      </w:pPr>
      <w:r w:rsidRPr="008A27C1">
        <w:rPr>
          <w:rFonts w:ascii="Arial" w:hAnsi="Arial" w:cs="Arial"/>
          <w:sz w:val="24"/>
          <w:szCs w:val="24"/>
        </w:rPr>
        <w:t xml:space="preserve">(3) Ministerstvo alebo krajský školský úrad pri určení </w:t>
      </w:r>
      <w:r w:rsidRPr="008A27C1" w:rsidR="00BE34C1">
        <w:rPr>
          <w:rFonts w:ascii="Arial" w:hAnsi="Arial" w:cs="Arial"/>
          <w:sz w:val="24"/>
          <w:szCs w:val="24"/>
        </w:rPr>
        <w:t xml:space="preserve">výšky </w:t>
      </w:r>
      <w:r w:rsidRPr="008A27C1">
        <w:rPr>
          <w:rFonts w:ascii="Arial" w:hAnsi="Arial" w:cs="Arial"/>
          <w:sz w:val="24"/>
          <w:szCs w:val="24"/>
        </w:rPr>
        <w:t xml:space="preserve">pokuty </w:t>
      </w:r>
      <w:r w:rsidRPr="008A27C1" w:rsidR="00747142">
        <w:rPr>
          <w:rFonts w:ascii="Arial" w:hAnsi="Arial" w:cs="Arial"/>
          <w:sz w:val="24"/>
          <w:szCs w:val="24"/>
        </w:rPr>
        <w:t xml:space="preserve">podľa odseku 1 písm. e) a f) a odseku 2 písm. a) tretieho bodu a písm. b) tretieho bodu </w:t>
      </w:r>
      <w:r w:rsidRPr="008A27C1">
        <w:rPr>
          <w:rFonts w:ascii="Arial" w:hAnsi="Arial" w:cs="Arial"/>
          <w:sz w:val="24"/>
          <w:szCs w:val="24"/>
        </w:rPr>
        <w:t>prihliada na závažnosť, spôsob a rozsah porušenia povinnosti, na následky takého porušenia a ich trvanie.</w:t>
      </w:r>
    </w:p>
    <w:p w:rsidR="00406EBC" w:rsidRPr="008A27C1" w:rsidP="00406EBC">
      <w:pPr>
        <w:pStyle w:val="ListParagraph"/>
        <w:bidi w:val="0"/>
        <w:spacing w:line="240" w:lineRule="auto"/>
        <w:ind w:left="284"/>
        <w:jc w:val="both"/>
        <w:rPr>
          <w:rFonts w:ascii="Arial" w:hAnsi="Arial" w:cs="Arial"/>
          <w:sz w:val="24"/>
          <w:szCs w:val="24"/>
        </w:rPr>
      </w:pPr>
      <w:r w:rsidRPr="008A27C1">
        <w:rPr>
          <w:rFonts w:ascii="Arial" w:hAnsi="Arial" w:cs="Arial"/>
          <w:sz w:val="24"/>
          <w:szCs w:val="24"/>
        </w:rPr>
        <w:t>(4) Uložením pokuty nezaniká povinnosť, za ktorej porušenie sa uložila. Ministerstvo alebo krajský školský úrad môže uložiť pokutu aj opakovane, a to až do odstránenia nezákonného stavu.</w:t>
      </w:r>
    </w:p>
    <w:p w:rsidR="00406EBC" w:rsidRPr="008A27C1" w:rsidP="00406EBC">
      <w:pPr>
        <w:bidi w:val="0"/>
        <w:spacing w:line="240" w:lineRule="auto"/>
        <w:ind w:left="284"/>
        <w:rPr>
          <w:rFonts w:ascii="Arial" w:hAnsi="Arial" w:cs="Arial"/>
          <w:lang w:eastAsia="en-US"/>
        </w:rPr>
      </w:pPr>
      <w:r w:rsidRPr="008A27C1">
        <w:rPr>
          <w:rFonts w:ascii="Arial" w:hAnsi="Arial" w:cs="Arial"/>
          <w:lang w:eastAsia="en-US"/>
        </w:rPr>
        <w:t>(5) O uložení pokuty podľa odsekov 1 a 2 rozhoduje ten, kto zistil porušenie zákona. Na konanie o uložení pokuty podľa tohto zákona sa vzťahuje všeobecný predpis o správnom konaní.</w:t>
      </w:r>
      <w:r w:rsidRPr="008A27C1">
        <w:rPr>
          <w:rFonts w:ascii="Arial" w:hAnsi="Arial" w:cs="Arial"/>
          <w:vertAlign w:val="superscript"/>
          <w:lang w:eastAsia="en-US"/>
        </w:rPr>
        <w:t>25a</w:t>
      </w:r>
      <w:r w:rsidRPr="008A27C1">
        <w:rPr>
          <w:rFonts w:ascii="Arial" w:hAnsi="Arial" w:cs="Arial"/>
          <w:lang w:eastAsia="en-US"/>
        </w:rPr>
        <w:t>)</w:t>
      </w:r>
    </w:p>
    <w:p w:rsidR="00E47DA6" w:rsidRPr="008A27C1" w:rsidP="00406EBC">
      <w:pPr>
        <w:bidi w:val="0"/>
        <w:spacing w:line="240" w:lineRule="auto"/>
        <w:ind w:left="284"/>
        <w:rPr>
          <w:rFonts w:ascii="Arial" w:hAnsi="Arial" w:cs="Arial"/>
          <w:lang w:eastAsia="en-US"/>
        </w:rPr>
      </w:pPr>
    </w:p>
    <w:p w:rsidR="00406EBC" w:rsidRPr="008A27C1" w:rsidP="00406EBC">
      <w:pPr>
        <w:pStyle w:val="ListParagraph"/>
        <w:bidi w:val="0"/>
        <w:spacing w:line="240" w:lineRule="auto"/>
        <w:ind w:left="284"/>
        <w:rPr>
          <w:rFonts w:ascii="Arial" w:hAnsi="Arial" w:cs="Arial"/>
          <w:sz w:val="24"/>
          <w:szCs w:val="24"/>
        </w:rPr>
      </w:pPr>
      <w:r w:rsidRPr="008A27C1">
        <w:rPr>
          <w:rFonts w:ascii="Arial" w:hAnsi="Arial" w:cs="Arial"/>
          <w:sz w:val="24"/>
          <w:szCs w:val="24"/>
        </w:rPr>
        <w:t xml:space="preserve">(6) Výnos pokút </w:t>
      </w:r>
      <w:r w:rsidRPr="008A27C1" w:rsidR="00A8366F">
        <w:rPr>
          <w:rFonts w:ascii="Arial" w:hAnsi="Arial" w:cs="Arial"/>
          <w:sz w:val="24"/>
          <w:szCs w:val="24"/>
        </w:rPr>
        <w:t>je</w:t>
      </w:r>
      <w:r w:rsidRPr="008A27C1">
        <w:rPr>
          <w:rFonts w:ascii="Arial" w:hAnsi="Arial" w:cs="Arial"/>
          <w:sz w:val="24"/>
          <w:szCs w:val="24"/>
        </w:rPr>
        <w:t xml:space="preserve"> príjmom štátneho rozpočtu.</w:t>
      </w:r>
    </w:p>
    <w:p w:rsidR="00406EBC" w:rsidRPr="008A27C1" w:rsidP="00406EBC">
      <w:pPr>
        <w:pStyle w:val="ListParagraph"/>
        <w:bidi w:val="0"/>
        <w:spacing w:line="240" w:lineRule="auto"/>
        <w:ind w:left="284"/>
        <w:jc w:val="both"/>
        <w:rPr>
          <w:rFonts w:ascii="Arial" w:hAnsi="Arial" w:cs="Arial"/>
          <w:sz w:val="24"/>
          <w:szCs w:val="24"/>
        </w:rPr>
      </w:pPr>
      <w:r w:rsidRPr="008A27C1">
        <w:rPr>
          <w:rFonts w:ascii="Arial" w:hAnsi="Arial" w:cs="Arial"/>
          <w:sz w:val="24"/>
          <w:szCs w:val="24"/>
        </w:rPr>
        <w:t>(7) Pokuta uložená podľa tohto zákona je splatná do 30 dní odo dňa nadobudnutia právoplatnosti rozhodnutia, ktorým bola uložená.</w:t>
      </w:r>
    </w:p>
    <w:p w:rsidR="00A07327" w:rsidRPr="008A27C1" w:rsidP="00406EBC">
      <w:pPr>
        <w:pStyle w:val="ListParagraph"/>
        <w:bidi w:val="0"/>
        <w:spacing w:line="240" w:lineRule="auto"/>
        <w:ind w:left="284"/>
        <w:jc w:val="both"/>
        <w:rPr>
          <w:rFonts w:ascii="Arial" w:hAnsi="Arial" w:cs="Arial"/>
          <w:sz w:val="24"/>
          <w:szCs w:val="24"/>
        </w:rPr>
      </w:pPr>
      <w:r w:rsidRPr="008A27C1" w:rsidR="00406EBC">
        <w:rPr>
          <w:rFonts w:ascii="Arial" w:hAnsi="Arial" w:cs="Arial"/>
          <w:sz w:val="24"/>
          <w:szCs w:val="24"/>
        </w:rPr>
        <w:t xml:space="preserve">(8) Pokutu možno uložiť do jedného roka odo dňa, keď ministerstvo </w:t>
      </w:r>
      <w:r w:rsidRPr="008A27C1" w:rsidR="00512CC1">
        <w:rPr>
          <w:rFonts w:ascii="Arial" w:hAnsi="Arial" w:cs="Arial"/>
          <w:sz w:val="24"/>
          <w:szCs w:val="24"/>
        </w:rPr>
        <w:t xml:space="preserve">alebo krajský školský úrad </w:t>
      </w:r>
      <w:r w:rsidRPr="008A27C1" w:rsidR="00406EBC">
        <w:rPr>
          <w:rFonts w:ascii="Arial" w:hAnsi="Arial" w:cs="Arial"/>
          <w:sz w:val="24"/>
          <w:szCs w:val="24"/>
        </w:rPr>
        <w:t>zistil</w:t>
      </w:r>
      <w:r w:rsidRPr="008A27C1" w:rsidR="00512CC1">
        <w:rPr>
          <w:rFonts w:ascii="Arial" w:hAnsi="Arial" w:cs="Arial"/>
          <w:sz w:val="24"/>
          <w:szCs w:val="24"/>
        </w:rPr>
        <w:t>i</w:t>
      </w:r>
      <w:r w:rsidRPr="008A27C1" w:rsidR="00406EBC">
        <w:rPr>
          <w:rFonts w:ascii="Arial" w:hAnsi="Arial" w:cs="Arial"/>
          <w:sz w:val="24"/>
          <w:szCs w:val="24"/>
        </w:rPr>
        <w:t xml:space="preserve"> porušenie povinností podľa tohto zákona, najneskôr do troch rokov odo dňa, keď k porušeniu povinnosti došlo.“.</w:t>
      </w:r>
    </w:p>
    <w:p w:rsidR="00406EBC" w:rsidRPr="008A27C1" w:rsidP="00406EBC">
      <w:pPr>
        <w:bidi w:val="0"/>
        <w:spacing w:line="240" w:lineRule="auto"/>
        <w:ind w:left="284"/>
        <w:rPr>
          <w:rFonts w:ascii="Arial" w:hAnsi="Arial" w:cs="Arial"/>
        </w:rPr>
      </w:pPr>
      <w:r w:rsidRPr="008A27C1">
        <w:rPr>
          <w:rFonts w:ascii="Arial" w:hAnsi="Arial" w:cs="Arial"/>
        </w:rPr>
        <w:t>Poznámka pod čiarou k odkazu 25a znie:</w:t>
      </w:r>
    </w:p>
    <w:p w:rsidR="00406EBC" w:rsidRPr="008A27C1" w:rsidP="00406EBC">
      <w:pPr>
        <w:bidi w:val="0"/>
        <w:spacing w:line="240" w:lineRule="auto"/>
        <w:ind w:left="284"/>
        <w:rPr>
          <w:rFonts w:ascii="Arial" w:hAnsi="Arial" w:cs="Arial"/>
        </w:rPr>
      </w:pPr>
      <w:r w:rsidRPr="008A27C1">
        <w:rPr>
          <w:rFonts w:ascii="Arial" w:hAnsi="Arial" w:cs="Arial"/>
          <w:vertAlign w:val="superscript"/>
        </w:rPr>
        <w:t>„25a</w:t>
      </w:r>
      <w:r w:rsidRPr="008A27C1">
        <w:rPr>
          <w:rFonts w:ascii="Arial" w:hAnsi="Arial" w:cs="Arial"/>
        </w:rPr>
        <w:t xml:space="preserve">) Zákon č. 71/1967 Zb. o správnom konaní (správny poriadok) v znení neskorších predpisov.“. </w:t>
      </w:r>
    </w:p>
    <w:p w:rsidR="00406EBC" w:rsidRPr="008A27C1" w:rsidP="00406EBC">
      <w:pPr>
        <w:bidi w:val="0"/>
        <w:spacing w:line="240" w:lineRule="auto"/>
        <w:ind w:left="284"/>
        <w:rPr>
          <w:rFonts w:ascii="Arial" w:hAnsi="Arial" w:cs="Arial"/>
        </w:rPr>
      </w:pPr>
    </w:p>
    <w:p w:rsidR="00406EBC" w:rsidRPr="008A27C1" w:rsidP="00406EBC">
      <w:pPr>
        <w:bidi w:val="0"/>
        <w:spacing w:line="240" w:lineRule="auto"/>
        <w:ind w:left="284"/>
        <w:rPr>
          <w:rFonts w:ascii="Arial" w:hAnsi="Arial" w:cs="Arial"/>
        </w:rPr>
      </w:pPr>
      <w:r w:rsidRPr="008A27C1">
        <w:rPr>
          <w:rFonts w:ascii="Arial" w:hAnsi="Arial" w:cs="Arial"/>
        </w:rPr>
        <w:t>Doterajší odkaz 25a sa označuje ako 25aa.</w:t>
      </w:r>
    </w:p>
    <w:p w:rsidR="00406EBC" w:rsidRPr="008A27C1" w:rsidP="00406EBC">
      <w:pPr>
        <w:pStyle w:val="ListParagraph"/>
        <w:bidi w:val="0"/>
        <w:spacing w:after="0" w:line="240" w:lineRule="auto"/>
        <w:ind w:left="0" w:firstLine="360"/>
        <w:rPr>
          <w:rFonts w:ascii="Arial" w:hAnsi="Arial" w:cs="Arial"/>
          <w:sz w:val="24"/>
          <w:szCs w:val="24"/>
        </w:rPr>
      </w:pPr>
    </w:p>
    <w:p w:rsidR="001359D0" w:rsidRPr="008A27C1" w:rsidP="001B26E3">
      <w:pPr>
        <w:numPr>
          <w:numId w:val="20"/>
        </w:numPr>
        <w:bidi w:val="0"/>
        <w:spacing w:line="240" w:lineRule="auto"/>
        <w:rPr>
          <w:rFonts w:ascii="Arial" w:hAnsi="Arial" w:cs="Arial"/>
        </w:rPr>
      </w:pPr>
      <w:r w:rsidRPr="008A27C1">
        <w:rPr>
          <w:rFonts w:ascii="Arial" w:hAnsi="Arial" w:cs="Arial"/>
        </w:rPr>
        <w:t>Za § 9c sa vkladá § 9d, ktorý znie:</w:t>
      </w:r>
    </w:p>
    <w:p w:rsidR="00E136C3" w:rsidRPr="008A27C1" w:rsidP="00E136C3">
      <w:pPr>
        <w:bidi w:val="0"/>
        <w:spacing w:line="240" w:lineRule="auto"/>
        <w:ind w:left="360"/>
        <w:rPr>
          <w:rFonts w:ascii="Arial" w:hAnsi="Arial" w:cs="Arial"/>
        </w:rPr>
      </w:pPr>
    </w:p>
    <w:p w:rsidR="001359D0" w:rsidRPr="008A27C1" w:rsidP="00751A15">
      <w:pPr>
        <w:pStyle w:val="ListParagraph"/>
        <w:bidi w:val="0"/>
        <w:spacing w:after="0" w:line="240" w:lineRule="auto"/>
        <w:ind w:left="0"/>
        <w:jc w:val="center"/>
        <w:rPr>
          <w:rFonts w:ascii="Arial" w:hAnsi="Arial" w:cs="Arial"/>
          <w:b/>
          <w:sz w:val="24"/>
          <w:szCs w:val="24"/>
        </w:rPr>
      </w:pPr>
      <w:r w:rsidRPr="008A27C1">
        <w:rPr>
          <w:rFonts w:ascii="Arial" w:hAnsi="Arial" w:cs="Arial"/>
          <w:sz w:val="24"/>
          <w:szCs w:val="24"/>
        </w:rPr>
        <w:t>„</w:t>
      </w:r>
      <w:r w:rsidRPr="008A27C1">
        <w:rPr>
          <w:rFonts w:ascii="Arial" w:hAnsi="Arial" w:cs="Arial"/>
          <w:b/>
          <w:sz w:val="24"/>
          <w:szCs w:val="24"/>
        </w:rPr>
        <w:t>§ 9d</w:t>
      </w:r>
    </w:p>
    <w:p w:rsidR="00C34E71" w:rsidRPr="008A27C1" w:rsidP="00751A15">
      <w:pPr>
        <w:pStyle w:val="ListParagraph"/>
        <w:bidi w:val="0"/>
        <w:spacing w:after="0" w:line="240" w:lineRule="auto"/>
        <w:ind w:left="0"/>
        <w:jc w:val="center"/>
        <w:rPr>
          <w:rFonts w:ascii="Arial" w:hAnsi="Arial" w:cs="Arial"/>
          <w:sz w:val="24"/>
          <w:szCs w:val="24"/>
        </w:rPr>
      </w:pPr>
    </w:p>
    <w:p w:rsidR="00AC6551" w:rsidRPr="008A27C1" w:rsidP="00343613">
      <w:pPr>
        <w:pStyle w:val="Default"/>
        <w:numPr>
          <w:numId w:val="41"/>
        </w:numPr>
        <w:bidi w:val="0"/>
        <w:jc w:val="both"/>
        <w:rPr>
          <w:rFonts w:ascii="Arial" w:hAnsi="Arial" w:cs="Arial"/>
          <w:color w:val="auto"/>
        </w:rPr>
      </w:pPr>
      <w:r w:rsidRPr="008A27C1" w:rsidR="001359D0">
        <w:rPr>
          <w:rFonts w:ascii="Arial" w:hAnsi="Arial" w:cs="Arial"/>
          <w:color w:val="auto"/>
        </w:rPr>
        <w:t xml:space="preserve">Na účely rozdeľovania výnosu dane obciam v roku 2013 použije ministerstvo okrem údajov, ktoré poskytli </w:t>
      </w:r>
      <w:r w:rsidRPr="008A27C1" w:rsidR="00965565">
        <w:rPr>
          <w:rFonts w:ascii="Arial" w:hAnsi="Arial" w:cs="Arial"/>
          <w:color w:val="auto"/>
        </w:rPr>
        <w:t xml:space="preserve">zriaďovatelia </w:t>
      </w:r>
      <w:r w:rsidRPr="008A27C1" w:rsidR="001359D0">
        <w:rPr>
          <w:rFonts w:ascii="Arial" w:hAnsi="Arial" w:cs="Arial"/>
          <w:color w:val="auto"/>
        </w:rPr>
        <w:t>šk</w:t>
      </w:r>
      <w:r w:rsidRPr="008A27C1" w:rsidR="00965565">
        <w:rPr>
          <w:rFonts w:ascii="Arial" w:hAnsi="Arial" w:cs="Arial"/>
          <w:color w:val="auto"/>
        </w:rPr>
        <w:t>ôl</w:t>
      </w:r>
      <w:r w:rsidRPr="008A27C1" w:rsidR="001359D0">
        <w:rPr>
          <w:rFonts w:ascii="Arial" w:hAnsi="Arial" w:cs="Arial"/>
          <w:color w:val="auto"/>
        </w:rPr>
        <w:t xml:space="preserve"> a školsk</w:t>
      </w:r>
      <w:r w:rsidRPr="008A27C1" w:rsidR="00965565">
        <w:rPr>
          <w:rFonts w:ascii="Arial" w:hAnsi="Arial" w:cs="Arial"/>
          <w:color w:val="auto"/>
        </w:rPr>
        <w:t>ých</w:t>
      </w:r>
      <w:r w:rsidRPr="008A27C1" w:rsidR="001359D0">
        <w:rPr>
          <w:rFonts w:ascii="Arial" w:hAnsi="Arial" w:cs="Arial"/>
          <w:color w:val="auto"/>
        </w:rPr>
        <w:t xml:space="preserve"> zariaden</w:t>
      </w:r>
      <w:r w:rsidRPr="008A27C1" w:rsidR="00965565">
        <w:rPr>
          <w:rFonts w:ascii="Arial" w:hAnsi="Arial" w:cs="Arial"/>
          <w:color w:val="auto"/>
        </w:rPr>
        <w:t>í</w:t>
      </w:r>
      <w:r w:rsidRPr="008A27C1" w:rsidR="001359D0">
        <w:rPr>
          <w:rFonts w:ascii="Arial" w:hAnsi="Arial" w:cs="Arial"/>
          <w:color w:val="auto"/>
        </w:rPr>
        <w:t xml:space="preserve"> a obce,</w:t>
      </w:r>
      <w:r w:rsidRPr="008A27C1" w:rsidR="008C647E">
        <w:rPr>
          <w:rFonts w:ascii="Arial" w:hAnsi="Arial" w:cs="Arial"/>
          <w:color w:val="auto"/>
        </w:rPr>
        <w:t xml:space="preserve"> podľa doterajších predpisov</w:t>
      </w:r>
      <w:r w:rsidRPr="008A27C1" w:rsidR="001359D0">
        <w:rPr>
          <w:rFonts w:ascii="Arial" w:hAnsi="Arial" w:cs="Arial"/>
          <w:color w:val="auto"/>
        </w:rPr>
        <w:t xml:space="preserve"> aj údaje </w:t>
      </w:r>
      <w:r w:rsidRPr="008A27C1" w:rsidR="003D52FD">
        <w:rPr>
          <w:rFonts w:ascii="Arial" w:hAnsi="Arial" w:cs="Arial"/>
          <w:color w:val="auto"/>
        </w:rPr>
        <w:t>poskytnuté</w:t>
      </w:r>
      <w:r w:rsidRPr="008A27C1" w:rsidR="001359D0">
        <w:rPr>
          <w:rFonts w:ascii="Arial" w:hAnsi="Arial" w:cs="Arial"/>
          <w:color w:val="auto"/>
        </w:rPr>
        <w:t xml:space="preserve"> na účely tvorby koncepčných materiálov a analytických materiálov ministerstva</w:t>
      </w:r>
      <w:r w:rsidRPr="008A27C1" w:rsidR="008C647E">
        <w:rPr>
          <w:rFonts w:ascii="Arial" w:hAnsi="Arial" w:cs="Arial"/>
          <w:color w:val="auto"/>
        </w:rPr>
        <w:t xml:space="preserve"> </w:t>
      </w:r>
      <w:r w:rsidRPr="008A27C1" w:rsidR="00343613">
        <w:rPr>
          <w:rFonts w:ascii="Arial" w:hAnsi="Arial" w:cs="Arial"/>
          <w:color w:val="auto"/>
        </w:rPr>
        <w:t>o</w:t>
      </w:r>
    </w:p>
    <w:p w:rsidR="00AC6551" w:rsidRPr="008A27C1" w:rsidP="00343613">
      <w:pPr>
        <w:pStyle w:val="ListParagraph"/>
        <w:numPr>
          <w:ilvl w:val="1"/>
          <w:numId w:val="2"/>
        </w:numPr>
        <w:bidi w:val="0"/>
        <w:spacing w:after="0" w:line="240" w:lineRule="auto"/>
        <w:ind w:left="1418"/>
        <w:jc w:val="both"/>
        <w:rPr>
          <w:rFonts w:ascii="Arial" w:hAnsi="Arial" w:cs="Arial"/>
          <w:sz w:val="24"/>
          <w:szCs w:val="24"/>
        </w:rPr>
      </w:pPr>
      <w:r w:rsidRPr="008A27C1">
        <w:rPr>
          <w:rFonts w:ascii="Arial" w:hAnsi="Arial" w:cs="Arial"/>
          <w:sz w:val="24"/>
          <w:szCs w:val="24"/>
        </w:rPr>
        <w:t>žiako</w:t>
      </w:r>
      <w:r w:rsidRPr="008A27C1" w:rsidR="00343613">
        <w:rPr>
          <w:rFonts w:ascii="Arial" w:hAnsi="Arial" w:cs="Arial"/>
          <w:sz w:val="24"/>
          <w:szCs w:val="24"/>
        </w:rPr>
        <w:t>ch</w:t>
      </w:r>
      <w:r w:rsidRPr="008A27C1">
        <w:rPr>
          <w:rFonts w:ascii="Arial" w:hAnsi="Arial" w:cs="Arial"/>
          <w:sz w:val="24"/>
          <w:szCs w:val="24"/>
        </w:rPr>
        <w:t xml:space="preserve"> základnej umeleckej školy v individuálnej forme vzdelávania a v skupinovej forme vzdelávania od troch rokov veku najdlhšie do dovŕšenia 25 rokov veku podľa stavu k 15. septembru začínajúceho školského roka; v cirkevných školách a v súkromných školách</w:t>
      </w:r>
      <w:r w:rsidRPr="008A27C1" w:rsidR="00343613">
        <w:rPr>
          <w:rFonts w:ascii="Arial" w:hAnsi="Arial" w:cs="Arial"/>
          <w:sz w:val="24"/>
          <w:szCs w:val="24"/>
        </w:rPr>
        <w:t xml:space="preserve"> o</w:t>
      </w:r>
      <w:r w:rsidRPr="008A27C1">
        <w:rPr>
          <w:rFonts w:ascii="Arial" w:hAnsi="Arial" w:cs="Arial"/>
          <w:sz w:val="24"/>
          <w:szCs w:val="24"/>
        </w:rPr>
        <w:t xml:space="preserve"> žiako</w:t>
      </w:r>
      <w:r w:rsidRPr="008A27C1" w:rsidR="00343613">
        <w:rPr>
          <w:rFonts w:ascii="Arial" w:hAnsi="Arial" w:cs="Arial"/>
          <w:sz w:val="24"/>
          <w:szCs w:val="24"/>
        </w:rPr>
        <w:t>ch</w:t>
      </w:r>
      <w:r w:rsidRPr="008A27C1">
        <w:rPr>
          <w:rFonts w:ascii="Arial" w:hAnsi="Arial" w:cs="Arial"/>
          <w:sz w:val="24"/>
          <w:szCs w:val="24"/>
        </w:rPr>
        <w:t xml:space="preserve"> do 15 rokov veku,</w:t>
      </w:r>
    </w:p>
    <w:p w:rsidR="00AC6551" w:rsidRPr="008A27C1" w:rsidP="00343613">
      <w:pPr>
        <w:pStyle w:val="ListParagraph"/>
        <w:numPr>
          <w:ilvl w:val="1"/>
          <w:numId w:val="2"/>
        </w:numPr>
        <w:bidi w:val="0"/>
        <w:spacing w:after="0" w:line="240" w:lineRule="auto"/>
        <w:ind w:left="1418"/>
        <w:jc w:val="both"/>
        <w:rPr>
          <w:rFonts w:ascii="Arial" w:hAnsi="Arial" w:cs="Arial"/>
          <w:sz w:val="24"/>
          <w:szCs w:val="24"/>
        </w:rPr>
      </w:pPr>
      <w:r w:rsidRPr="008A27C1">
        <w:rPr>
          <w:rFonts w:ascii="Arial" w:hAnsi="Arial" w:cs="Arial"/>
          <w:sz w:val="24"/>
          <w:szCs w:val="24"/>
        </w:rPr>
        <w:t>de</w:t>
      </w:r>
      <w:r w:rsidRPr="008A27C1" w:rsidR="00343613">
        <w:rPr>
          <w:rFonts w:ascii="Arial" w:hAnsi="Arial" w:cs="Arial"/>
          <w:sz w:val="24"/>
          <w:szCs w:val="24"/>
        </w:rPr>
        <w:t>ťoch</w:t>
      </w:r>
      <w:r w:rsidRPr="008A27C1">
        <w:rPr>
          <w:rFonts w:ascii="Arial" w:hAnsi="Arial" w:cs="Arial"/>
          <w:sz w:val="24"/>
          <w:szCs w:val="24"/>
        </w:rPr>
        <w:t xml:space="preserve"> materskej školy podľa stavu k 15. septembru začínajúceho školského roka,</w:t>
      </w:r>
    </w:p>
    <w:p w:rsidR="00343613" w:rsidRPr="008A27C1" w:rsidP="00343613">
      <w:pPr>
        <w:pStyle w:val="ListParagraph"/>
        <w:numPr>
          <w:ilvl w:val="1"/>
          <w:numId w:val="2"/>
        </w:numPr>
        <w:bidi w:val="0"/>
        <w:spacing w:after="0" w:line="240" w:lineRule="auto"/>
        <w:ind w:left="1418"/>
        <w:jc w:val="both"/>
        <w:rPr>
          <w:rFonts w:ascii="Arial" w:hAnsi="Arial" w:cs="Arial"/>
          <w:sz w:val="24"/>
          <w:szCs w:val="24"/>
        </w:rPr>
      </w:pPr>
      <w:r w:rsidRPr="008A27C1" w:rsidR="00AC6551">
        <w:rPr>
          <w:rFonts w:ascii="Arial" w:hAnsi="Arial" w:cs="Arial"/>
          <w:sz w:val="24"/>
          <w:szCs w:val="24"/>
        </w:rPr>
        <w:t>poslucháčo</w:t>
      </w:r>
      <w:r w:rsidRPr="008A27C1">
        <w:rPr>
          <w:rFonts w:ascii="Arial" w:hAnsi="Arial" w:cs="Arial"/>
          <w:sz w:val="24"/>
          <w:szCs w:val="24"/>
        </w:rPr>
        <w:t>ch</w:t>
      </w:r>
      <w:r w:rsidRPr="008A27C1" w:rsidR="00AC6551">
        <w:rPr>
          <w:rFonts w:ascii="Arial" w:hAnsi="Arial" w:cs="Arial"/>
          <w:sz w:val="24"/>
          <w:szCs w:val="24"/>
        </w:rPr>
        <w:t xml:space="preserve"> jazykovej školy vo veku plnenia povinnej školskej dochádzky najdlhšie do dovŕšenia 25 rokov veku podľa stavu k 15. septembru začínajúceho školského roka; v cirkevných školách a v súkromných školách </w:t>
      </w:r>
      <w:r w:rsidRPr="008A27C1">
        <w:rPr>
          <w:rFonts w:ascii="Arial" w:hAnsi="Arial" w:cs="Arial"/>
          <w:sz w:val="24"/>
          <w:szCs w:val="24"/>
        </w:rPr>
        <w:t xml:space="preserve">o </w:t>
      </w:r>
      <w:r w:rsidRPr="008A27C1" w:rsidR="00AC6551">
        <w:rPr>
          <w:rFonts w:ascii="Arial" w:hAnsi="Arial" w:cs="Arial"/>
          <w:sz w:val="24"/>
          <w:szCs w:val="24"/>
        </w:rPr>
        <w:t>poslucháčo</w:t>
      </w:r>
      <w:r w:rsidRPr="008A27C1">
        <w:rPr>
          <w:rFonts w:ascii="Arial" w:hAnsi="Arial" w:cs="Arial"/>
          <w:sz w:val="24"/>
          <w:szCs w:val="24"/>
        </w:rPr>
        <w:t>ch do 15 rokov veku.</w:t>
      </w:r>
    </w:p>
    <w:p w:rsidR="00AC6551" w:rsidRPr="008A27C1" w:rsidP="00343613">
      <w:pPr>
        <w:pStyle w:val="ListParagraph"/>
        <w:bidi w:val="0"/>
        <w:spacing w:after="0" w:line="240" w:lineRule="auto"/>
        <w:ind w:left="1418"/>
        <w:jc w:val="both"/>
        <w:rPr>
          <w:rFonts w:ascii="Arial" w:hAnsi="Arial" w:cs="Arial"/>
          <w:sz w:val="24"/>
          <w:szCs w:val="24"/>
        </w:rPr>
      </w:pPr>
      <w:r w:rsidRPr="008A27C1">
        <w:rPr>
          <w:rFonts w:ascii="Arial" w:hAnsi="Arial" w:cs="Arial"/>
          <w:sz w:val="24"/>
          <w:szCs w:val="24"/>
        </w:rPr>
        <w:t xml:space="preserve"> </w:t>
      </w:r>
    </w:p>
    <w:p w:rsidR="007B25E6" w:rsidRPr="008A27C1" w:rsidP="00343613">
      <w:pPr>
        <w:pStyle w:val="ListParagraph"/>
        <w:numPr>
          <w:numId w:val="41"/>
        </w:numPr>
        <w:bidi w:val="0"/>
        <w:spacing w:after="0" w:line="240" w:lineRule="auto"/>
        <w:jc w:val="both"/>
        <w:rPr>
          <w:rFonts w:ascii="Arial" w:hAnsi="Arial" w:cs="Arial"/>
          <w:sz w:val="24"/>
          <w:szCs w:val="24"/>
        </w:rPr>
      </w:pPr>
      <w:r w:rsidRPr="008A27C1" w:rsidR="00AC6551">
        <w:rPr>
          <w:rFonts w:ascii="Arial" w:hAnsi="Arial" w:cs="Arial"/>
          <w:sz w:val="24"/>
          <w:szCs w:val="24"/>
        </w:rPr>
        <w:t>Na účely rozdeľovania výnosu dane z príjmov obciam</w:t>
      </w:r>
      <w:r w:rsidRPr="008A27C1" w:rsidR="00343613">
        <w:rPr>
          <w:rFonts w:ascii="Arial" w:hAnsi="Arial" w:cs="Arial"/>
          <w:sz w:val="24"/>
          <w:szCs w:val="24"/>
        </w:rPr>
        <w:t xml:space="preserve"> v roku 2013</w:t>
      </w:r>
      <w:r w:rsidRPr="008A27C1" w:rsidR="00AC6551">
        <w:rPr>
          <w:rFonts w:ascii="Arial" w:hAnsi="Arial" w:cs="Arial"/>
          <w:sz w:val="24"/>
          <w:szCs w:val="24"/>
        </w:rPr>
        <w:t xml:space="preserve"> sa pre centrá voľného času použijú údaje o počte obyvateľov obce od päť rokov veku do 14 rokov veku s trvalým pobytom na území obce podľa stavu k 1. januáru kalendárneho roka, v ktorom sa zisťovanie uskutočňuje</w:t>
      </w:r>
      <w:r w:rsidRPr="008A27C1" w:rsidR="00343613">
        <w:rPr>
          <w:rFonts w:ascii="Arial" w:hAnsi="Arial" w:cs="Arial"/>
          <w:sz w:val="24"/>
          <w:szCs w:val="24"/>
        </w:rPr>
        <w:t>.</w:t>
      </w:r>
      <w:r w:rsidRPr="008A27C1" w:rsidR="00E27CE8">
        <w:rPr>
          <w:rFonts w:ascii="Arial" w:hAnsi="Arial" w:cs="Arial"/>
          <w:sz w:val="24"/>
          <w:szCs w:val="24"/>
        </w:rPr>
        <w:t>“.</w:t>
      </w:r>
    </w:p>
    <w:p w:rsidR="00584210" w:rsidRPr="008A27C1" w:rsidP="00751A15">
      <w:pPr>
        <w:bidi w:val="0"/>
        <w:spacing w:line="240" w:lineRule="auto"/>
        <w:rPr>
          <w:rFonts w:ascii="Arial" w:hAnsi="Arial" w:cs="Arial"/>
        </w:rPr>
      </w:pPr>
    </w:p>
    <w:p w:rsidR="00E27CE8" w:rsidRPr="008A27C1" w:rsidP="00751A15">
      <w:pPr>
        <w:bidi w:val="0"/>
        <w:spacing w:line="240" w:lineRule="auto"/>
        <w:rPr>
          <w:rFonts w:ascii="Arial" w:hAnsi="Arial" w:cs="Arial"/>
        </w:rPr>
      </w:pPr>
    </w:p>
    <w:p w:rsidR="00DC7E45" w:rsidRPr="008A27C1" w:rsidP="00751A15">
      <w:pPr>
        <w:bidi w:val="0"/>
        <w:spacing w:line="240" w:lineRule="auto"/>
        <w:rPr>
          <w:rFonts w:ascii="Arial" w:hAnsi="Arial" w:cs="Arial"/>
        </w:rPr>
      </w:pPr>
    </w:p>
    <w:p w:rsidR="00B83AB1" w:rsidRPr="008A27C1" w:rsidP="00751A15">
      <w:pPr>
        <w:bidi w:val="0"/>
        <w:spacing w:line="240" w:lineRule="auto"/>
        <w:jc w:val="center"/>
        <w:rPr>
          <w:rFonts w:ascii="Arial" w:hAnsi="Arial" w:cs="Arial"/>
          <w:b/>
        </w:rPr>
      </w:pPr>
      <w:r w:rsidRPr="008A27C1">
        <w:rPr>
          <w:rFonts w:ascii="Arial" w:hAnsi="Arial" w:cs="Arial"/>
          <w:b/>
        </w:rPr>
        <w:t>Čl. II</w:t>
      </w:r>
    </w:p>
    <w:p w:rsidR="00DD39E2" w:rsidRPr="008A27C1" w:rsidP="00751A15">
      <w:pPr>
        <w:bidi w:val="0"/>
        <w:spacing w:line="240" w:lineRule="auto"/>
        <w:rPr>
          <w:rFonts w:ascii="Arial" w:hAnsi="Arial" w:cs="Arial"/>
        </w:rPr>
      </w:pPr>
      <w:r w:rsidRPr="008A27C1">
        <w:rPr>
          <w:rFonts w:ascii="Arial" w:hAnsi="Arial" w:cs="Arial"/>
        </w:rPr>
        <w:t xml:space="preserve">Zákon č. 596/2003 Z. z. </w:t>
      </w:r>
      <w:r w:rsidRPr="008A27C1">
        <w:rPr>
          <w:rFonts w:ascii="Arial" w:hAnsi="Arial" w:cs="Arial"/>
          <w:bCs/>
        </w:rPr>
        <w:t xml:space="preserve">o </w:t>
      </w:r>
      <w:r w:rsidRPr="008A27C1">
        <w:rPr>
          <w:rFonts w:ascii="Arial" w:hAnsi="Arial" w:cs="Arial"/>
        </w:rPr>
        <w:t>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a zákona č. 38/2011 Z. z. sa mení a dopĺňa takto:</w:t>
      </w:r>
    </w:p>
    <w:p w:rsidR="00D04F21" w:rsidRPr="008A27C1" w:rsidP="00751A15">
      <w:pPr>
        <w:bidi w:val="0"/>
        <w:spacing w:line="240" w:lineRule="auto"/>
        <w:jc w:val="center"/>
        <w:rPr>
          <w:rFonts w:ascii="Arial" w:hAnsi="Arial" w:cs="Arial"/>
          <w:b/>
        </w:rPr>
      </w:pPr>
    </w:p>
    <w:p w:rsidR="00100826" w:rsidRPr="008A27C1" w:rsidP="001B26E3">
      <w:pPr>
        <w:numPr>
          <w:numId w:val="3"/>
        </w:numPr>
        <w:bidi w:val="0"/>
        <w:spacing w:line="240" w:lineRule="auto"/>
        <w:rPr>
          <w:rFonts w:ascii="Arial" w:hAnsi="Arial" w:cs="Arial"/>
        </w:rPr>
      </w:pPr>
      <w:r w:rsidRPr="008A27C1" w:rsidR="00142A88">
        <w:rPr>
          <w:rFonts w:ascii="Arial" w:hAnsi="Arial" w:cs="Arial"/>
        </w:rPr>
        <w:t>V § 3 odsek 2 znie:</w:t>
      </w:r>
    </w:p>
    <w:p w:rsidR="00142A88" w:rsidRPr="008A27C1" w:rsidP="00751A15">
      <w:pPr>
        <w:bidi w:val="0"/>
        <w:spacing w:line="240" w:lineRule="auto"/>
        <w:ind w:left="360"/>
        <w:rPr>
          <w:rFonts w:ascii="Arial" w:hAnsi="Arial" w:cs="Arial"/>
        </w:rPr>
      </w:pPr>
      <w:r w:rsidRPr="008A27C1">
        <w:rPr>
          <w:rFonts w:ascii="Arial" w:hAnsi="Arial" w:cs="Arial"/>
        </w:rPr>
        <w:t xml:space="preserve">„(2) Zriaďovateľ vymenúva riaditeľa na päťročné funkčné obdobie na návrh rady školy v lehote do 30 kalendárnych dní odo dňa predloženia návrhu. Rada školy predkladá návrh na kandidáta na riaditeľa na základe </w:t>
      </w:r>
      <w:r w:rsidRPr="008A27C1" w:rsidR="00B06995">
        <w:rPr>
          <w:rFonts w:ascii="Arial" w:hAnsi="Arial" w:cs="Arial"/>
        </w:rPr>
        <w:t xml:space="preserve">výsledkov </w:t>
      </w:r>
      <w:r w:rsidRPr="008A27C1">
        <w:rPr>
          <w:rFonts w:ascii="Arial" w:hAnsi="Arial" w:cs="Arial"/>
        </w:rPr>
        <w:t xml:space="preserve">výberového konania </w:t>
      </w:r>
      <w:r w:rsidRPr="008A27C1" w:rsidR="009A2BAE">
        <w:rPr>
          <w:rFonts w:ascii="Arial" w:hAnsi="Arial" w:cs="Arial"/>
        </w:rPr>
        <w:t xml:space="preserve">podľa </w:t>
      </w:r>
      <w:r w:rsidRPr="008A27C1">
        <w:rPr>
          <w:rFonts w:ascii="Arial" w:hAnsi="Arial" w:cs="Arial"/>
        </w:rPr>
        <w:t>§ 4 okrem kandidáta, ktorý bol odvolaný podľa odseku 7</w:t>
      </w:r>
      <w:r w:rsidRPr="008A27C1" w:rsidR="004F05B5">
        <w:rPr>
          <w:rFonts w:ascii="Arial" w:hAnsi="Arial" w:cs="Arial"/>
        </w:rPr>
        <w:t xml:space="preserve"> </w:t>
      </w:r>
      <w:r w:rsidRPr="008A27C1" w:rsidR="001200E4">
        <w:rPr>
          <w:rFonts w:ascii="Arial" w:hAnsi="Arial" w:cs="Arial"/>
        </w:rPr>
        <w:t xml:space="preserve">písm. </w:t>
      </w:r>
      <w:r w:rsidRPr="008A27C1" w:rsidR="00B06995">
        <w:rPr>
          <w:rFonts w:ascii="Arial" w:hAnsi="Arial" w:cs="Arial"/>
        </w:rPr>
        <w:t>a) až</w:t>
      </w:r>
      <w:r w:rsidRPr="008A27C1" w:rsidR="004F05B5">
        <w:rPr>
          <w:rFonts w:ascii="Arial" w:hAnsi="Arial" w:cs="Arial"/>
        </w:rPr>
        <w:t xml:space="preserve"> c) a e)</w:t>
      </w:r>
      <w:r w:rsidRPr="008A27C1">
        <w:rPr>
          <w:rFonts w:ascii="Arial" w:hAnsi="Arial" w:cs="Arial"/>
        </w:rPr>
        <w:t xml:space="preserve"> a odseku 8 písm. c). Návrh rady školy je pre zriaďovateľa záväzný</w:t>
      </w:r>
      <w:r w:rsidRPr="008A27C1" w:rsidR="00382571">
        <w:rPr>
          <w:rFonts w:ascii="Arial" w:hAnsi="Arial" w:cs="Arial"/>
        </w:rPr>
        <w:t>, ak tento zákon</w:t>
      </w:r>
      <w:r w:rsidRPr="008A27C1" w:rsidR="00A8366F">
        <w:rPr>
          <w:rFonts w:ascii="Arial" w:hAnsi="Arial" w:cs="Arial"/>
        </w:rPr>
        <w:t xml:space="preserve"> v odseku 12</w:t>
      </w:r>
      <w:r w:rsidRPr="008A27C1" w:rsidR="00382571">
        <w:rPr>
          <w:rFonts w:ascii="Arial" w:hAnsi="Arial" w:cs="Arial"/>
        </w:rPr>
        <w:t xml:space="preserve"> neustanovuje inak</w:t>
      </w:r>
      <w:r w:rsidRPr="008A27C1">
        <w:rPr>
          <w:rFonts w:ascii="Arial" w:hAnsi="Arial" w:cs="Arial"/>
        </w:rPr>
        <w:t xml:space="preserve">.“. </w:t>
      </w:r>
    </w:p>
    <w:p w:rsidR="00EC548D" w:rsidRPr="008A27C1" w:rsidP="00751A15">
      <w:pPr>
        <w:bidi w:val="0"/>
        <w:spacing w:line="240" w:lineRule="auto"/>
        <w:ind w:left="360"/>
        <w:rPr>
          <w:rFonts w:ascii="Arial" w:hAnsi="Arial" w:cs="Arial"/>
        </w:rPr>
      </w:pPr>
    </w:p>
    <w:p w:rsidR="005475CF" w:rsidRPr="008A27C1" w:rsidP="001B26E3">
      <w:pPr>
        <w:numPr>
          <w:numId w:val="3"/>
        </w:numPr>
        <w:bidi w:val="0"/>
        <w:spacing w:line="240" w:lineRule="auto"/>
        <w:rPr>
          <w:rFonts w:ascii="Arial" w:hAnsi="Arial" w:cs="Arial"/>
        </w:rPr>
      </w:pPr>
      <w:r w:rsidRPr="008A27C1">
        <w:rPr>
          <w:rFonts w:ascii="Arial" w:hAnsi="Arial" w:cs="Arial"/>
        </w:rPr>
        <w:t>V § 3 ods. 3 sa za slovo „dohodne“ vkladajú slová  „na dobu funkčného obdobia“.</w:t>
      </w:r>
    </w:p>
    <w:p w:rsidR="005475CF" w:rsidRPr="008A27C1" w:rsidP="00751A15">
      <w:pPr>
        <w:bidi w:val="0"/>
        <w:spacing w:line="240" w:lineRule="auto"/>
        <w:ind w:left="360"/>
        <w:rPr>
          <w:rFonts w:ascii="Arial" w:hAnsi="Arial" w:cs="Arial"/>
        </w:rPr>
      </w:pPr>
    </w:p>
    <w:p w:rsidR="00142A88" w:rsidRPr="008A27C1" w:rsidP="001B26E3">
      <w:pPr>
        <w:numPr>
          <w:numId w:val="3"/>
        </w:numPr>
        <w:bidi w:val="0"/>
        <w:spacing w:line="240" w:lineRule="auto"/>
        <w:rPr>
          <w:rFonts w:ascii="Arial" w:hAnsi="Arial" w:cs="Arial"/>
        </w:rPr>
      </w:pPr>
      <w:r w:rsidRPr="008A27C1">
        <w:rPr>
          <w:rFonts w:ascii="Arial" w:hAnsi="Arial" w:cs="Arial"/>
        </w:rPr>
        <w:t>V § 3 odsek 5 znie:</w:t>
      </w:r>
    </w:p>
    <w:p w:rsidR="00142A88" w:rsidRPr="008A27C1" w:rsidP="00751A15">
      <w:pPr>
        <w:bidi w:val="0"/>
        <w:spacing w:line="240" w:lineRule="auto"/>
        <w:ind w:left="360"/>
        <w:rPr>
          <w:rFonts w:ascii="Arial" w:hAnsi="Arial" w:cs="Arial"/>
        </w:rPr>
      </w:pPr>
      <w:r w:rsidRPr="008A27C1">
        <w:rPr>
          <w:rFonts w:ascii="Arial" w:hAnsi="Arial" w:cs="Arial"/>
        </w:rPr>
        <w:t xml:space="preserve">„(5) </w:t>
      </w:r>
      <w:r w:rsidRPr="008A27C1" w:rsidR="001C36E0">
        <w:rPr>
          <w:rFonts w:ascii="Arial" w:hAnsi="Arial" w:cs="Arial"/>
        </w:rPr>
        <w:t xml:space="preserve">Riaditeľ školy alebo riaditeľ školského zariadenia </w:t>
      </w:r>
      <w:r w:rsidRPr="008A27C1" w:rsidR="006A43D7">
        <w:rPr>
          <w:rFonts w:ascii="Arial" w:hAnsi="Arial" w:cs="Arial"/>
        </w:rPr>
        <w:t xml:space="preserve">okrem riaditeľa zariadenia školského stravovania a riaditeľa strediska služieb škole </w:t>
      </w:r>
      <w:r w:rsidRPr="008A27C1" w:rsidR="001C36E0">
        <w:rPr>
          <w:rFonts w:ascii="Arial" w:hAnsi="Arial" w:cs="Arial"/>
        </w:rPr>
        <w:t>musí spĺňať predpoklady podľa osobit</w:t>
      </w:r>
      <w:r w:rsidRPr="008A27C1" w:rsidR="00B67270">
        <w:rPr>
          <w:rFonts w:ascii="Arial" w:hAnsi="Arial" w:cs="Arial"/>
        </w:rPr>
        <w:t>n</w:t>
      </w:r>
      <w:r w:rsidRPr="008A27C1" w:rsidR="001C36E0">
        <w:rPr>
          <w:rFonts w:ascii="Arial" w:hAnsi="Arial" w:cs="Arial"/>
        </w:rPr>
        <w:t>ého predpisu</w:t>
      </w:r>
      <w:r w:rsidRPr="008A27C1" w:rsidR="001C36E0">
        <w:rPr>
          <w:rFonts w:ascii="Arial" w:hAnsi="Arial" w:cs="Arial"/>
          <w:vertAlign w:val="superscript"/>
        </w:rPr>
        <w:t>8</w:t>
      </w:r>
      <w:r w:rsidRPr="008A27C1" w:rsidR="001C36E0">
        <w:rPr>
          <w:rFonts w:ascii="Arial" w:hAnsi="Arial" w:cs="Arial"/>
        </w:rPr>
        <w:t xml:space="preserve">) a mať ku dňu </w:t>
      </w:r>
      <w:r w:rsidRPr="008A27C1" w:rsidR="007F755F">
        <w:rPr>
          <w:rFonts w:ascii="Arial" w:hAnsi="Arial" w:cs="Arial"/>
        </w:rPr>
        <w:t>uskutočnenia</w:t>
      </w:r>
      <w:r w:rsidRPr="008A27C1" w:rsidR="001C36E0">
        <w:rPr>
          <w:rFonts w:ascii="Arial" w:hAnsi="Arial" w:cs="Arial"/>
        </w:rPr>
        <w:t xml:space="preserve"> výberového konania </w:t>
      </w:r>
      <w:r w:rsidRPr="008A27C1" w:rsidR="00B67270">
        <w:rPr>
          <w:rFonts w:ascii="Arial" w:hAnsi="Arial" w:cs="Arial"/>
        </w:rPr>
        <w:t xml:space="preserve">najmenej </w:t>
      </w:r>
      <w:r w:rsidRPr="008A27C1" w:rsidR="001C36E0">
        <w:rPr>
          <w:rFonts w:ascii="Arial" w:hAnsi="Arial" w:cs="Arial"/>
        </w:rPr>
        <w:t xml:space="preserve">päť rokov pedagogickej činnosti alebo </w:t>
      </w:r>
      <w:r w:rsidRPr="008A27C1" w:rsidR="00B67270">
        <w:rPr>
          <w:rFonts w:ascii="Arial" w:hAnsi="Arial" w:cs="Arial"/>
        </w:rPr>
        <w:t>najmenej</w:t>
      </w:r>
      <w:r w:rsidRPr="008A27C1" w:rsidR="001C36E0">
        <w:rPr>
          <w:rFonts w:ascii="Arial" w:hAnsi="Arial" w:cs="Arial"/>
        </w:rPr>
        <w:t xml:space="preserve"> päť rokov odbornej činnosti.“.</w:t>
      </w:r>
    </w:p>
    <w:p w:rsidR="001C36E0" w:rsidRPr="008A27C1" w:rsidP="00751A15">
      <w:pPr>
        <w:bidi w:val="0"/>
        <w:spacing w:line="240" w:lineRule="auto"/>
        <w:rPr>
          <w:rFonts w:ascii="Arial" w:hAnsi="Arial" w:cs="Arial"/>
        </w:rPr>
      </w:pPr>
    </w:p>
    <w:p w:rsidR="0014053B" w:rsidRPr="008A27C1" w:rsidP="0014053B">
      <w:pPr>
        <w:bidi w:val="0"/>
        <w:spacing w:line="240" w:lineRule="auto"/>
        <w:ind w:left="360"/>
        <w:rPr>
          <w:rStyle w:val="ppp-input-value1"/>
          <w:rFonts w:ascii="Arial" w:hAnsi="Arial" w:cs="Arial"/>
          <w:color w:val="auto"/>
          <w:sz w:val="24"/>
        </w:rPr>
      </w:pPr>
      <w:r w:rsidRPr="008A27C1" w:rsidR="00606A6B">
        <w:rPr>
          <w:rStyle w:val="ppp-input-value1"/>
          <w:rFonts w:ascii="Arial" w:hAnsi="Arial" w:cs="Arial"/>
          <w:color w:val="auto"/>
          <w:sz w:val="24"/>
        </w:rPr>
        <w:t>Súčasne</w:t>
      </w:r>
      <w:r w:rsidRPr="008A27C1">
        <w:rPr>
          <w:rStyle w:val="ppp-input-value1"/>
          <w:rFonts w:ascii="Arial" w:hAnsi="Arial" w:cs="Arial"/>
          <w:color w:val="auto"/>
          <w:sz w:val="24"/>
        </w:rPr>
        <w:t xml:space="preserve"> sa vypúšťa poznámka pod čiarou k odkazu 7.</w:t>
      </w:r>
    </w:p>
    <w:p w:rsidR="0014053B" w:rsidRPr="008A27C1" w:rsidP="00751A15">
      <w:pPr>
        <w:bidi w:val="0"/>
        <w:spacing w:line="240" w:lineRule="auto"/>
        <w:rPr>
          <w:rFonts w:ascii="Arial" w:hAnsi="Arial" w:cs="Arial"/>
        </w:rPr>
      </w:pPr>
    </w:p>
    <w:p w:rsidR="001C36E0" w:rsidRPr="008A27C1" w:rsidP="00751A15">
      <w:pPr>
        <w:bidi w:val="0"/>
        <w:spacing w:line="240" w:lineRule="auto"/>
        <w:ind w:left="360"/>
        <w:rPr>
          <w:rFonts w:ascii="Arial" w:hAnsi="Arial" w:cs="Arial"/>
        </w:rPr>
      </w:pPr>
      <w:r w:rsidRPr="008A27C1">
        <w:rPr>
          <w:rFonts w:ascii="Arial" w:hAnsi="Arial" w:cs="Arial"/>
        </w:rPr>
        <w:t>Poznámka pod čiarou k odkazu 8 znie:</w:t>
      </w:r>
    </w:p>
    <w:p w:rsidR="001C36E0" w:rsidRPr="008A27C1" w:rsidP="00751A15">
      <w:pPr>
        <w:bidi w:val="0"/>
        <w:spacing w:line="240" w:lineRule="auto"/>
        <w:ind w:left="360"/>
        <w:rPr>
          <w:rFonts w:ascii="Arial" w:hAnsi="Arial" w:cs="Arial"/>
        </w:rPr>
      </w:pPr>
      <w:r w:rsidRPr="008A27C1">
        <w:rPr>
          <w:rFonts w:ascii="Arial" w:hAnsi="Arial" w:cs="Arial"/>
        </w:rPr>
        <w:t>„</w:t>
      </w:r>
      <w:r w:rsidRPr="008A27C1">
        <w:rPr>
          <w:rFonts w:ascii="Arial" w:hAnsi="Arial" w:cs="Arial"/>
          <w:vertAlign w:val="superscript"/>
        </w:rPr>
        <w:t>8</w:t>
      </w:r>
      <w:r w:rsidRPr="008A27C1">
        <w:rPr>
          <w:rFonts w:ascii="Arial" w:hAnsi="Arial" w:cs="Arial"/>
        </w:rPr>
        <w:t>) § 34 ods. 2 zákona č 317/2009 Z. z. o pedagogických zamestnancoch a odborných zamestnancoch a o zmene a doplnení niektorých zákonov</w:t>
      </w:r>
      <w:r w:rsidRPr="008A27C1" w:rsidR="00B67270">
        <w:rPr>
          <w:rFonts w:ascii="Arial" w:hAnsi="Arial" w:cs="Arial"/>
        </w:rPr>
        <w:t>.</w:t>
      </w:r>
      <w:r w:rsidRPr="008A27C1">
        <w:rPr>
          <w:rFonts w:ascii="Arial" w:hAnsi="Arial" w:cs="Arial"/>
        </w:rPr>
        <w:t>“.</w:t>
      </w:r>
    </w:p>
    <w:p w:rsidR="00EC548D" w:rsidRPr="008A27C1" w:rsidP="00751A15">
      <w:pPr>
        <w:bidi w:val="0"/>
        <w:spacing w:line="240" w:lineRule="auto"/>
        <w:ind w:left="360"/>
        <w:rPr>
          <w:rFonts w:ascii="Arial" w:hAnsi="Arial" w:cs="Arial"/>
        </w:rPr>
      </w:pPr>
    </w:p>
    <w:p w:rsidR="00142A88" w:rsidRPr="008A27C1" w:rsidP="001B26E3">
      <w:pPr>
        <w:numPr>
          <w:numId w:val="3"/>
        </w:numPr>
        <w:bidi w:val="0"/>
        <w:spacing w:line="240" w:lineRule="auto"/>
        <w:rPr>
          <w:rFonts w:ascii="Arial" w:hAnsi="Arial" w:cs="Arial"/>
        </w:rPr>
      </w:pPr>
      <w:r w:rsidRPr="008A27C1">
        <w:rPr>
          <w:rFonts w:ascii="Arial" w:hAnsi="Arial" w:cs="Arial"/>
        </w:rPr>
        <w:t>V § 3 ods. 7 písmeno d) znie:</w:t>
      </w:r>
    </w:p>
    <w:p w:rsidR="00142A88" w:rsidRPr="008A27C1" w:rsidP="00751A15">
      <w:pPr>
        <w:bidi w:val="0"/>
        <w:spacing w:line="240" w:lineRule="auto"/>
        <w:ind w:left="360"/>
        <w:rPr>
          <w:rFonts w:ascii="Arial" w:hAnsi="Arial" w:cs="Arial"/>
        </w:rPr>
      </w:pPr>
      <w:r w:rsidRPr="008A27C1">
        <w:rPr>
          <w:rFonts w:ascii="Arial" w:hAnsi="Arial" w:cs="Arial"/>
        </w:rPr>
        <w:t>„d) ak sa zrušuje škola alebo školské zariadenie</w:t>
      </w:r>
      <w:r w:rsidRPr="008A27C1" w:rsidR="0063263F">
        <w:rPr>
          <w:rFonts w:ascii="Arial" w:hAnsi="Arial" w:cs="Arial"/>
        </w:rPr>
        <w:t>,“.</w:t>
      </w:r>
    </w:p>
    <w:p w:rsidR="00EC548D" w:rsidRPr="008A27C1" w:rsidP="00751A15">
      <w:pPr>
        <w:bidi w:val="0"/>
        <w:spacing w:line="240" w:lineRule="auto"/>
        <w:ind w:left="360"/>
        <w:rPr>
          <w:rFonts w:ascii="Arial" w:hAnsi="Arial" w:cs="Arial"/>
        </w:rPr>
      </w:pPr>
    </w:p>
    <w:p w:rsidR="00B06995" w:rsidRPr="008A27C1" w:rsidP="001B26E3">
      <w:pPr>
        <w:numPr>
          <w:numId w:val="3"/>
        </w:numPr>
        <w:bidi w:val="0"/>
        <w:spacing w:line="240" w:lineRule="auto"/>
        <w:rPr>
          <w:rFonts w:ascii="Arial" w:hAnsi="Arial" w:cs="Arial"/>
        </w:rPr>
      </w:pPr>
      <w:r w:rsidRPr="008A27C1">
        <w:rPr>
          <w:rFonts w:ascii="Arial" w:hAnsi="Arial" w:cs="Arial"/>
        </w:rPr>
        <w:t>V § 3 ods. 8 písmeno b) znie:</w:t>
      </w:r>
    </w:p>
    <w:p w:rsidR="00B06995" w:rsidRPr="008A27C1" w:rsidP="00751A15">
      <w:pPr>
        <w:bidi w:val="0"/>
        <w:spacing w:line="240" w:lineRule="auto"/>
        <w:ind w:left="360"/>
        <w:rPr>
          <w:rFonts w:ascii="Arial" w:hAnsi="Arial" w:cs="Arial"/>
        </w:rPr>
      </w:pPr>
      <w:r w:rsidRPr="008A27C1">
        <w:rPr>
          <w:rFonts w:ascii="Arial" w:hAnsi="Arial" w:cs="Arial"/>
        </w:rPr>
        <w:t xml:space="preserve">„b) ak neabsolvuje funkčné vzdelávanie </w:t>
      </w:r>
      <w:r w:rsidRPr="008A27C1" w:rsidR="00276EB1">
        <w:rPr>
          <w:rFonts w:ascii="Arial" w:hAnsi="Arial" w:cs="Arial"/>
        </w:rPr>
        <w:t xml:space="preserve">alebo funkčné inovačné vzdelávanie </w:t>
      </w:r>
      <w:r w:rsidRPr="008A27C1">
        <w:rPr>
          <w:rFonts w:ascii="Arial" w:hAnsi="Arial" w:cs="Arial"/>
        </w:rPr>
        <w:t>v lehote podľa osobitného predpisu,</w:t>
      </w:r>
      <w:r w:rsidRPr="008A27C1">
        <w:rPr>
          <w:rFonts w:ascii="Arial" w:hAnsi="Arial" w:cs="Arial"/>
          <w:vertAlign w:val="superscript"/>
        </w:rPr>
        <w:t>11</w:t>
      </w:r>
      <w:r w:rsidRPr="008A27C1">
        <w:rPr>
          <w:rFonts w:ascii="Arial" w:hAnsi="Arial" w:cs="Arial"/>
        </w:rPr>
        <w:t>)“.</w:t>
      </w:r>
    </w:p>
    <w:p w:rsidR="00B06995" w:rsidRPr="008A27C1" w:rsidP="00751A15">
      <w:pPr>
        <w:bidi w:val="0"/>
        <w:spacing w:line="240" w:lineRule="auto"/>
        <w:ind w:left="360"/>
        <w:rPr>
          <w:rFonts w:ascii="Arial" w:hAnsi="Arial" w:cs="Arial"/>
        </w:rPr>
      </w:pPr>
    </w:p>
    <w:p w:rsidR="00B06995" w:rsidRPr="008A27C1" w:rsidP="00751A15">
      <w:pPr>
        <w:bidi w:val="0"/>
        <w:spacing w:line="240" w:lineRule="auto"/>
        <w:ind w:left="360"/>
        <w:rPr>
          <w:rFonts w:ascii="Arial" w:hAnsi="Arial" w:cs="Arial"/>
        </w:rPr>
      </w:pPr>
      <w:r w:rsidRPr="008A27C1">
        <w:rPr>
          <w:rFonts w:ascii="Arial" w:hAnsi="Arial" w:cs="Arial"/>
        </w:rPr>
        <w:t>Poznámka pod čiarou k odkazu 11 znie:</w:t>
      </w:r>
    </w:p>
    <w:p w:rsidR="00B06995" w:rsidRPr="008A27C1" w:rsidP="00751A15">
      <w:pPr>
        <w:bidi w:val="0"/>
        <w:spacing w:line="240" w:lineRule="auto"/>
        <w:ind w:left="360"/>
        <w:rPr>
          <w:rFonts w:ascii="Arial" w:hAnsi="Arial" w:cs="Arial"/>
        </w:rPr>
      </w:pPr>
      <w:r w:rsidRPr="008A27C1">
        <w:rPr>
          <w:rFonts w:ascii="Arial" w:hAnsi="Arial" w:cs="Arial"/>
        </w:rPr>
        <w:t>„</w:t>
      </w:r>
      <w:r w:rsidRPr="008A27C1">
        <w:rPr>
          <w:rFonts w:ascii="Arial" w:hAnsi="Arial" w:cs="Arial"/>
          <w:vertAlign w:val="superscript"/>
        </w:rPr>
        <w:t>11</w:t>
      </w:r>
      <w:r w:rsidRPr="008A27C1">
        <w:rPr>
          <w:rFonts w:ascii="Arial" w:hAnsi="Arial" w:cs="Arial"/>
        </w:rPr>
        <w:t>) § 34 ods. 2 písm. d) a ods. 3 zákona č. 317/2009 Z. z. v znení zákona č. 390/2011 Z. z.“.</w:t>
      </w:r>
    </w:p>
    <w:p w:rsidR="00B06995" w:rsidRPr="008A27C1" w:rsidP="00751A15">
      <w:pPr>
        <w:bidi w:val="0"/>
        <w:spacing w:line="240" w:lineRule="auto"/>
        <w:ind w:left="360"/>
        <w:rPr>
          <w:rFonts w:ascii="Arial" w:hAnsi="Arial" w:cs="Arial"/>
        </w:rPr>
      </w:pPr>
    </w:p>
    <w:p w:rsidR="00F11924" w:rsidRPr="008A27C1" w:rsidP="001B26E3">
      <w:pPr>
        <w:numPr>
          <w:numId w:val="3"/>
        </w:numPr>
        <w:bidi w:val="0"/>
        <w:spacing w:line="240" w:lineRule="auto"/>
        <w:rPr>
          <w:rFonts w:ascii="Arial" w:hAnsi="Arial" w:cs="Arial"/>
        </w:rPr>
      </w:pPr>
      <w:r w:rsidRPr="008A27C1">
        <w:rPr>
          <w:rFonts w:ascii="Arial" w:hAnsi="Arial" w:cs="Arial"/>
        </w:rPr>
        <w:t>V § 3 ods</w:t>
      </w:r>
      <w:r w:rsidRPr="008A27C1" w:rsidR="002D1DD1">
        <w:rPr>
          <w:rFonts w:ascii="Arial" w:hAnsi="Arial" w:cs="Arial"/>
        </w:rPr>
        <w:t>.</w:t>
      </w:r>
      <w:r w:rsidRPr="008A27C1">
        <w:rPr>
          <w:rFonts w:ascii="Arial" w:hAnsi="Arial" w:cs="Arial"/>
        </w:rPr>
        <w:t xml:space="preserve"> 10 sa slová „odsekov 7 a 8“ nahrádzajú slovami „odseku 7 písm. a) až c) a e) a odseku 8“.</w:t>
      </w:r>
    </w:p>
    <w:p w:rsidR="00F11924" w:rsidRPr="008A27C1" w:rsidP="00751A15">
      <w:pPr>
        <w:bidi w:val="0"/>
        <w:spacing w:line="240" w:lineRule="auto"/>
        <w:ind w:left="360"/>
        <w:rPr>
          <w:rFonts w:ascii="Arial" w:hAnsi="Arial" w:cs="Arial"/>
        </w:rPr>
      </w:pPr>
    </w:p>
    <w:p w:rsidR="00F11924" w:rsidRPr="008A27C1" w:rsidP="001B26E3">
      <w:pPr>
        <w:numPr>
          <w:numId w:val="3"/>
        </w:numPr>
        <w:bidi w:val="0"/>
        <w:spacing w:line="240" w:lineRule="auto"/>
        <w:rPr>
          <w:rFonts w:ascii="Arial" w:hAnsi="Arial" w:cs="Arial"/>
        </w:rPr>
      </w:pPr>
      <w:r w:rsidRPr="008A27C1">
        <w:rPr>
          <w:rFonts w:ascii="Arial" w:hAnsi="Arial" w:cs="Arial"/>
        </w:rPr>
        <w:t>§ 3 sa dopĺňa odsekm</w:t>
      </w:r>
      <w:r w:rsidRPr="008A27C1" w:rsidR="00382571">
        <w:rPr>
          <w:rFonts w:ascii="Arial" w:hAnsi="Arial" w:cs="Arial"/>
        </w:rPr>
        <w:t>i</w:t>
      </w:r>
      <w:r w:rsidRPr="008A27C1">
        <w:rPr>
          <w:rFonts w:ascii="Arial" w:hAnsi="Arial" w:cs="Arial"/>
        </w:rPr>
        <w:t xml:space="preserve"> 13</w:t>
      </w:r>
      <w:r w:rsidRPr="008A27C1" w:rsidR="00382571">
        <w:rPr>
          <w:rFonts w:ascii="Arial" w:hAnsi="Arial" w:cs="Arial"/>
        </w:rPr>
        <w:t xml:space="preserve"> a 14</w:t>
      </w:r>
      <w:r w:rsidRPr="008A27C1">
        <w:rPr>
          <w:rFonts w:ascii="Arial" w:hAnsi="Arial" w:cs="Arial"/>
        </w:rPr>
        <w:t>, ktor</w:t>
      </w:r>
      <w:r w:rsidRPr="008A27C1" w:rsidR="00382571">
        <w:rPr>
          <w:rFonts w:ascii="Arial" w:hAnsi="Arial" w:cs="Arial"/>
        </w:rPr>
        <w:t>é zn</w:t>
      </w:r>
      <w:r w:rsidRPr="008A27C1">
        <w:rPr>
          <w:rFonts w:ascii="Arial" w:hAnsi="Arial" w:cs="Arial"/>
        </w:rPr>
        <w:t>e</w:t>
      </w:r>
      <w:r w:rsidRPr="008A27C1" w:rsidR="00382571">
        <w:rPr>
          <w:rFonts w:ascii="Arial" w:hAnsi="Arial" w:cs="Arial"/>
        </w:rPr>
        <w:t>jú</w:t>
      </w:r>
      <w:r w:rsidRPr="008A27C1">
        <w:rPr>
          <w:rFonts w:ascii="Arial" w:hAnsi="Arial" w:cs="Arial"/>
        </w:rPr>
        <w:t>:</w:t>
      </w:r>
    </w:p>
    <w:p w:rsidR="00382571" w:rsidRPr="008A27C1" w:rsidP="00751A15">
      <w:pPr>
        <w:bidi w:val="0"/>
        <w:spacing w:line="240" w:lineRule="auto"/>
        <w:ind w:left="360"/>
        <w:rPr>
          <w:rFonts w:ascii="Arial" w:hAnsi="Arial" w:cs="Arial"/>
        </w:rPr>
      </w:pPr>
      <w:r w:rsidRPr="008A27C1" w:rsidR="00F11924">
        <w:rPr>
          <w:rFonts w:ascii="Arial" w:hAnsi="Arial" w:cs="Arial"/>
        </w:rPr>
        <w:t>„(13)</w:t>
      </w:r>
      <w:r w:rsidRPr="008A27C1">
        <w:rPr>
          <w:rFonts w:ascii="Arial" w:hAnsi="Arial" w:cs="Arial"/>
        </w:rPr>
        <w:t xml:space="preserve"> Funkčné obdobie sa predlžuje o prerušenie vykonávania funkcie riaditeľa z dôvodu výkonu verejnej funkcie, čerpania materskej dovolenky alebo rodičovskej dovolenky alebo dlhodobej pracovnej neschopnosti presahujúcej šesť mesiacov. Funkčné obdobie sa predlžuje o dobu trvania prekážky v práci uvedenej v prvej vete, ktorá zostáva do uplynutia funkčného obdobia, najviac o štyri roky.</w:t>
      </w:r>
    </w:p>
    <w:p w:rsidR="00382571" w:rsidRPr="008A27C1" w:rsidP="00751A15">
      <w:pPr>
        <w:bidi w:val="0"/>
        <w:spacing w:line="240" w:lineRule="auto"/>
        <w:ind w:left="360"/>
        <w:rPr>
          <w:rFonts w:ascii="Arial" w:hAnsi="Arial" w:cs="Arial"/>
        </w:rPr>
      </w:pPr>
    </w:p>
    <w:p w:rsidR="00F11924" w:rsidRPr="008A27C1" w:rsidP="00751A15">
      <w:pPr>
        <w:bidi w:val="0"/>
        <w:spacing w:line="240" w:lineRule="auto"/>
        <w:ind w:left="360"/>
        <w:rPr>
          <w:rFonts w:ascii="Arial" w:hAnsi="Arial" w:cs="Arial"/>
        </w:rPr>
      </w:pPr>
      <w:r w:rsidRPr="008A27C1" w:rsidR="00382571">
        <w:rPr>
          <w:rFonts w:ascii="Arial" w:hAnsi="Arial" w:cs="Arial"/>
        </w:rPr>
        <w:t xml:space="preserve">(14) </w:t>
      </w:r>
      <w:r w:rsidRPr="008A27C1">
        <w:rPr>
          <w:rFonts w:ascii="Arial" w:hAnsi="Arial" w:cs="Arial"/>
        </w:rPr>
        <w:t>Zriaďovateľ vymenuje na dobu prerušenia vykonávania funkcie riaditeľa z dôvodov podľa odseku 1</w:t>
      </w:r>
      <w:r w:rsidRPr="008A27C1" w:rsidR="009A31A8">
        <w:rPr>
          <w:rFonts w:ascii="Arial" w:hAnsi="Arial" w:cs="Arial"/>
        </w:rPr>
        <w:t>3</w:t>
      </w:r>
      <w:r w:rsidRPr="008A27C1">
        <w:rPr>
          <w:rFonts w:ascii="Arial" w:hAnsi="Arial" w:cs="Arial"/>
        </w:rPr>
        <w:t xml:space="preserve"> riaditeľa, ktorý spĺňa kvalifikačné predpoklady podľa osobitného predpisu</w:t>
      </w:r>
      <w:r w:rsidRPr="008A27C1">
        <w:rPr>
          <w:rFonts w:ascii="Arial" w:hAnsi="Arial" w:cs="Arial"/>
          <w:vertAlign w:val="superscript"/>
        </w:rPr>
        <w:t>11</w:t>
      </w:r>
      <w:r w:rsidRPr="008A27C1">
        <w:rPr>
          <w:rFonts w:ascii="Arial" w:hAnsi="Arial" w:cs="Arial"/>
        </w:rPr>
        <w:t>) na zastupovanie bez výberového konania</w:t>
      </w:r>
      <w:r w:rsidRPr="008A27C1" w:rsidR="006A43D7">
        <w:rPr>
          <w:rFonts w:ascii="Arial" w:hAnsi="Arial" w:cs="Arial"/>
        </w:rPr>
        <w:t xml:space="preserve"> po prerokovaní s radou školy, ak je zriadená</w:t>
      </w:r>
      <w:r w:rsidRPr="008A27C1">
        <w:rPr>
          <w:rFonts w:ascii="Arial" w:hAnsi="Arial" w:cs="Arial"/>
        </w:rPr>
        <w:t xml:space="preserve">.“. </w:t>
      </w:r>
    </w:p>
    <w:p w:rsidR="00F11924" w:rsidRPr="008A27C1" w:rsidP="00751A15">
      <w:pPr>
        <w:bidi w:val="0"/>
        <w:spacing w:line="240" w:lineRule="auto"/>
        <w:ind w:left="360"/>
        <w:rPr>
          <w:rFonts w:ascii="Arial" w:hAnsi="Arial" w:cs="Arial"/>
        </w:rPr>
      </w:pPr>
    </w:p>
    <w:p w:rsidR="007337AC" w:rsidRPr="008A27C1" w:rsidP="001B26E3">
      <w:pPr>
        <w:numPr>
          <w:numId w:val="3"/>
        </w:numPr>
        <w:bidi w:val="0"/>
        <w:spacing w:line="240" w:lineRule="auto"/>
        <w:rPr>
          <w:rFonts w:ascii="Arial" w:hAnsi="Arial" w:cs="Arial"/>
        </w:rPr>
      </w:pPr>
      <w:r w:rsidRPr="008A27C1">
        <w:rPr>
          <w:rFonts w:ascii="Arial" w:hAnsi="Arial" w:cs="Arial"/>
        </w:rPr>
        <w:t>V § 4 odsek 1 znie:</w:t>
      </w:r>
    </w:p>
    <w:p w:rsidR="007337AC" w:rsidRPr="008A27C1" w:rsidP="00751A15">
      <w:pPr>
        <w:bidi w:val="0"/>
        <w:spacing w:line="240" w:lineRule="auto"/>
        <w:ind w:left="360"/>
        <w:rPr>
          <w:rFonts w:ascii="Arial" w:hAnsi="Arial" w:cs="Arial"/>
        </w:rPr>
      </w:pPr>
      <w:r w:rsidRPr="008A27C1">
        <w:rPr>
          <w:rFonts w:ascii="Arial" w:hAnsi="Arial" w:cs="Arial"/>
        </w:rPr>
        <w:t>„(1) Výberové konanie na obsadenie funkcie riaditeľa vyhlasuje zriaďovateľ spôsobom ustanoveným osobitným predpisom.</w:t>
      </w:r>
      <w:r w:rsidRPr="008A27C1" w:rsidR="00973052">
        <w:rPr>
          <w:rFonts w:ascii="Arial" w:hAnsi="Arial" w:cs="Arial"/>
          <w:vertAlign w:val="superscript"/>
        </w:rPr>
        <w:t>6</w:t>
      </w:r>
      <w:r w:rsidRPr="008A27C1">
        <w:rPr>
          <w:rFonts w:ascii="Arial" w:hAnsi="Arial" w:cs="Arial"/>
        </w:rPr>
        <w:t>) Oznámenie o vyhlásení výberového konania na obsadenie funkcie riaditeľa okrem dokladov určených osobitným predpisom</w:t>
      </w:r>
      <w:r w:rsidRPr="008A27C1">
        <w:rPr>
          <w:rFonts w:ascii="Arial" w:hAnsi="Arial" w:cs="Arial"/>
          <w:vertAlign w:val="superscript"/>
        </w:rPr>
        <w:t>14</w:t>
      </w:r>
      <w:r w:rsidRPr="008A27C1">
        <w:rPr>
          <w:rFonts w:ascii="Arial" w:hAnsi="Arial" w:cs="Arial"/>
        </w:rPr>
        <w:t>) obsahuje aj požiadavku na predloženie návrhu koncepcie rozvoja školy alebo školského zariadenia.“.</w:t>
      </w:r>
    </w:p>
    <w:p w:rsidR="00035423" w:rsidRPr="008A27C1" w:rsidP="00035423">
      <w:pPr>
        <w:pStyle w:val="ListParagraph"/>
        <w:bidi w:val="0"/>
        <w:spacing w:after="0" w:line="240" w:lineRule="auto"/>
        <w:ind w:left="0" w:firstLine="360"/>
        <w:rPr>
          <w:rFonts w:ascii="Arial" w:hAnsi="Arial" w:cs="Arial"/>
          <w:sz w:val="24"/>
          <w:szCs w:val="24"/>
        </w:rPr>
      </w:pPr>
    </w:p>
    <w:p w:rsidR="007337AC" w:rsidRPr="008A27C1" w:rsidP="00035423">
      <w:pPr>
        <w:pStyle w:val="ListParagraph"/>
        <w:bidi w:val="0"/>
        <w:spacing w:after="0" w:line="240" w:lineRule="auto"/>
        <w:ind w:left="0" w:firstLine="360"/>
        <w:rPr>
          <w:rFonts w:ascii="Arial" w:hAnsi="Arial" w:cs="Arial"/>
          <w:sz w:val="24"/>
          <w:szCs w:val="24"/>
        </w:rPr>
      </w:pPr>
      <w:r w:rsidRPr="008A27C1" w:rsidR="00035423">
        <w:rPr>
          <w:rFonts w:ascii="Arial" w:hAnsi="Arial" w:cs="Arial"/>
          <w:sz w:val="24"/>
          <w:szCs w:val="24"/>
        </w:rPr>
        <w:t>Poznámka pod čiarou k odkazu 14 znie:</w:t>
      </w:r>
    </w:p>
    <w:p w:rsidR="00035423" w:rsidRPr="008A27C1" w:rsidP="00035423">
      <w:pPr>
        <w:pStyle w:val="ListParagraph"/>
        <w:bidi w:val="0"/>
        <w:spacing w:after="0" w:line="240" w:lineRule="auto"/>
        <w:ind w:left="0" w:firstLine="360"/>
        <w:rPr>
          <w:rFonts w:ascii="Arial" w:hAnsi="Arial" w:cs="Arial"/>
          <w:sz w:val="24"/>
          <w:szCs w:val="24"/>
        </w:rPr>
      </w:pPr>
      <w:r w:rsidRPr="008A27C1">
        <w:rPr>
          <w:rFonts w:ascii="Arial" w:hAnsi="Arial" w:cs="Arial"/>
          <w:sz w:val="24"/>
          <w:szCs w:val="24"/>
        </w:rPr>
        <w:t>„</w:t>
      </w:r>
      <w:r w:rsidRPr="008A27C1">
        <w:rPr>
          <w:rFonts w:ascii="Arial" w:hAnsi="Arial" w:cs="Arial"/>
          <w:sz w:val="24"/>
          <w:szCs w:val="24"/>
          <w:vertAlign w:val="superscript"/>
        </w:rPr>
        <w:t>14</w:t>
      </w:r>
      <w:r w:rsidRPr="008A27C1">
        <w:rPr>
          <w:rFonts w:ascii="Arial" w:hAnsi="Arial" w:cs="Arial"/>
          <w:sz w:val="24"/>
          <w:szCs w:val="24"/>
        </w:rPr>
        <w:t>) § 3 zákona č. 552/2003 Z. z. v znení neskorších predpisov.“</w:t>
      </w:r>
    </w:p>
    <w:p w:rsidR="00035423" w:rsidRPr="008A27C1" w:rsidP="00035423">
      <w:pPr>
        <w:pStyle w:val="ListParagraph"/>
        <w:bidi w:val="0"/>
        <w:spacing w:after="0" w:line="240" w:lineRule="auto"/>
        <w:ind w:left="0" w:firstLine="360"/>
        <w:rPr>
          <w:rFonts w:ascii="Arial" w:hAnsi="Arial" w:cs="Arial"/>
          <w:sz w:val="24"/>
          <w:szCs w:val="24"/>
        </w:rPr>
      </w:pPr>
    </w:p>
    <w:p w:rsidR="007337AC" w:rsidRPr="008A27C1" w:rsidP="001B26E3">
      <w:pPr>
        <w:numPr>
          <w:numId w:val="3"/>
        </w:numPr>
        <w:tabs>
          <w:tab w:val="num" w:pos="-142"/>
          <w:tab w:val="clear" w:pos="360"/>
        </w:tabs>
        <w:bidi w:val="0"/>
        <w:spacing w:line="240" w:lineRule="auto"/>
        <w:rPr>
          <w:rFonts w:ascii="Arial" w:hAnsi="Arial" w:cs="Arial"/>
        </w:rPr>
      </w:pPr>
      <w:r w:rsidRPr="008A27C1">
        <w:rPr>
          <w:rFonts w:ascii="Arial" w:hAnsi="Arial" w:cs="Arial"/>
        </w:rPr>
        <w:t>V § 4 ods. 2 sa slovo „vymenovanie“ nahrádza slovami „na obsadenie funkcie“.</w:t>
      </w:r>
    </w:p>
    <w:p w:rsidR="007337AC" w:rsidRPr="008A27C1" w:rsidP="00751A15">
      <w:pPr>
        <w:bidi w:val="0"/>
        <w:spacing w:line="240" w:lineRule="auto"/>
        <w:ind w:left="360"/>
        <w:rPr>
          <w:rFonts w:ascii="Arial" w:hAnsi="Arial" w:cs="Arial"/>
        </w:rPr>
      </w:pPr>
    </w:p>
    <w:p w:rsidR="00F11924" w:rsidRPr="008A27C1" w:rsidP="001B26E3">
      <w:pPr>
        <w:numPr>
          <w:numId w:val="3"/>
        </w:numPr>
        <w:tabs>
          <w:tab w:val="clear" w:pos="360"/>
        </w:tabs>
        <w:bidi w:val="0"/>
        <w:spacing w:line="240" w:lineRule="auto"/>
        <w:rPr>
          <w:rFonts w:ascii="Arial" w:hAnsi="Arial" w:cs="Arial"/>
        </w:rPr>
      </w:pPr>
      <w:r w:rsidRPr="008A27C1" w:rsidR="007337AC">
        <w:rPr>
          <w:rFonts w:ascii="Arial" w:hAnsi="Arial" w:cs="Arial"/>
        </w:rPr>
        <w:t xml:space="preserve">V § 4 </w:t>
      </w:r>
      <w:r w:rsidRPr="008A27C1">
        <w:rPr>
          <w:rFonts w:ascii="Arial" w:hAnsi="Arial" w:cs="Arial"/>
        </w:rPr>
        <w:t xml:space="preserve">sa </w:t>
      </w:r>
      <w:r w:rsidRPr="008A27C1" w:rsidR="007337AC">
        <w:rPr>
          <w:rFonts w:ascii="Arial" w:hAnsi="Arial" w:cs="Arial"/>
        </w:rPr>
        <w:t>vypúšťa odsek 6</w:t>
      </w:r>
      <w:r w:rsidRPr="008A27C1">
        <w:rPr>
          <w:rFonts w:ascii="Arial" w:hAnsi="Arial" w:cs="Arial"/>
        </w:rPr>
        <w:t>.</w:t>
      </w:r>
    </w:p>
    <w:p w:rsidR="007337AC" w:rsidRPr="008A27C1" w:rsidP="00751A15">
      <w:pPr>
        <w:pStyle w:val="ListParagraph"/>
        <w:bidi w:val="0"/>
        <w:spacing w:after="0" w:line="240" w:lineRule="auto"/>
        <w:rPr>
          <w:rFonts w:ascii="Arial" w:hAnsi="Arial" w:cs="Arial"/>
          <w:sz w:val="24"/>
          <w:szCs w:val="24"/>
        </w:rPr>
      </w:pPr>
    </w:p>
    <w:p w:rsidR="00A125D8" w:rsidRPr="008A27C1" w:rsidP="001B26E3">
      <w:pPr>
        <w:numPr>
          <w:numId w:val="3"/>
        </w:numPr>
        <w:tabs>
          <w:tab w:val="num" w:pos="-284"/>
          <w:tab w:val="clear" w:pos="360"/>
        </w:tabs>
        <w:bidi w:val="0"/>
        <w:spacing w:line="240" w:lineRule="auto"/>
        <w:rPr>
          <w:rFonts w:ascii="Arial" w:hAnsi="Arial" w:cs="Arial"/>
        </w:rPr>
      </w:pPr>
      <w:r w:rsidRPr="008A27C1">
        <w:rPr>
          <w:rFonts w:ascii="Arial" w:hAnsi="Arial" w:cs="Arial"/>
        </w:rPr>
        <w:t>V § 5 ods. 6 sa vypúšťa posledná veta.</w:t>
      </w:r>
      <w:r w:rsidRPr="008A27C1" w:rsidR="00043B77">
        <w:rPr>
          <w:rFonts w:ascii="Arial" w:hAnsi="Arial" w:cs="Arial"/>
        </w:rPr>
        <w:t xml:space="preserve"> </w:t>
      </w:r>
    </w:p>
    <w:p w:rsidR="00E27CE8" w:rsidRPr="008A27C1" w:rsidP="00E27CE8">
      <w:pPr>
        <w:bidi w:val="0"/>
        <w:spacing w:line="240" w:lineRule="auto"/>
        <w:ind w:left="360"/>
        <w:rPr>
          <w:rFonts w:ascii="Arial" w:hAnsi="Arial" w:cs="Arial"/>
        </w:rPr>
      </w:pPr>
    </w:p>
    <w:p w:rsidR="007337AC" w:rsidRPr="008A27C1" w:rsidP="001B26E3">
      <w:pPr>
        <w:numPr>
          <w:numId w:val="3"/>
        </w:numPr>
        <w:tabs>
          <w:tab w:val="num" w:pos="-284"/>
          <w:tab w:val="clear" w:pos="360"/>
        </w:tabs>
        <w:bidi w:val="0"/>
        <w:spacing w:line="240" w:lineRule="auto"/>
        <w:rPr>
          <w:rFonts w:ascii="Arial" w:hAnsi="Arial" w:cs="Arial"/>
        </w:rPr>
      </w:pPr>
      <w:r w:rsidRPr="008A27C1">
        <w:rPr>
          <w:rFonts w:ascii="Arial" w:hAnsi="Arial" w:cs="Arial"/>
        </w:rPr>
        <w:t>V § 5 odsek 9 znie:</w:t>
      </w:r>
    </w:p>
    <w:p w:rsidR="007337AC" w:rsidRPr="008A27C1" w:rsidP="00751A15">
      <w:pPr>
        <w:bidi w:val="0"/>
        <w:spacing w:line="240" w:lineRule="auto"/>
        <w:ind w:left="360"/>
        <w:rPr>
          <w:rFonts w:ascii="Arial" w:hAnsi="Arial" w:cs="Arial"/>
        </w:rPr>
      </w:pPr>
      <w:r w:rsidRPr="008A27C1">
        <w:rPr>
          <w:rFonts w:ascii="Arial" w:hAnsi="Arial" w:cs="Arial"/>
        </w:rPr>
        <w:t>„(9) Riaditeľ a ostatní vedúci pedagogickí zamestnanci sú povinní absolvovať funkčné vzdelávanie</w:t>
      </w:r>
      <w:r w:rsidRPr="008A27C1">
        <w:rPr>
          <w:rFonts w:ascii="Arial" w:hAnsi="Arial" w:cs="Arial"/>
          <w:vertAlign w:val="superscript"/>
        </w:rPr>
        <w:t>19</w:t>
      </w:r>
      <w:r w:rsidRPr="008A27C1">
        <w:rPr>
          <w:rFonts w:ascii="Arial" w:hAnsi="Arial" w:cs="Arial"/>
        </w:rPr>
        <w:t>) v lehote podľa osobitného predpisu</w:t>
      </w:r>
      <w:r w:rsidRPr="008A27C1" w:rsidR="00043B77">
        <w:rPr>
          <w:rFonts w:ascii="Arial" w:hAnsi="Arial" w:cs="Arial"/>
        </w:rPr>
        <w:t>.</w:t>
      </w:r>
      <w:r w:rsidRPr="008A27C1">
        <w:rPr>
          <w:rFonts w:ascii="Arial" w:hAnsi="Arial" w:cs="Arial"/>
          <w:vertAlign w:val="superscript"/>
        </w:rPr>
        <w:t>11</w:t>
      </w:r>
      <w:r w:rsidRPr="008A27C1">
        <w:rPr>
          <w:rFonts w:ascii="Arial" w:hAnsi="Arial" w:cs="Arial"/>
        </w:rPr>
        <w:t>)“.</w:t>
      </w:r>
    </w:p>
    <w:p w:rsidR="007337AC" w:rsidRPr="008A27C1" w:rsidP="00751A15">
      <w:pPr>
        <w:bidi w:val="0"/>
        <w:spacing w:line="240" w:lineRule="auto"/>
        <w:ind w:left="360"/>
        <w:rPr>
          <w:rFonts w:ascii="Arial" w:hAnsi="Arial" w:cs="Arial"/>
        </w:rPr>
      </w:pPr>
    </w:p>
    <w:p w:rsidR="007337AC" w:rsidRPr="008A27C1" w:rsidP="00751A15">
      <w:pPr>
        <w:bidi w:val="0"/>
        <w:spacing w:line="240" w:lineRule="auto"/>
        <w:ind w:left="360"/>
        <w:rPr>
          <w:rFonts w:ascii="Arial" w:hAnsi="Arial" w:cs="Arial"/>
        </w:rPr>
      </w:pPr>
      <w:r w:rsidRPr="008A27C1">
        <w:rPr>
          <w:rFonts w:ascii="Arial" w:hAnsi="Arial" w:cs="Arial"/>
        </w:rPr>
        <w:t>Poznámka pod čiarou k odkazu 19 znie:</w:t>
      </w:r>
    </w:p>
    <w:p w:rsidR="007337AC" w:rsidRPr="008A27C1" w:rsidP="00751A15">
      <w:pPr>
        <w:bidi w:val="0"/>
        <w:spacing w:line="240" w:lineRule="auto"/>
        <w:ind w:left="360"/>
        <w:rPr>
          <w:rFonts w:ascii="Arial" w:hAnsi="Arial" w:cs="Arial"/>
        </w:rPr>
      </w:pPr>
      <w:r w:rsidRPr="008A27C1">
        <w:rPr>
          <w:rFonts w:ascii="Arial" w:hAnsi="Arial" w:cs="Arial"/>
        </w:rPr>
        <w:t>„</w:t>
      </w:r>
      <w:r w:rsidRPr="008A27C1">
        <w:rPr>
          <w:rFonts w:ascii="Arial" w:hAnsi="Arial" w:cs="Arial"/>
          <w:vertAlign w:val="superscript"/>
        </w:rPr>
        <w:t>19</w:t>
      </w:r>
      <w:r w:rsidRPr="008A27C1">
        <w:rPr>
          <w:rFonts w:ascii="Arial" w:hAnsi="Arial" w:cs="Arial"/>
        </w:rPr>
        <w:t>) § 38 zákona č. 317/2009 Z. z. v znení zákona č. 390/2011 Z. z.“.</w:t>
      </w:r>
    </w:p>
    <w:p w:rsidR="007337AC" w:rsidRPr="008A27C1" w:rsidP="00751A15">
      <w:pPr>
        <w:pStyle w:val="ListParagraph"/>
        <w:bidi w:val="0"/>
        <w:spacing w:after="0" w:line="240" w:lineRule="auto"/>
        <w:rPr>
          <w:rFonts w:ascii="Arial" w:hAnsi="Arial" w:cs="Arial"/>
          <w:sz w:val="24"/>
          <w:szCs w:val="24"/>
        </w:rPr>
      </w:pPr>
    </w:p>
    <w:p w:rsidR="0045431E" w:rsidRPr="008A27C1" w:rsidP="001B26E3">
      <w:pPr>
        <w:numPr>
          <w:numId w:val="3"/>
        </w:numPr>
        <w:tabs>
          <w:tab w:val="num" w:pos="-1843"/>
          <w:tab w:val="clear" w:pos="360"/>
        </w:tabs>
        <w:bidi w:val="0"/>
        <w:spacing w:line="240" w:lineRule="auto"/>
        <w:ind w:left="357" w:hanging="357"/>
        <w:rPr>
          <w:rFonts w:ascii="Arial" w:hAnsi="Arial" w:cs="Arial"/>
        </w:rPr>
      </w:pPr>
      <w:r w:rsidRPr="008A27C1">
        <w:rPr>
          <w:rFonts w:ascii="Arial" w:hAnsi="Arial" w:cs="Arial"/>
        </w:rPr>
        <w:t>V § 6 ods. 2 sa vypúšťa písmeno d).</w:t>
      </w:r>
    </w:p>
    <w:p w:rsidR="003B048C" w:rsidRPr="008A27C1" w:rsidP="00D65A77">
      <w:pPr>
        <w:pStyle w:val="ListParagraph"/>
        <w:bidi w:val="0"/>
        <w:spacing w:after="0" w:line="240" w:lineRule="auto"/>
        <w:ind w:left="357" w:hanging="357"/>
        <w:rPr>
          <w:rFonts w:ascii="Arial" w:hAnsi="Arial" w:cs="Arial"/>
          <w:sz w:val="24"/>
          <w:szCs w:val="24"/>
        </w:rPr>
      </w:pPr>
    </w:p>
    <w:p w:rsidR="0045431E" w:rsidRPr="008A27C1" w:rsidP="00D65A77">
      <w:pPr>
        <w:pStyle w:val="ListParagraph"/>
        <w:bidi w:val="0"/>
        <w:spacing w:after="0" w:line="240" w:lineRule="auto"/>
        <w:ind w:left="357"/>
        <w:rPr>
          <w:rFonts w:ascii="Arial" w:hAnsi="Arial" w:cs="Arial"/>
          <w:sz w:val="24"/>
          <w:szCs w:val="24"/>
        </w:rPr>
      </w:pPr>
      <w:r w:rsidRPr="008A27C1">
        <w:rPr>
          <w:rFonts w:ascii="Arial" w:hAnsi="Arial" w:cs="Arial"/>
          <w:sz w:val="24"/>
          <w:szCs w:val="24"/>
        </w:rPr>
        <w:t>Doterajšie písmená e) až i) sa označujú ako písmená d) až h).</w:t>
      </w:r>
    </w:p>
    <w:p w:rsidR="003B048C" w:rsidRPr="008A27C1" w:rsidP="00751A15">
      <w:pPr>
        <w:pStyle w:val="ListParagraph"/>
        <w:bidi w:val="0"/>
        <w:spacing w:after="0" w:line="240" w:lineRule="auto"/>
        <w:ind w:left="0" w:firstLine="360"/>
        <w:rPr>
          <w:rFonts w:ascii="Arial" w:hAnsi="Arial" w:cs="Arial"/>
          <w:sz w:val="24"/>
          <w:szCs w:val="24"/>
        </w:rPr>
      </w:pPr>
    </w:p>
    <w:p w:rsidR="006677DA" w:rsidRPr="008A27C1" w:rsidP="001B26E3">
      <w:pPr>
        <w:numPr>
          <w:numId w:val="3"/>
        </w:numPr>
        <w:tabs>
          <w:tab w:val="clear" w:pos="360"/>
        </w:tabs>
        <w:bidi w:val="0"/>
        <w:spacing w:line="240" w:lineRule="auto"/>
        <w:rPr>
          <w:rFonts w:ascii="Arial" w:hAnsi="Arial" w:cs="Arial"/>
        </w:rPr>
      </w:pPr>
      <w:r w:rsidRPr="008A27C1" w:rsidR="0036631C">
        <w:rPr>
          <w:rFonts w:ascii="Arial" w:hAnsi="Arial" w:cs="Arial"/>
        </w:rPr>
        <w:t>V § 6 odsek 12 znie:</w:t>
      </w:r>
    </w:p>
    <w:p w:rsidR="006677DA" w:rsidRPr="008A27C1" w:rsidP="00751A15">
      <w:pPr>
        <w:bidi w:val="0"/>
        <w:spacing w:line="240" w:lineRule="auto"/>
        <w:ind w:left="360"/>
        <w:rPr>
          <w:rFonts w:ascii="Arial" w:hAnsi="Arial" w:cs="Arial"/>
        </w:rPr>
      </w:pPr>
      <w:r w:rsidRPr="008A27C1" w:rsidR="0036631C">
        <w:rPr>
          <w:rFonts w:ascii="Arial" w:hAnsi="Arial" w:cs="Arial"/>
        </w:rPr>
        <w:t>„(12) Obec</w:t>
      </w:r>
    </w:p>
    <w:p w:rsidR="0036631C" w:rsidRPr="008A27C1" w:rsidP="00E56789">
      <w:pPr>
        <w:numPr>
          <w:numId w:val="42"/>
        </w:numPr>
        <w:bidi w:val="0"/>
        <w:spacing w:line="240" w:lineRule="auto"/>
        <w:rPr>
          <w:rFonts w:ascii="Arial" w:hAnsi="Arial" w:cs="Arial"/>
        </w:rPr>
      </w:pPr>
      <w:r w:rsidRPr="008A27C1">
        <w:rPr>
          <w:rFonts w:ascii="Arial" w:hAnsi="Arial" w:cs="Arial"/>
        </w:rPr>
        <w:t xml:space="preserve">zostavuje plán investícií a </w:t>
      </w:r>
      <w:r w:rsidRPr="008A27C1" w:rsidR="000F6866">
        <w:rPr>
          <w:rFonts w:ascii="Arial" w:hAnsi="Arial" w:cs="Arial"/>
        </w:rPr>
        <w:t>rozpisuje finančné prostriedky pridelené</w:t>
      </w:r>
      <w:r w:rsidRPr="008A27C1">
        <w:rPr>
          <w:rFonts w:ascii="Arial" w:hAnsi="Arial" w:cs="Arial"/>
        </w:rPr>
        <w:t xml:space="preserve"> krajským školským úradom pre školy, ktorých je zriaďovateľom, a rozpis finančných prostriedkov poukázaných podľa osobitného predpisu</w:t>
      </w:r>
      <w:r w:rsidRPr="008A27C1">
        <w:rPr>
          <w:rFonts w:ascii="Arial" w:hAnsi="Arial" w:cs="Arial"/>
          <w:vertAlign w:val="superscript"/>
        </w:rPr>
        <w:t>30a</w:t>
      </w:r>
      <w:r w:rsidRPr="008A27C1">
        <w:rPr>
          <w:rFonts w:ascii="Arial" w:hAnsi="Arial" w:cs="Arial"/>
        </w:rPr>
        <w:t>) pre základné umelecké školy a školské zariadenia vo svojej zriaďovateľskej pôsobnosti,</w:t>
      </w:r>
    </w:p>
    <w:p w:rsidR="0036631C" w:rsidRPr="008A27C1" w:rsidP="00E56789">
      <w:pPr>
        <w:bidi w:val="0"/>
        <w:spacing w:line="240" w:lineRule="auto"/>
        <w:ind w:left="360" w:firstLine="60"/>
        <w:rPr>
          <w:rFonts w:ascii="Arial" w:hAnsi="Arial" w:cs="Arial"/>
        </w:rPr>
      </w:pPr>
    </w:p>
    <w:p w:rsidR="0036631C" w:rsidRPr="008A27C1" w:rsidP="00E56789">
      <w:pPr>
        <w:numPr>
          <w:numId w:val="42"/>
        </w:numPr>
        <w:bidi w:val="0"/>
        <w:spacing w:line="240" w:lineRule="auto"/>
        <w:rPr>
          <w:rFonts w:ascii="Arial" w:hAnsi="Arial" w:cs="Arial"/>
        </w:rPr>
      </w:pPr>
      <w:r w:rsidRPr="008A27C1">
        <w:rPr>
          <w:rFonts w:ascii="Arial" w:hAnsi="Arial" w:cs="Arial"/>
        </w:rPr>
        <w:t>poskytuje na základe žiadosti zriaďovateľa z finančných prostriedkov poukázaných podľa osobitného predpisu</w:t>
      </w:r>
      <w:r w:rsidRPr="008A27C1">
        <w:rPr>
          <w:rFonts w:ascii="Arial" w:hAnsi="Arial" w:cs="Arial"/>
          <w:vertAlign w:val="superscript"/>
        </w:rPr>
        <w:t>30a</w:t>
      </w:r>
      <w:r w:rsidRPr="008A27C1">
        <w:rPr>
          <w:rFonts w:ascii="Arial" w:hAnsi="Arial" w:cs="Arial"/>
        </w:rPr>
        <w:t>) dotácie na mzdy a prevádzku zriaďovateľovi cirkevnej základnej umeleckej školy, zriaďovateľovi cirkevnej jazykovej školy, zriaďovateľovi cirkevnej materskej školy,</w:t>
      </w:r>
      <w:r w:rsidRPr="008A27C1">
        <w:rPr>
          <w:rFonts w:ascii="Arial" w:hAnsi="Arial" w:cs="Arial"/>
          <w:vertAlign w:val="superscript"/>
        </w:rPr>
        <w:t>30b</w:t>
      </w:r>
      <w:r w:rsidRPr="008A27C1">
        <w:rPr>
          <w:rFonts w:ascii="Arial" w:hAnsi="Arial" w:cs="Arial"/>
        </w:rPr>
        <w:t>) zriaďovateľovi cirkevného školského zariadenia, zriaďovateľovi súkromnej základnej umeleckej školy, zriaďovateľovi súkromnej jazykovej školy, zriaďovateľovi súkromnej materskej školy</w:t>
      </w:r>
      <w:r w:rsidRPr="008A27C1">
        <w:rPr>
          <w:rFonts w:ascii="Arial" w:hAnsi="Arial" w:cs="Arial"/>
          <w:vertAlign w:val="superscript"/>
        </w:rPr>
        <w:t>30b</w:t>
      </w:r>
      <w:r w:rsidRPr="008A27C1">
        <w:rPr>
          <w:rFonts w:ascii="Arial" w:hAnsi="Arial" w:cs="Arial"/>
        </w:rPr>
        <w:t>) a zriaďovateľovi súkromného školského zariadenia; zriaďovateľ cirkevnej základnej umeleckej školy, zriaďovateľ cirkevnej materskej školy, zriaďovateľ cirkevnej jazykovej školy, zriaďovateľ cirkevného školského zariadenia, zriaďovateľ súkromnej základnej umeleckej školy, zriaďovateľ súkromnej materskej školy, zriaďovateľ súkromnej jazykovej školy a zriaďovateľ súkromného školského zariadenia, ktoré sú zriadené na území obce, môžu požiadať obec o dotáciu na dieťa alebo žiaka do 15 rokov veku na mzdy a prevádzku takých základných umeleckých škôl, jazykových škôl, materských škôl</w:t>
      </w:r>
      <w:r w:rsidRPr="008A27C1">
        <w:rPr>
          <w:rFonts w:ascii="Arial" w:hAnsi="Arial" w:cs="Arial"/>
          <w:vertAlign w:val="superscript"/>
        </w:rPr>
        <w:t>30b</w:t>
      </w:r>
      <w:r w:rsidRPr="008A27C1">
        <w:rPr>
          <w:rFonts w:ascii="Arial" w:hAnsi="Arial" w:cs="Arial"/>
        </w:rPr>
        <w:t>) a školských zariadení, ktorých zriaďovateľom môže byť aj obec alebo krajský školský úrad,</w:t>
      </w:r>
    </w:p>
    <w:p w:rsidR="0036631C" w:rsidRPr="008A27C1" w:rsidP="00751A15">
      <w:pPr>
        <w:bidi w:val="0"/>
        <w:spacing w:line="240" w:lineRule="auto"/>
        <w:ind w:left="360"/>
        <w:rPr>
          <w:rFonts w:ascii="Arial" w:hAnsi="Arial" w:cs="Arial"/>
        </w:rPr>
      </w:pPr>
    </w:p>
    <w:p w:rsidR="008C67D5" w:rsidRPr="008A27C1" w:rsidP="00E56789">
      <w:pPr>
        <w:numPr>
          <w:numId w:val="42"/>
        </w:numPr>
        <w:bidi w:val="0"/>
        <w:spacing w:line="240" w:lineRule="auto"/>
        <w:rPr>
          <w:rFonts w:ascii="Arial" w:hAnsi="Arial" w:cs="Arial"/>
        </w:rPr>
      </w:pPr>
      <w:r w:rsidRPr="008A27C1">
        <w:rPr>
          <w:rFonts w:ascii="Arial" w:hAnsi="Arial" w:cs="Arial"/>
        </w:rPr>
        <w:t>určí všeobecne záväzným nariadením</w:t>
      </w:r>
      <w:r w:rsidRPr="008A27C1">
        <w:rPr>
          <w:rFonts w:ascii="Arial" w:hAnsi="Arial" w:cs="Arial"/>
          <w:vertAlign w:val="superscript"/>
        </w:rPr>
        <w:t>30d</w:t>
      </w:r>
      <w:r w:rsidRPr="008A27C1">
        <w:rPr>
          <w:rFonts w:ascii="Arial" w:hAnsi="Arial" w:cs="Arial"/>
        </w:rPr>
        <w:t>)</w:t>
      </w:r>
      <w:r w:rsidRPr="008A27C1" w:rsidR="009C2B14">
        <w:rPr>
          <w:rFonts w:ascii="Arial" w:hAnsi="Arial" w:cs="Arial"/>
        </w:rPr>
        <w:t xml:space="preserve"> pre zriaďovateľo</w:t>
      </w:r>
      <w:r w:rsidRPr="008A27C1" w:rsidR="008C647E">
        <w:rPr>
          <w:rFonts w:ascii="Arial" w:hAnsi="Arial" w:cs="Arial"/>
        </w:rPr>
        <w:t>v</w:t>
      </w:r>
      <w:r w:rsidRPr="008A27C1" w:rsidR="009C2B14">
        <w:rPr>
          <w:rFonts w:ascii="Arial" w:hAnsi="Arial" w:cs="Arial"/>
        </w:rPr>
        <w:t xml:space="preserve"> podľa písmena b) a základné umelecké školy, jazykové školy, materské školy a školské zariadenia vo svojej zriaďovateľskej pôsobnosti</w:t>
      </w:r>
    </w:p>
    <w:p w:rsidR="00E60D53" w:rsidRPr="008A27C1" w:rsidP="001441E9">
      <w:pPr>
        <w:numPr>
          <w:ilvl w:val="1"/>
          <w:numId w:val="48"/>
        </w:numPr>
        <w:bidi w:val="0"/>
        <w:spacing w:line="240" w:lineRule="auto"/>
        <w:rPr>
          <w:rFonts w:ascii="Arial" w:hAnsi="Arial" w:cs="Arial"/>
        </w:rPr>
      </w:pPr>
      <w:r w:rsidRPr="008A27C1" w:rsidR="001441E9">
        <w:rPr>
          <w:rFonts w:ascii="Arial" w:hAnsi="Arial" w:cs="Arial"/>
        </w:rPr>
        <w:t xml:space="preserve"> </w:t>
      </w:r>
      <w:r w:rsidRPr="008A27C1" w:rsidR="00A8691B">
        <w:rPr>
          <w:rFonts w:ascii="Arial" w:hAnsi="Arial" w:cs="Arial"/>
        </w:rPr>
        <w:t>podrobnosti</w:t>
      </w:r>
      <w:r w:rsidRPr="008A27C1">
        <w:rPr>
          <w:rFonts w:ascii="Arial" w:hAnsi="Arial" w:cs="Arial"/>
        </w:rPr>
        <w:t xml:space="preserve"> financovania základných umeleckých škôl, jazykových škôl, materských škôl a školských zariadení,</w:t>
      </w:r>
    </w:p>
    <w:p w:rsidR="009C2B14" w:rsidRPr="008A27C1" w:rsidP="001441E9">
      <w:pPr>
        <w:numPr>
          <w:ilvl w:val="1"/>
          <w:numId w:val="48"/>
        </w:numPr>
        <w:bidi w:val="0"/>
        <w:spacing w:line="240" w:lineRule="auto"/>
        <w:rPr>
          <w:rFonts w:ascii="Arial" w:hAnsi="Arial" w:cs="Arial"/>
        </w:rPr>
      </w:pPr>
      <w:r w:rsidRPr="008A27C1" w:rsidR="001441E9">
        <w:rPr>
          <w:rFonts w:ascii="Arial" w:hAnsi="Arial" w:cs="Arial"/>
        </w:rPr>
        <w:t xml:space="preserve"> </w:t>
      </w:r>
      <w:r w:rsidRPr="008A27C1">
        <w:rPr>
          <w:rFonts w:ascii="Arial" w:hAnsi="Arial" w:cs="Arial"/>
        </w:rPr>
        <w:t>lehotu na predloženie údajov</w:t>
      </w:r>
      <w:r w:rsidRPr="008A27C1" w:rsidR="0051564B">
        <w:rPr>
          <w:rFonts w:ascii="Arial" w:hAnsi="Arial" w:cs="Arial"/>
        </w:rPr>
        <w:t>,</w:t>
      </w:r>
      <w:r w:rsidRPr="008A27C1">
        <w:rPr>
          <w:rFonts w:ascii="Arial" w:hAnsi="Arial" w:cs="Arial"/>
        </w:rPr>
        <w:t xml:space="preserve"> podľa </w:t>
      </w:r>
      <w:r w:rsidRPr="008A27C1" w:rsidR="0051564B">
        <w:rPr>
          <w:rFonts w:ascii="Arial" w:hAnsi="Arial" w:cs="Arial"/>
        </w:rPr>
        <w:t xml:space="preserve">ktorých bude financovať základné umelecké školy, jazykové školy, materské školy a školské zariadenia </w:t>
      </w:r>
      <w:r w:rsidRPr="008A27C1" w:rsidR="001C51DD">
        <w:rPr>
          <w:rFonts w:ascii="Arial" w:hAnsi="Arial" w:cs="Arial"/>
        </w:rPr>
        <w:t>okrem údajov podľa osobitného predpisu</w:t>
      </w:r>
      <w:r w:rsidRPr="008A27C1">
        <w:rPr>
          <w:rFonts w:ascii="Arial" w:hAnsi="Arial" w:cs="Arial"/>
        </w:rPr>
        <w:t>,</w:t>
      </w:r>
      <w:r w:rsidRPr="008A27C1" w:rsidR="001C51DD">
        <w:rPr>
          <w:rFonts w:ascii="Arial" w:hAnsi="Arial" w:cs="Arial"/>
          <w:vertAlign w:val="superscript"/>
        </w:rPr>
        <w:t>30g</w:t>
      </w:r>
      <w:r w:rsidRPr="008A27C1" w:rsidR="001C51DD">
        <w:rPr>
          <w:rFonts w:ascii="Arial" w:hAnsi="Arial" w:cs="Arial"/>
        </w:rPr>
        <w:t>)</w:t>
      </w:r>
    </w:p>
    <w:p w:rsidR="00E60D53" w:rsidRPr="008A27C1" w:rsidP="001441E9">
      <w:pPr>
        <w:numPr>
          <w:ilvl w:val="1"/>
          <w:numId w:val="48"/>
        </w:numPr>
        <w:bidi w:val="0"/>
        <w:spacing w:line="240" w:lineRule="auto"/>
        <w:rPr>
          <w:rFonts w:ascii="Arial" w:hAnsi="Arial" w:cs="Arial"/>
        </w:rPr>
      </w:pPr>
      <w:r w:rsidRPr="008A27C1" w:rsidR="001441E9">
        <w:rPr>
          <w:rFonts w:ascii="Arial" w:hAnsi="Arial" w:cs="Arial"/>
        </w:rPr>
        <w:t xml:space="preserve"> </w:t>
      </w:r>
      <w:r w:rsidRPr="008A27C1">
        <w:rPr>
          <w:rFonts w:ascii="Arial" w:hAnsi="Arial" w:cs="Arial"/>
        </w:rPr>
        <w:t xml:space="preserve">výšku </w:t>
      </w:r>
      <w:r w:rsidRPr="008A27C1" w:rsidR="00C654C5">
        <w:rPr>
          <w:rFonts w:ascii="Arial" w:hAnsi="Arial" w:cs="Arial"/>
        </w:rPr>
        <w:t>finančných prostriedkov určených</w:t>
      </w:r>
      <w:r w:rsidRPr="008A27C1">
        <w:rPr>
          <w:rFonts w:ascii="Arial" w:hAnsi="Arial" w:cs="Arial"/>
        </w:rPr>
        <w:t xml:space="preserve"> na mzdy a prevádzku na žiaka základnej umeleckej školy, poslucháča jazykovej školy, dieťa materskej školy</w:t>
      </w:r>
      <w:r w:rsidRPr="008A27C1">
        <w:rPr>
          <w:rFonts w:ascii="Arial" w:hAnsi="Arial" w:cs="Arial"/>
          <w:vertAlign w:val="superscript"/>
        </w:rPr>
        <w:t>30b</w:t>
      </w:r>
      <w:r w:rsidRPr="008A27C1">
        <w:rPr>
          <w:rFonts w:ascii="Arial" w:hAnsi="Arial" w:cs="Arial"/>
        </w:rPr>
        <w:t>) alebo školského zariadenia</w:t>
      </w:r>
      <w:r w:rsidRPr="008A27C1" w:rsidR="00BD7181">
        <w:rPr>
          <w:rFonts w:ascii="Arial" w:hAnsi="Arial" w:cs="Arial"/>
        </w:rPr>
        <w:t>; v zariadeniach školského stravovania na žiaka školy, skutočného stravníka alebo na jedno hla</w:t>
      </w:r>
      <w:r w:rsidRPr="008A27C1" w:rsidR="00FD0BBA">
        <w:rPr>
          <w:rFonts w:ascii="Arial" w:hAnsi="Arial" w:cs="Arial"/>
        </w:rPr>
        <w:t>vné jedlo alebo doplnkové jedlo a</w:t>
      </w:r>
    </w:p>
    <w:p w:rsidR="0041408F" w:rsidRPr="008A27C1" w:rsidP="001441E9">
      <w:pPr>
        <w:numPr>
          <w:ilvl w:val="1"/>
          <w:numId w:val="48"/>
        </w:numPr>
        <w:bidi w:val="0"/>
        <w:spacing w:line="240" w:lineRule="auto"/>
        <w:rPr>
          <w:rFonts w:ascii="Arial" w:hAnsi="Arial" w:cs="Arial"/>
        </w:rPr>
      </w:pPr>
      <w:r w:rsidRPr="008A27C1" w:rsidR="001441E9">
        <w:rPr>
          <w:rFonts w:ascii="Arial" w:hAnsi="Arial" w:cs="Arial"/>
        </w:rPr>
        <w:t xml:space="preserve"> </w:t>
      </w:r>
      <w:r w:rsidRPr="008A27C1">
        <w:rPr>
          <w:rFonts w:ascii="Arial" w:hAnsi="Arial" w:cs="Arial"/>
        </w:rPr>
        <w:t>deň v mesiaci, do ktoréh</w:t>
      </w:r>
      <w:r w:rsidRPr="008A27C1" w:rsidR="005D09CB">
        <w:rPr>
          <w:rFonts w:ascii="Arial" w:hAnsi="Arial" w:cs="Arial"/>
        </w:rPr>
        <w:t>o poskytne finančné prostriedky</w:t>
      </w:r>
      <w:r w:rsidRPr="008A27C1" w:rsidR="00B5177D">
        <w:rPr>
          <w:rFonts w:ascii="Arial" w:hAnsi="Arial" w:cs="Arial"/>
        </w:rPr>
        <w:t>,</w:t>
      </w:r>
    </w:p>
    <w:p w:rsidR="00B5177D" w:rsidRPr="008A27C1" w:rsidP="00751A15">
      <w:pPr>
        <w:bidi w:val="0"/>
        <w:spacing w:line="240" w:lineRule="auto"/>
        <w:ind w:left="1701"/>
        <w:rPr>
          <w:rFonts w:ascii="Arial" w:hAnsi="Arial" w:cs="Arial"/>
        </w:rPr>
      </w:pPr>
    </w:p>
    <w:p w:rsidR="00811D2C" w:rsidRPr="008A27C1" w:rsidP="00E56789">
      <w:pPr>
        <w:numPr>
          <w:numId w:val="42"/>
        </w:numPr>
        <w:bidi w:val="0"/>
        <w:spacing w:line="240" w:lineRule="auto"/>
        <w:ind w:left="924" w:hanging="357"/>
        <w:rPr>
          <w:rFonts w:ascii="Arial" w:hAnsi="Arial" w:cs="Arial"/>
        </w:rPr>
      </w:pPr>
      <w:r w:rsidRPr="008A27C1" w:rsidR="00D501F9">
        <w:rPr>
          <w:rFonts w:ascii="Arial" w:hAnsi="Arial" w:cs="Arial"/>
        </w:rPr>
        <w:t xml:space="preserve">poskytuje finančné prostriedky </w:t>
      </w:r>
      <w:r w:rsidRPr="008A27C1">
        <w:rPr>
          <w:rFonts w:ascii="Arial" w:hAnsi="Arial" w:cs="Arial"/>
        </w:rPr>
        <w:t>na záujmové vzdelávanie detí s trvalým pobytom na území obce v centrách voľného času; v cirkevných centrách voľného času a v súkromných centrách voľného času na deti do 15 rokov veku s trvalým pobytom na území obce,</w:t>
      </w:r>
    </w:p>
    <w:p w:rsidR="00B5177D" w:rsidRPr="008A27C1" w:rsidP="00D65A77">
      <w:pPr>
        <w:bidi w:val="0"/>
        <w:spacing w:line="240" w:lineRule="auto"/>
        <w:ind w:left="851"/>
        <w:rPr>
          <w:rFonts w:ascii="Arial" w:hAnsi="Arial" w:cs="Arial"/>
        </w:rPr>
      </w:pPr>
    </w:p>
    <w:p w:rsidR="0073404F" w:rsidRPr="008A27C1" w:rsidP="00E56789">
      <w:pPr>
        <w:numPr>
          <w:numId w:val="42"/>
        </w:numPr>
        <w:bidi w:val="0"/>
        <w:spacing w:line="240" w:lineRule="auto"/>
        <w:ind w:left="924" w:hanging="357"/>
        <w:rPr>
          <w:rFonts w:ascii="Arial" w:hAnsi="Arial" w:cs="Arial"/>
        </w:rPr>
      </w:pPr>
      <w:r w:rsidRPr="008A27C1" w:rsidR="003B2D34">
        <w:rPr>
          <w:rFonts w:ascii="Arial" w:hAnsi="Arial" w:cs="Arial"/>
        </w:rPr>
        <w:t xml:space="preserve">poskytuje finančné prostriedky </w:t>
      </w:r>
      <w:r w:rsidRPr="008A27C1" w:rsidR="00E60D53">
        <w:rPr>
          <w:rFonts w:ascii="Arial" w:hAnsi="Arial" w:cs="Arial"/>
        </w:rPr>
        <w:t>na stravovanie žiakov</w:t>
      </w:r>
    </w:p>
    <w:p w:rsidR="0073404F" w:rsidRPr="008A27C1" w:rsidP="001441E9">
      <w:pPr>
        <w:numPr>
          <w:ilvl w:val="1"/>
          <w:numId w:val="49"/>
        </w:numPr>
        <w:bidi w:val="0"/>
        <w:spacing w:line="240" w:lineRule="auto"/>
        <w:rPr>
          <w:rFonts w:ascii="Arial" w:hAnsi="Arial" w:cs="Arial"/>
        </w:rPr>
      </w:pPr>
      <w:r w:rsidRPr="008A27C1" w:rsidR="001441E9">
        <w:rPr>
          <w:rFonts w:ascii="Arial" w:hAnsi="Arial" w:cs="Arial"/>
        </w:rPr>
        <w:t xml:space="preserve"> </w:t>
      </w:r>
      <w:r w:rsidRPr="008A27C1" w:rsidR="00E60D53">
        <w:rPr>
          <w:rFonts w:ascii="Arial" w:hAnsi="Arial" w:cs="Arial"/>
        </w:rPr>
        <w:t>škôl vo svojej zriaďovateľskej pôsobnosti</w:t>
      </w:r>
      <w:r w:rsidRPr="008A27C1">
        <w:rPr>
          <w:rFonts w:ascii="Arial" w:hAnsi="Arial" w:cs="Arial"/>
        </w:rPr>
        <w:t>,</w:t>
      </w:r>
    </w:p>
    <w:p w:rsidR="00E60D53" w:rsidRPr="008A27C1" w:rsidP="001441E9">
      <w:pPr>
        <w:numPr>
          <w:ilvl w:val="1"/>
          <w:numId w:val="49"/>
        </w:numPr>
        <w:bidi w:val="0"/>
        <w:spacing w:line="240" w:lineRule="auto"/>
        <w:rPr>
          <w:rFonts w:ascii="Arial" w:hAnsi="Arial" w:cs="Arial"/>
        </w:rPr>
      </w:pPr>
      <w:r w:rsidRPr="008A27C1" w:rsidR="001441E9">
        <w:rPr>
          <w:rFonts w:ascii="Arial" w:hAnsi="Arial" w:cs="Arial"/>
        </w:rPr>
        <w:t xml:space="preserve"> </w:t>
      </w:r>
      <w:r w:rsidRPr="008A27C1" w:rsidR="000E353E">
        <w:rPr>
          <w:rFonts w:ascii="Arial" w:hAnsi="Arial" w:cs="Arial"/>
        </w:rPr>
        <w:t xml:space="preserve">do 15 rokov veku zo </w:t>
      </w:r>
      <w:r w:rsidRPr="008A27C1" w:rsidR="0073404F">
        <w:rPr>
          <w:rFonts w:ascii="Arial" w:hAnsi="Arial" w:cs="Arial"/>
        </w:rPr>
        <w:t xml:space="preserve">škôl v zriaďovateľskej pôsobnosti štátom uznanej cirkvi alebo náboženskej spoločnosti alebo inej právnickej osoby alebo fyzickej </w:t>
      </w:r>
      <w:r w:rsidRPr="008A27C1" w:rsidR="00811D2C">
        <w:rPr>
          <w:rFonts w:ascii="Arial" w:hAnsi="Arial" w:cs="Arial"/>
        </w:rPr>
        <w:t>o</w:t>
      </w:r>
      <w:r w:rsidRPr="008A27C1" w:rsidR="0073404F">
        <w:rPr>
          <w:rFonts w:ascii="Arial" w:hAnsi="Arial" w:cs="Arial"/>
        </w:rPr>
        <w:t>soby,</w:t>
      </w:r>
    </w:p>
    <w:p w:rsidR="0073404F" w:rsidRPr="008A27C1" w:rsidP="001441E9">
      <w:pPr>
        <w:numPr>
          <w:ilvl w:val="1"/>
          <w:numId w:val="49"/>
        </w:numPr>
        <w:bidi w:val="0"/>
        <w:spacing w:line="240" w:lineRule="auto"/>
        <w:rPr>
          <w:rFonts w:ascii="Arial" w:hAnsi="Arial" w:cs="Arial"/>
        </w:rPr>
      </w:pPr>
      <w:r w:rsidRPr="008A27C1" w:rsidR="001441E9">
        <w:rPr>
          <w:rFonts w:ascii="Arial" w:hAnsi="Arial" w:cs="Arial"/>
        </w:rPr>
        <w:t xml:space="preserve"> </w:t>
      </w:r>
      <w:r w:rsidRPr="008A27C1">
        <w:rPr>
          <w:rFonts w:ascii="Arial" w:hAnsi="Arial" w:cs="Arial"/>
        </w:rPr>
        <w:t xml:space="preserve">základných škôl a základných škôl pre žiakov so špeciálnymi výchovno-vzdelávacími potrebami v zriaďovateľskej pôsobnosti krajských školských úradov, ak sa stravujú v zariadeniach školského stravovania v zriaďovateľskej pôsobnosti obce, štátom uznanej cirkvi alebo náboženskej spoločnosti alebo inej právnickej osoby alebo fyzickej </w:t>
      </w:r>
      <w:r w:rsidRPr="008A27C1" w:rsidR="00811D2C">
        <w:rPr>
          <w:rFonts w:ascii="Arial" w:hAnsi="Arial" w:cs="Arial"/>
        </w:rPr>
        <w:t>o</w:t>
      </w:r>
      <w:r w:rsidRPr="008A27C1">
        <w:rPr>
          <w:rFonts w:ascii="Arial" w:hAnsi="Arial" w:cs="Arial"/>
        </w:rPr>
        <w:t>soby</w:t>
      </w:r>
      <w:r w:rsidRPr="008A27C1" w:rsidR="00811D2C">
        <w:rPr>
          <w:rFonts w:ascii="Arial" w:hAnsi="Arial" w:cs="Arial"/>
        </w:rPr>
        <w:t>,</w:t>
      </w:r>
    </w:p>
    <w:p w:rsidR="00B5177D" w:rsidRPr="008A27C1" w:rsidP="00751A15">
      <w:pPr>
        <w:bidi w:val="0"/>
        <w:spacing w:line="240" w:lineRule="auto"/>
        <w:ind w:left="1701"/>
        <w:rPr>
          <w:rFonts w:ascii="Arial" w:hAnsi="Arial" w:cs="Arial"/>
        </w:rPr>
      </w:pPr>
    </w:p>
    <w:p w:rsidR="001E3621" w:rsidRPr="008A27C1" w:rsidP="00E56789">
      <w:pPr>
        <w:widowControl w:val="0"/>
        <w:numPr>
          <w:numId w:val="42"/>
        </w:numPr>
        <w:autoSpaceDE w:val="0"/>
        <w:autoSpaceDN w:val="0"/>
        <w:bidi w:val="0"/>
        <w:adjustRightInd w:val="0"/>
        <w:spacing w:line="240" w:lineRule="auto"/>
        <w:ind w:left="924" w:hanging="357"/>
        <w:rPr>
          <w:rFonts w:ascii="Arial" w:hAnsi="Arial" w:cs="Arial"/>
        </w:rPr>
      </w:pPr>
      <w:r w:rsidRPr="008A27C1">
        <w:rPr>
          <w:rFonts w:ascii="Arial" w:hAnsi="Arial" w:cs="Arial"/>
        </w:rPr>
        <w:t xml:space="preserve">oznámi zriaďovateľom podľa písmena b) </w:t>
      </w:r>
      <w:r w:rsidRPr="008A27C1" w:rsidR="0041408F">
        <w:rPr>
          <w:rFonts w:ascii="Arial" w:hAnsi="Arial" w:cs="Arial"/>
        </w:rPr>
        <w:t>a </w:t>
      </w:r>
      <w:r w:rsidRPr="008A27C1" w:rsidR="00811D2C">
        <w:rPr>
          <w:rFonts w:ascii="Arial" w:hAnsi="Arial" w:cs="Arial"/>
        </w:rPr>
        <w:t xml:space="preserve">základným umeleckým školám, jazykovým školám, materským školám a školským zariadeniam </w:t>
      </w:r>
      <w:r w:rsidRPr="008A27C1" w:rsidR="0041408F">
        <w:rPr>
          <w:rFonts w:ascii="Arial" w:hAnsi="Arial" w:cs="Arial"/>
        </w:rPr>
        <w:t xml:space="preserve">vo svojej zriaďovateľskej pôsobnosti </w:t>
      </w:r>
      <w:r w:rsidRPr="008A27C1">
        <w:rPr>
          <w:rFonts w:ascii="Arial" w:hAnsi="Arial" w:cs="Arial"/>
        </w:rPr>
        <w:t xml:space="preserve">výšku </w:t>
      </w:r>
      <w:r w:rsidRPr="008A27C1" w:rsidR="00C654C5">
        <w:rPr>
          <w:rFonts w:ascii="Arial" w:hAnsi="Arial" w:cs="Arial"/>
        </w:rPr>
        <w:t xml:space="preserve">finančných prostriedkov </w:t>
      </w:r>
      <w:r w:rsidRPr="008A27C1" w:rsidR="001006CA">
        <w:rPr>
          <w:rFonts w:ascii="Arial" w:hAnsi="Arial" w:cs="Arial"/>
        </w:rPr>
        <w:t>určených</w:t>
      </w:r>
      <w:r w:rsidRPr="008A27C1" w:rsidR="0041408F">
        <w:rPr>
          <w:rFonts w:ascii="Arial" w:hAnsi="Arial" w:cs="Arial"/>
        </w:rPr>
        <w:t xml:space="preserve"> podľa písm</w:t>
      </w:r>
      <w:r w:rsidRPr="008A27C1" w:rsidR="009675BD">
        <w:rPr>
          <w:rFonts w:ascii="Arial" w:hAnsi="Arial" w:cs="Arial"/>
        </w:rPr>
        <w:t>.</w:t>
      </w:r>
      <w:r w:rsidRPr="008A27C1">
        <w:rPr>
          <w:rFonts w:ascii="Arial" w:hAnsi="Arial" w:cs="Arial"/>
        </w:rPr>
        <w:t xml:space="preserve"> </w:t>
      </w:r>
      <w:r w:rsidRPr="008A27C1" w:rsidR="0041408F">
        <w:rPr>
          <w:rFonts w:ascii="Arial" w:hAnsi="Arial" w:cs="Arial"/>
        </w:rPr>
        <w:t>c)</w:t>
      </w:r>
      <w:r w:rsidRPr="008A27C1" w:rsidR="009675BD">
        <w:rPr>
          <w:rFonts w:ascii="Arial" w:hAnsi="Arial" w:cs="Arial"/>
        </w:rPr>
        <w:t xml:space="preserve"> prvého a tretieho bodu</w:t>
      </w:r>
      <w:r w:rsidRPr="008A27C1" w:rsidR="0041408F">
        <w:rPr>
          <w:rFonts w:ascii="Arial" w:hAnsi="Arial" w:cs="Arial"/>
        </w:rPr>
        <w:t xml:space="preserve"> </w:t>
      </w:r>
      <w:r w:rsidRPr="008A27C1">
        <w:rPr>
          <w:rFonts w:ascii="Arial" w:hAnsi="Arial" w:cs="Arial"/>
        </w:rPr>
        <w:t>na kalendárny rok najneskôr do 31. januára príslušného kalendárneho roka</w:t>
      </w:r>
      <w:r w:rsidRPr="008A27C1" w:rsidR="00E56789">
        <w:rPr>
          <w:rFonts w:ascii="Arial" w:hAnsi="Arial" w:cs="Arial"/>
        </w:rPr>
        <w:t>,</w:t>
      </w:r>
    </w:p>
    <w:p w:rsidR="00B5177D" w:rsidRPr="008A27C1" w:rsidP="00751A15">
      <w:pPr>
        <w:widowControl w:val="0"/>
        <w:autoSpaceDE w:val="0"/>
        <w:autoSpaceDN w:val="0"/>
        <w:bidi w:val="0"/>
        <w:adjustRightInd w:val="0"/>
        <w:spacing w:line="240" w:lineRule="auto"/>
        <w:ind w:left="1068"/>
        <w:rPr>
          <w:rFonts w:ascii="Arial" w:hAnsi="Arial" w:cs="Arial"/>
        </w:rPr>
      </w:pPr>
    </w:p>
    <w:p w:rsidR="001E3621" w:rsidRPr="008A27C1" w:rsidP="00E56789">
      <w:pPr>
        <w:widowControl w:val="0"/>
        <w:numPr>
          <w:numId w:val="42"/>
        </w:numPr>
        <w:autoSpaceDE w:val="0"/>
        <w:autoSpaceDN w:val="0"/>
        <w:bidi w:val="0"/>
        <w:adjustRightInd w:val="0"/>
        <w:spacing w:line="240" w:lineRule="auto"/>
        <w:ind w:left="924" w:hanging="357"/>
        <w:rPr>
          <w:rFonts w:ascii="Arial" w:hAnsi="Arial" w:cs="Arial"/>
        </w:rPr>
      </w:pPr>
      <w:r w:rsidRPr="008A27C1" w:rsidR="003B2D34">
        <w:rPr>
          <w:rFonts w:ascii="Arial" w:hAnsi="Arial" w:cs="Arial"/>
        </w:rPr>
        <w:t xml:space="preserve">každoročne </w:t>
      </w:r>
      <w:r w:rsidRPr="008A27C1" w:rsidR="0041408F">
        <w:rPr>
          <w:rFonts w:ascii="Arial" w:hAnsi="Arial" w:cs="Arial"/>
        </w:rPr>
        <w:t>p</w:t>
      </w:r>
      <w:r w:rsidRPr="008A27C1">
        <w:rPr>
          <w:rFonts w:ascii="Arial" w:hAnsi="Arial" w:cs="Arial"/>
        </w:rPr>
        <w:t xml:space="preserve">oskytuje </w:t>
      </w:r>
      <w:r w:rsidRPr="008A27C1" w:rsidR="003B2D34">
        <w:rPr>
          <w:rFonts w:ascii="Arial" w:hAnsi="Arial" w:cs="Arial"/>
        </w:rPr>
        <w:t xml:space="preserve">finančné prostriedky </w:t>
      </w:r>
      <w:r w:rsidRPr="008A27C1">
        <w:rPr>
          <w:rFonts w:ascii="Arial" w:hAnsi="Arial" w:cs="Arial"/>
        </w:rPr>
        <w:t>zriaďovateľom podľa písmena b)</w:t>
      </w:r>
      <w:r w:rsidRPr="008A27C1" w:rsidR="0041408F">
        <w:rPr>
          <w:rFonts w:ascii="Arial" w:hAnsi="Arial" w:cs="Arial"/>
        </w:rPr>
        <w:t xml:space="preserve"> a </w:t>
      </w:r>
      <w:r w:rsidRPr="008A27C1" w:rsidR="00811D2C">
        <w:rPr>
          <w:rFonts w:ascii="Arial" w:hAnsi="Arial" w:cs="Arial"/>
        </w:rPr>
        <w:t xml:space="preserve">základným umeleckým školám, jazykovým školám, materským školám a školským zariadeniam </w:t>
      </w:r>
      <w:r w:rsidRPr="008A27C1" w:rsidR="0041408F">
        <w:rPr>
          <w:rFonts w:ascii="Arial" w:hAnsi="Arial" w:cs="Arial"/>
        </w:rPr>
        <w:t>vo svojej zriaďovateľskej pôsobnosti</w:t>
      </w:r>
      <w:r w:rsidRPr="008A27C1">
        <w:rPr>
          <w:rFonts w:ascii="Arial" w:hAnsi="Arial" w:cs="Arial"/>
        </w:rPr>
        <w:t xml:space="preserve"> na kalendárny rok mesačne </w:t>
      </w:r>
      <w:r w:rsidRPr="008A27C1" w:rsidR="0041408F">
        <w:rPr>
          <w:rFonts w:ascii="Arial" w:hAnsi="Arial" w:cs="Arial"/>
        </w:rPr>
        <w:t xml:space="preserve">v lehote určenej </w:t>
      </w:r>
      <w:r w:rsidRPr="008A27C1" w:rsidR="0036631C">
        <w:rPr>
          <w:rFonts w:ascii="Arial" w:hAnsi="Arial" w:cs="Arial"/>
        </w:rPr>
        <w:t>vo všeobecne záväznom nariadení,</w:t>
      </w:r>
    </w:p>
    <w:p w:rsidR="0036631C" w:rsidRPr="008A27C1" w:rsidP="0036631C">
      <w:pPr>
        <w:widowControl w:val="0"/>
        <w:autoSpaceDE w:val="0"/>
        <w:autoSpaceDN w:val="0"/>
        <w:bidi w:val="0"/>
        <w:adjustRightInd w:val="0"/>
        <w:spacing w:line="240" w:lineRule="auto"/>
        <w:ind w:left="924"/>
        <w:rPr>
          <w:rFonts w:ascii="Arial" w:hAnsi="Arial" w:cs="Arial"/>
        </w:rPr>
      </w:pPr>
    </w:p>
    <w:p w:rsidR="0036631C" w:rsidRPr="008A27C1" w:rsidP="00E56789">
      <w:pPr>
        <w:numPr>
          <w:numId w:val="42"/>
        </w:numPr>
        <w:bidi w:val="0"/>
        <w:spacing w:line="240" w:lineRule="auto"/>
        <w:ind w:left="993"/>
        <w:rPr>
          <w:rFonts w:ascii="Arial" w:hAnsi="Arial" w:cs="Arial"/>
        </w:rPr>
      </w:pPr>
      <w:r w:rsidRPr="008A27C1">
        <w:rPr>
          <w:rFonts w:ascii="Arial" w:hAnsi="Arial" w:cs="Arial"/>
        </w:rPr>
        <w:t>pri určení výšky finančných prostriedkov podľa písmena c) tretieho bodu môže zohľadniť podľa druhu školy alebo školského zariadenia</w:t>
      </w:r>
    </w:p>
    <w:p w:rsidR="0036631C" w:rsidRPr="008A27C1" w:rsidP="0036631C">
      <w:pPr>
        <w:numPr>
          <w:ilvl w:val="1"/>
          <w:numId w:val="3"/>
        </w:numPr>
        <w:tabs>
          <w:tab w:val="num" w:pos="-284"/>
          <w:tab w:val="clear" w:pos="1080"/>
        </w:tabs>
        <w:bidi w:val="0"/>
        <w:spacing w:line="240" w:lineRule="auto"/>
        <w:ind w:left="1570" w:hanging="357"/>
        <w:rPr>
          <w:rFonts w:ascii="Arial" w:hAnsi="Arial" w:cs="Arial"/>
        </w:rPr>
      </w:pPr>
      <w:r w:rsidRPr="008A27C1">
        <w:rPr>
          <w:rFonts w:ascii="Arial" w:hAnsi="Arial" w:cs="Arial"/>
        </w:rPr>
        <w:t>formu organizácie výchovy a vzdelávania,</w:t>
      </w:r>
    </w:p>
    <w:p w:rsidR="0036631C" w:rsidRPr="008A27C1" w:rsidP="0036631C">
      <w:pPr>
        <w:numPr>
          <w:ilvl w:val="1"/>
          <w:numId w:val="3"/>
        </w:numPr>
        <w:tabs>
          <w:tab w:val="num" w:pos="-284"/>
          <w:tab w:val="clear" w:pos="1080"/>
        </w:tabs>
        <w:bidi w:val="0"/>
        <w:spacing w:line="240" w:lineRule="auto"/>
        <w:ind w:left="1570" w:hanging="357"/>
        <w:rPr>
          <w:rFonts w:ascii="Arial" w:hAnsi="Arial" w:cs="Arial"/>
        </w:rPr>
      </w:pPr>
      <w:r w:rsidRPr="008A27C1">
        <w:rPr>
          <w:rFonts w:ascii="Arial" w:hAnsi="Arial" w:cs="Arial"/>
        </w:rPr>
        <w:t>počet hodín vzdelávania poskytovaných deťom školských zariadení,</w:t>
      </w:r>
    </w:p>
    <w:p w:rsidR="0036631C" w:rsidRPr="008A27C1" w:rsidP="0036631C">
      <w:pPr>
        <w:numPr>
          <w:ilvl w:val="1"/>
          <w:numId w:val="3"/>
        </w:numPr>
        <w:tabs>
          <w:tab w:val="num" w:pos="-284"/>
          <w:tab w:val="clear" w:pos="1080"/>
        </w:tabs>
        <w:bidi w:val="0"/>
        <w:spacing w:line="240" w:lineRule="auto"/>
        <w:ind w:left="1570" w:hanging="357"/>
        <w:rPr>
          <w:rFonts w:ascii="Arial" w:hAnsi="Arial" w:cs="Arial"/>
        </w:rPr>
      </w:pPr>
      <w:r w:rsidRPr="008A27C1">
        <w:rPr>
          <w:rFonts w:ascii="Arial" w:hAnsi="Arial" w:cs="Arial"/>
        </w:rPr>
        <w:t>počet detí, žiakov alebo poslucháčov so špeciálnymi výchovno-vzdelávacími potrebami v škole alebo v školskom zariadení,</w:t>
      </w:r>
    </w:p>
    <w:p w:rsidR="0036631C" w:rsidRPr="008A27C1" w:rsidP="0036631C">
      <w:pPr>
        <w:numPr>
          <w:ilvl w:val="1"/>
          <w:numId w:val="3"/>
        </w:numPr>
        <w:tabs>
          <w:tab w:val="num" w:pos="-284"/>
          <w:tab w:val="clear" w:pos="1080"/>
        </w:tabs>
        <w:bidi w:val="0"/>
        <w:spacing w:line="240" w:lineRule="auto"/>
        <w:ind w:left="1570" w:hanging="357"/>
        <w:rPr>
          <w:rFonts w:ascii="Arial" w:hAnsi="Arial" w:cs="Arial"/>
        </w:rPr>
      </w:pPr>
      <w:r w:rsidRPr="008A27C1">
        <w:rPr>
          <w:rFonts w:ascii="Arial" w:hAnsi="Arial" w:cs="Arial"/>
        </w:rPr>
        <w:t>počet detí mladších ako tri roky v materskej škole,</w:t>
      </w:r>
      <w:r w:rsidRPr="008A27C1">
        <w:rPr>
          <w:rFonts w:ascii="Arial" w:hAnsi="Arial" w:cs="Arial"/>
          <w:vertAlign w:val="superscript"/>
        </w:rPr>
        <w:t>30b</w:t>
      </w:r>
      <w:r w:rsidRPr="008A27C1">
        <w:rPr>
          <w:rFonts w:ascii="Arial" w:hAnsi="Arial" w:cs="Arial"/>
        </w:rPr>
        <w:t>)</w:t>
      </w:r>
    </w:p>
    <w:p w:rsidR="0036631C" w:rsidRPr="008A27C1" w:rsidP="0036631C">
      <w:pPr>
        <w:numPr>
          <w:ilvl w:val="1"/>
          <w:numId w:val="3"/>
        </w:numPr>
        <w:tabs>
          <w:tab w:val="num" w:pos="-284"/>
          <w:tab w:val="clear" w:pos="1080"/>
        </w:tabs>
        <w:bidi w:val="0"/>
        <w:spacing w:line="240" w:lineRule="auto"/>
        <w:ind w:left="1570" w:hanging="357"/>
        <w:rPr>
          <w:rFonts w:ascii="Arial" w:hAnsi="Arial" w:cs="Arial"/>
        </w:rPr>
      </w:pPr>
      <w:r w:rsidRPr="008A27C1">
        <w:rPr>
          <w:rFonts w:ascii="Arial" w:hAnsi="Arial" w:cs="Arial"/>
        </w:rPr>
        <w:t>zaradenie zamestnancov školy alebo školského zariadenia do platových tried, pracovných tried a skutočnosť, či zamestnanec poberá kreditový príplatok a jeho výšku,</w:t>
      </w:r>
    </w:p>
    <w:p w:rsidR="0036631C" w:rsidRPr="008A27C1" w:rsidP="0036631C">
      <w:pPr>
        <w:numPr>
          <w:ilvl w:val="1"/>
          <w:numId w:val="3"/>
        </w:numPr>
        <w:tabs>
          <w:tab w:val="num" w:pos="-284"/>
          <w:tab w:val="clear" w:pos="1080"/>
        </w:tabs>
        <w:bidi w:val="0"/>
        <w:spacing w:line="240" w:lineRule="auto"/>
        <w:ind w:left="1570" w:hanging="357"/>
        <w:rPr>
          <w:rFonts w:ascii="Arial" w:hAnsi="Arial" w:cs="Arial"/>
        </w:rPr>
      </w:pPr>
      <w:r w:rsidRPr="008A27C1">
        <w:rPr>
          <w:rFonts w:ascii="Arial" w:hAnsi="Arial" w:cs="Arial"/>
        </w:rPr>
        <w:t>energetickú náročnosť budovy, v ktorej sa us</w:t>
      </w:r>
      <w:r w:rsidRPr="008A27C1" w:rsidR="00FD0BBA">
        <w:rPr>
          <w:rFonts w:ascii="Arial" w:hAnsi="Arial" w:cs="Arial"/>
        </w:rPr>
        <w:t>kutočňuje výchova a vzdelávanie,</w:t>
      </w:r>
    </w:p>
    <w:p w:rsidR="0036631C" w:rsidRPr="008A27C1" w:rsidP="0036631C">
      <w:pPr>
        <w:numPr>
          <w:ilvl w:val="1"/>
          <w:numId w:val="3"/>
        </w:numPr>
        <w:tabs>
          <w:tab w:val="num" w:pos="-284"/>
          <w:tab w:val="clear" w:pos="1080"/>
        </w:tabs>
        <w:bidi w:val="0"/>
        <w:spacing w:line="240" w:lineRule="auto"/>
        <w:ind w:left="1570" w:hanging="357"/>
        <w:rPr>
          <w:rFonts w:ascii="Arial" w:hAnsi="Arial" w:cs="Arial"/>
        </w:rPr>
      </w:pPr>
      <w:r w:rsidRPr="008A27C1">
        <w:rPr>
          <w:rFonts w:ascii="Arial" w:hAnsi="Arial" w:cs="Arial"/>
        </w:rPr>
        <w:t>výšku nájmu, ak je škola alebo školské zariadenie umiestnené v  priestoroch prenajatých obcou,</w:t>
      </w:r>
    </w:p>
    <w:p w:rsidR="0036631C" w:rsidRPr="008A27C1" w:rsidP="0036631C">
      <w:pPr>
        <w:bidi w:val="0"/>
        <w:spacing w:line="240" w:lineRule="auto"/>
        <w:ind w:left="1080"/>
        <w:rPr>
          <w:rFonts w:ascii="Arial" w:hAnsi="Arial" w:cs="Arial"/>
        </w:rPr>
      </w:pPr>
    </w:p>
    <w:p w:rsidR="0036631C" w:rsidRPr="008A27C1" w:rsidP="00E56789">
      <w:pPr>
        <w:numPr>
          <w:numId w:val="42"/>
        </w:numPr>
        <w:bidi w:val="0"/>
        <w:spacing w:line="240" w:lineRule="auto"/>
        <w:ind w:left="993"/>
        <w:rPr>
          <w:rFonts w:ascii="Arial" w:hAnsi="Arial" w:cs="Arial"/>
        </w:rPr>
      </w:pPr>
      <w:r w:rsidRPr="008A27C1">
        <w:rPr>
          <w:rFonts w:ascii="Arial" w:hAnsi="Arial" w:cs="Arial"/>
        </w:rPr>
        <w:t>vykonáva kontrolu údajov poskytnutých zriaďovateľom podľa písmena b) a základnými umeleckými školami, jazykovými školami, materskými školami a školskými zariadeniami vo svojej zriaďovateľskej pôsobnosti, podľa ktorých postupuje obec pri financovaní základných umeleckých škôl, jazykových škôl, materských škôl a školských zariadení okrem údajov podľa osobitného predpisu.</w:t>
      </w:r>
      <w:r w:rsidRPr="008A27C1">
        <w:rPr>
          <w:rFonts w:ascii="Arial" w:hAnsi="Arial" w:cs="Arial"/>
          <w:vertAlign w:val="superscript"/>
        </w:rPr>
        <w:t>30g</w:t>
      </w:r>
      <w:r w:rsidRPr="008A27C1">
        <w:rPr>
          <w:rFonts w:ascii="Arial" w:hAnsi="Arial" w:cs="Arial"/>
        </w:rPr>
        <w:t>)“.</w:t>
      </w:r>
    </w:p>
    <w:p w:rsidR="00BF0AEF" w:rsidRPr="008A27C1" w:rsidP="00751A15">
      <w:pPr>
        <w:bidi w:val="0"/>
        <w:spacing w:line="240" w:lineRule="auto"/>
        <w:ind w:firstLine="360"/>
        <w:rPr>
          <w:rFonts w:ascii="Arial" w:hAnsi="Arial" w:cs="Arial"/>
          <w:highlight w:val="yellow"/>
        </w:rPr>
      </w:pPr>
    </w:p>
    <w:p w:rsidR="00EC02F4" w:rsidRPr="008A27C1" w:rsidP="00751A15">
      <w:pPr>
        <w:bidi w:val="0"/>
        <w:spacing w:line="240" w:lineRule="auto"/>
        <w:ind w:firstLine="360"/>
        <w:rPr>
          <w:rFonts w:ascii="Arial" w:hAnsi="Arial" w:cs="Arial"/>
        </w:rPr>
      </w:pPr>
      <w:r w:rsidRPr="008A27C1" w:rsidR="00BF0AEF">
        <w:rPr>
          <w:rFonts w:ascii="Arial" w:hAnsi="Arial" w:cs="Arial"/>
        </w:rPr>
        <w:t>Poznámka pod čiarou k odkazu 30</w:t>
      </w:r>
      <w:r w:rsidRPr="008A27C1" w:rsidR="001C51DD">
        <w:rPr>
          <w:rFonts w:ascii="Arial" w:hAnsi="Arial" w:cs="Arial"/>
        </w:rPr>
        <w:t>g</w:t>
      </w:r>
      <w:r w:rsidRPr="008A27C1" w:rsidR="00BF0AEF">
        <w:rPr>
          <w:rFonts w:ascii="Arial" w:hAnsi="Arial" w:cs="Arial"/>
        </w:rPr>
        <w:t xml:space="preserve"> znie:</w:t>
      </w:r>
    </w:p>
    <w:p w:rsidR="00BF0AEF" w:rsidRPr="008A27C1" w:rsidP="002D1DD1">
      <w:pPr>
        <w:bidi w:val="0"/>
        <w:spacing w:line="240" w:lineRule="auto"/>
        <w:ind w:left="360"/>
        <w:rPr>
          <w:rFonts w:ascii="Arial" w:hAnsi="Arial" w:cs="Arial"/>
          <w:highlight w:val="yellow"/>
        </w:rPr>
      </w:pPr>
      <w:r w:rsidRPr="008A27C1">
        <w:rPr>
          <w:rFonts w:ascii="Arial" w:hAnsi="Arial" w:cs="Arial"/>
        </w:rPr>
        <w:t>„</w:t>
      </w:r>
      <w:r w:rsidRPr="008A27C1">
        <w:rPr>
          <w:rFonts w:ascii="Arial" w:hAnsi="Arial" w:cs="Arial"/>
          <w:vertAlign w:val="superscript"/>
        </w:rPr>
        <w:t>30</w:t>
      </w:r>
      <w:r w:rsidRPr="008A27C1" w:rsidR="001C51DD">
        <w:rPr>
          <w:rFonts w:ascii="Arial" w:hAnsi="Arial" w:cs="Arial"/>
          <w:vertAlign w:val="superscript"/>
        </w:rPr>
        <w:t>g</w:t>
      </w:r>
      <w:r w:rsidRPr="008A27C1">
        <w:rPr>
          <w:rFonts w:ascii="Arial" w:hAnsi="Arial" w:cs="Arial"/>
        </w:rPr>
        <w:t xml:space="preserve">) § 7a zákona č. 597/2003 Z. z. v znení </w:t>
      </w:r>
      <w:r w:rsidRPr="008A27C1" w:rsidR="002D1DD1">
        <w:rPr>
          <w:rFonts w:ascii="Arial" w:hAnsi="Arial" w:cs="Arial"/>
        </w:rPr>
        <w:t>neskorších predpisov.</w:t>
      </w:r>
      <w:r w:rsidRPr="008A27C1">
        <w:rPr>
          <w:rFonts w:ascii="Arial" w:hAnsi="Arial" w:cs="Arial"/>
        </w:rPr>
        <w:t>“.</w:t>
      </w:r>
    </w:p>
    <w:p w:rsidR="00BF0AEF" w:rsidRPr="008A27C1" w:rsidP="00751A15">
      <w:pPr>
        <w:bidi w:val="0"/>
        <w:spacing w:line="240" w:lineRule="auto"/>
        <w:rPr>
          <w:rFonts w:ascii="Arial" w:hAnsi="Arial" w:cs="Arial"/>
          <w:highlight w:val="yellow"/>
        </w:rPr>
      </w:pPr>
    </w:p>
    <w:p w:rsidR="0045431E" w:rsidRPr="008A27C1" w:rsidP="001B26E3">
      <w:pPr>
        <w:numPr>
          <w:numId w:val="3"/>
        </w:numPr>
        <w:tabs>
          <w:tab w:val="num" w:pos="-1843"/>
          <w:tab w:val="clear" w:pos="360"/>
        </w:tabs>
        <w:bidi w:val="0"/>
        <w:spacing w:line="240" w:lineRule="auto"/>
        <w:rPr>
          <w:rFonts w:ascii="Arial" w:hAnsi="Arial" w:cs="Arial"/>
        </w:rPr>
      </w:pPr>
      <w:r w:rsidRPr="008A27C1">
        <w:rPr>
          <w:rFonts w:ascii="Arial" w:hAnsi="Arial" w:cs="Arial"/>
        </w:rPr>
        <w:t xml:space="preserve">V § 6 ods. 24 sa </w:t>
      </w:r>
      <w:r w:rsidRPr="008A27C1" w:rsidR="009A7569">
        <w:rPr>
          <w:rFonts w:ascii="Arial" w:hAnsi="Arial" w:cs="Arial"/>
        </w:rPr>
        <w:t>vypúšťa</w:t>
      </w:r>
      <w:r w:rsidRPr="008A27C1" w:rsidR="001200E4">
        <w:rPr>
          <w:rFonts w:ascii="Arial" w:hAnsi="Arial" w:cs="Arial"/>
        </w:rPr>
        <w:t>jú</w:t>
      </w:r>
      <w:r w:rsidRPr="008A27C1" w:rsidR="009A7569">
        <w:rPr>
          <w:rFonts w:ascii="Arial" w:hAnsi="Arial" w:cs="Arial"/>
        </w:rPr>
        <w:t xml:space="preserve"> </w:t>
      </w:r>
      <w:r w:rsidRPr="008A27C1">
        <w:rPr>
          <w:rFonts w:ascii="Arial" w:hAnsi="Arial" w:cs="Arial"/>
        </w:rPr>
        <w:t>slová „</w:t>
      </w:r>
      <w:r w:rsidRPr="008A27C1" w:rsidR="009A7569">
        <w:rPr>
          <w:rFonts w:ascii="Arial" w:hAnsi="Arial" w:cs="Arial"/>
        </w:rPr>
        <w:t>školského strediska záujmovej činnosti</w:t>
      </w:r>
      <w:r w:rsidRPr="008A27C1" w:rsidR="001200E4">
        <w:rPr>
          <w:rFonts w:ascii="Arial" w:hAnsi="Arial" w:cs="Arial"/>
        </w:rPr>
        <w:t>,</w:t>
      </w:r>
      <w:r w:rsidRPr="008A27C1" w:rsidR="009A7569">
        <w:rPr>
          <w:rFonts w:ascii="Arial" w:hAnsi="Arial" w:cs="Arial"/>
        </w:rPr>
        <w:t>“.</w:t>
      </w:r>
    </w:p>
    <w:p w:rsidR="009A7569" w:rsidRPr="008A27C1" w:rsidP="00751A15">
      <w:pPr>
        <w:bidi w:val="0"/>
        <w:spacing w:line="240" w:lineRule="auto"/>
        <w:ind w:left="360"/>
        <w:rPr>
          <w:rFonts w:ascii="Arial" w:hAnsi="Arial" w:cs="Arial"/>
        </w:rPr>
      </w:pPr>
    </w:p>
    <w:p w:rsidR="00F578EC" w:rsidRPr="008A27C1" w:rsidP="003B0BD9">
      <w:pPr>
        <w:numPr>
          <w:numId w:val="3"/>
        </w:numPr>
        <w:tabs>
          <w:tab w:val="clear" w:pos="360"/>
        </w:tabs>
        <w:bidi w:val="0"/>
        <w:spacing w:line="240" w:lineRule="auto"/>
        <w:rPr>
          <w:rFonts w:ascii="Arial" w:hAnsi="Arial" w:cs="Arial"/>
        </w:rPr>
      </w:pPr>
      <w:r w:rsidRPr="008A27C1" w:rsidR="003B0BD9">
        <w:rPr>
          <w:rFonts w:ascii="Arial" w:hAnsi="Arial" w:cs="Arial"/>
        </w:rPr>
        <w:t>V § 7 ods</w:t>
      </w:r>
      <w:r w:rsidRPr="008A27C1">
        <w:rPr>
          <w:rFonts w:ascii="Arial" w:hAnsi="Arial" w:cs="Arial"/>
        </w:rPr>
        <w:t>ek</w:t>
      </w:r>
      <w:r w:rsidRPr="008A27C1" w:rsidR="003B0BD9">
        <w:rPr>
          <w:rFonts w:ascii="Arial" w:hAnsi="Arial" w:cs="Arial"/>
        </w:rPr>
        <w:t xml:space="preserve"> 1 </w:t>
      </w:r>
      <w:r w:rsidRPr="008A27C1">
        <w:rPr>
          <w:rFonts w:ascii="Arial" w:hAnsi="Arial" w:cs="Arial"/>
        </w:rPr>
        <w:t>znie:</w:t>
      </w:r>
    </w:p>
    <w:p w:rsidR="003B0BD9" w:rsidRPr="008A27C1" w:rsidP="00F578EC">
      <w:pPr>
        <w:bidi w:val="0"/>
        <w:spacing w:line="240" w:lineRule="auto"/>
        <w:ind w:left="360"/>
        <w:rPr>
          <w:rFonts w:ascii="Arial" w:hAnsi="Arial" w:cs="Arial"/>
        </w:rPr>
      </w:pPr>
      <w:r w:rsidRPr="008A27C1" w:rsidR="00F578EC">
        <w:rPr>
          <w:rFonts w:ascii="Arial" w:hAnsi="Arial" w:cs="Arial"/>
          <w:lang w:eastAsia="en-US"/>
        </w:rPr>
        <w:t xml:space="preserve">„(1) Školským úradom je obec, ktorá je zriaďovateľom škôl podľa § 6 ods. 1 s celkovým počtom najmenej 1 000 žiakov. </w:t>
      </w:r>
      <w:r w:rsidRPr="008A27C1" w:rsidR="00F578EC">
        <w:rPr>
          <w:rFonts w:ascii="Arial" w:hAnsi="Arial" w:cs="Arial"/>
        </w:rPr>
        <w:t xml:space="preserve">Školský úrad vzniká od 1. januára kalendárneho roka. </w:t>
      </w:r>
      <w:r w:rsidRPr="008A27C1">
        <w:rPr>
          <w:rFonts w:ascii="Arial" w:hAnsi="Arial" w:cs="Arial"/>
        </w:rPr>
        <w:t>Dátum rozhodujúci na určenie počtu žiakov je 15. september predchádzajúceho kalendárneho roka.“.</w:t>
      </w:r>
    </w:p>
    <w:p w:rsidR="003B0BD9" w:rsidRPr="008A27C1" w:rsidP="003B0BD9">
      <w:pPr>
        <w:pStyle w:val="ListParagraph"/>
        <w:bidi w:val="0"/>
        <w:spacing w:after="0" w:line="240" w:lineRule="auto"/>
        <w:rPr>
          <w:rFonts w:ascii="Arial" w:hAnsi="Arial" w:cs="Arial"/>
          <w:sz w:val="24"/>
          <w:szCs w:val="24"/>
        </w:rPr>
      </w:pPr>
    </w:p>
    <w:p w:rsidR="006855B8" w:rsidRPr="008A27C1" w:rsidP="003B0BD9">
      <w:pPr>
        <w:numPr>
          <w:numId w:val="3"/>
        </w:numPr>
        <w:tabs>
          <w:tab w:val="clear" w:pos="360"/>
        </w:tabs>
        <w:bidi w:val="0"/>
        <w:spacing w:line="240" w:lineRule="auto"/>
        <w:rPr>
          <w:rFonts w:ascii="Arial" w:hAnsi="Arial" w:cs="Arial"/>
        </w:rPr>
      </w:pPr>
      <w:r w:rsidRPr="008A27C1">
        <w:rPr>
          <w:rFonts w:ascii="Arial" w:hAnsi="Arial" w:cs="Arial"/>
        </w:rPr>
        <w:t xml:space="preserve">V § 7 ods. 3 </w:t>
      </w:r>
      <w:r w:rsidRPr="008A27C1" w:rsidR="009675BD">
        <w:rPr>
          <w:rFonts w:ascii="Arial" w:hAnsi="Arial" w:cs="Arial"/>
        </w:rPr>
        <w:t>úvodnej</w:t>
      </w:r>
      <w:r w:rsidRPr="008A27C1">
        <w:rPr>
          <w:rFonts w:ascii="Arial" w:hAnsi="Arial" w:cs="Arial"/>
        </w:rPr>
        <w:t xml:space="preserve"> vete sa </w:t>
      </w:r>
      <w:r w:rsidRPr="008A27C1" w:rsidR="009675BD">
        <w:rPr>
          <w:rFonts w:ascii="Arial" w:hAnsi="Arial" w:cs="Arial"/>
        </w:rPr>
        <w:t xml:space="preserve">vypúšťajú </w:t>
      </w:r>
      <w:r w:rsidRPr="008A27C1">
        <w:rPr>
          <w:rFonts w:ascii="Arial" w:hAnsi="Arial" w:cs="Arial"/>
        </w:rPr>
        <w:t>slová „</w:t>
      </w:r>
      <w:r w:rsidRPr="008A27C1" w:rsidR="009675BD">
        <w:rPr>
          <w:rFonts w:ascii="Arial" w:hAnsi="Arial" w:cs="Arial"/>
        </w:rPr>
        <w:t xml:space="preserve">tieto </w:t>
      </w:r>
      <w:r w:rsidRPr="008A27C1">
        <w:rPr>
          <w:rFonts w:ascii="Arial" w:hAnsi="Arial" w:cs="Arial"/>
        </w:rPr>
        <w:t>kvalifikačné predpoklady“</w:t>
      </w:r>
      <w:r w:rsidRPr="008A27C1" w:rsidR="005D09CB">
        <w:rPr>
          <w:rFonts w:ascii="Arial" w:hAnsi="Arial" w:cs="Arial"/>
        </w:rPr>
        <w:t xml:space="preserve"> </w:t>
      </w:r>
      <w:r w:rsidRPr="008A27C1">
        <w:rPr>
          <w:rFonts w:ascii="Arial" w:hAnsi="Arial" w:cs="Arial"/>
        </w:rPr>
        <w:t>a písmená a) a b) znejú:</w:t>
      </w:r>
    </w:p>
    <w:p w:rsidR="006855B8" w:rsidRPr="008A27C1" w:rsidP="00751A15">
      <w:pPr>
        <w:bidi w:val="0"/>
        <w:spacing w:line="240" w:lineRule="auto"/>
        <w:ind w:left="360"/>
        <w:rPr>
          <w:rFonts w:ascii="Arial" w:hAnsi="Arial" w:cs="Arial"/>
        </w:rPr>
      </w:pPr>
      <w:r w:rsidRPr="008A27C1">
        <w:rPr>
          <w:rFonts w:ascii="Arial" w:hAnsi="Arial" w:cs="Arial"/>
        </w:rPr>
        <w:t xml:space="preserve">„a) kvalifikačné predpoklady a osobitné kvalifikačné </w:t>
      </w:r>
      <w:r w:rsidRPr="008A27C1" w:rsidR="00332C77">
        <w:rPr>
          <w:rFonts w:ascii="Arial" w:hAnsi="Arial" w:cs="Arial"/>
        </w:rPr>
        <w:t>požiadavk</w:t>
      </w:r>
      <w:r w:rsidRPr="008A27C1">
        <w:rPr>
          <w:rFonts w:ascii="Arial" w:hAnsi="Arial" w:cs="Arial"/>
        </w:rPr>
        <w:t>y pre príslušný druh a typ školy</w:t>
      </w:r>
      <w:r w:rsidRPr="008A27C1">
        <w:rPr>
          <w:rFonts w:ascii="Arial" w:hAnsi="Arial" w:cs="Arial"/>
          <w:vertAlign w:val="superscript"/>
        </w:rPr>
        <w:t>35a</w:t>
      </w:r>
      <w:r w:rsidRPr="008A27C1">
        <w:rPr>
          <w:rFonts w:ascii="Arial" w:hAnsi="Arial" w:cs="Arial"/>
        </w:rPr>
        <w:t>) a</w:t>
      </w:r>
    </w:p>
    <w:p w:rsidR="006855B8" w:rsidRPr="008A27C1" w:rsidP="00751A15">
      <w:pPr>
        <w:bidi w:val="0"/>
        <w:spacing w:line="240" w:lineRule="auto"/>
        <w:ind w:left="360"/>
        <w:rPr>
          <w:rFonts w:ascii="Arial" w:hAnsi="Arial" w:cs="Arial"/>
        </w:rPr>
      </w:pPr>
      <w:r w:rsidRPr="008A27C1">
        <w:rPr>
          <w:rFonts w:ascii="Arial" w:hAnsi="Arial" w:cs="Arial"/>
        </w:rPr>
        <w:t>b) požiadavku najmenej piatich rokov pedagogickej činnosti.“.</w:t>
      </w:r>
    </w:p>
    <w:p w:rsidR="006855B8" w:rsidRPr="008A27C1" w:rsidP="00751A15">
      <w:pPr>
        <w:bidi w:val="0"/>
        <w:spacing w:line="240" w:lineRule="auto"/>
        <w:ind w:left="360"/>
        <w:rPr>
          <w:rFonts w:ascii="Arial" w:hAnsi="Arial" w:cs="Arial"/>
        </w:rPr>
      </w:pPr>
    </w:p>
    <w:p w:rsidR="006855B8" w:rsidRPr="008A27C1" w:rsidP="00751A15">
      <w:pPr>
        <w:bidi w:val="0"/>
        <w:spacing w:line="240" w:lineRule="auto"/>
        <w:ind w:left="360"/>
        <w:rPr>
          <w:rFonts w:ascii="Arial" w:hAnsi="Arial" w:cs="Arial"/>
        </w:rPr>
      </w:pPr>
      <w:r w:rsidRPr="008A27C1">
        <w:rPr>
          <w:rFonts w:ascii="Arial" w:hAnsi="Arial" w:cs="Arial"/>
        </w:rPr>
        <w:t>Poznámka pod čiarou k odkazu 35a znie:</w:t>
      </w:r>
    </w:p>
    <w:p w:rsidR="006855B8" w:rsidRPr="008A27C1" w:rsidP="00751A15">
      <w:pPr>
        <w:bidi w:val="0"/>
        <w:spacing w:line="240" w:lineRule="auto"/>
        <w:ind w:left="360"/>
        <w:rPr>
          <w:rFonts w:ascii="Arial" w:hAnsi="Arial" w:cs="Arial"/>
        </w:rPr>
      </w:pPr>
      <w:r w:rsidRPr="008A27C1">
        <w:rPr>
          <w:rFonts w:ascii="Arial" w:hAnsi="Arial" w:cs="Arial"/>
        </w:rPr>
        <w:t>„</w:t>
      </w:r>
      <w:r w:rsidRPr="008A27C1">
        <w:rPr>
          <w:rFonts w:ascii="Arial" w:hAnsi="Arial" w:cs="Arial"/>
          <w:vertAlign w:val="superscript"/>
        </w:rPr>
        <w:t>35a</w:t>
      </w:r>
      <w:r w:rsidRPr="008A27C1">
        <w:rPr>
          <w:rFonts w:ascii="Arial" w:hAnsi="Arial" w:cs="Arial"/>
        </w:rPr>
        <w:t>) Príloha č. 1 k vyhláške Ministerstva školstva Slovenskej republiky č. 437/2009 Z. z., ktorou sa ustanovujú kvalifikačné predpoklady a osobitné kvalifikačné p</w:t>
      </w:r>
      <w:r w:rsidRPr="008A27C1" w:rsidR="00332C77">
        <w:rPr>
          <w:rFonts w:ascii="Arial" w:hAnsi="Arial" w:cs="Arial"/>
        </w:rPr>
        <w:t>ožiadavk</w:t>
      </w:r>
      <w:r w:rsidRPr="008A27C1">
        <w:rPr>
          <w:rFonts w:ascii="Arial" w:hAnsi="Arial" w:cs="Arial"/>
        </w:rPr>
        <w:t xml:space="preserve">y pre jednotlivé kategórie pedagogických zamestnancov a odborných zamestnancov v znení neskorších predpisov.“.  </w:t>
      </w:r>
    </w:p>
    <w:p w:rsidR="006855B8" w:rsidRPr="008A27C1" w:rsidP="00751A15">
      <w:pPr>
        <w:bidi w:val="0"/>
        <w:spacing w:line="240" w:lineRule="auto"/>
        <w:rPr>
          <w:rFonts w:ascii="Arial" w:hAnsi="Arial" w:cs="Arial"/>
        </w:rPr>
      </w:pPr>
    </w:p>
    <w:p w:rsidR="009A7569" w:rsidRPr="008A27C1" w:rsidP="001B26E3">
      <w:pPr>
        <w:numPr>
          <w:numId w:val="3"/>
        </w:numPr>
        <w:tabs>
          <w:tab w:val="clear" w:pos="360"/>
        </w:tabs>
        <w:bidi w:val="0"/>
        <w:spacing w:line="240" w:lineRule="auto"/>
        <w:rPr>
          <w:rFonts w:ascii="Arial" w:hAnsi="Arial" w:cs="Arial"/>
        </w:rPr>
      </w:pPr>
      <w:r w:rsidRPr="008A27C1">
        <w:rPr>
          <w:rFonts w:ascii="Arial" w:hAnsi="Arial" w:cs="Arial"/>
        </w:rPr>
        <w:t>V § 9 ods. 2 sa vypúšťa písmeno i).</w:t>
      </w:r>
    </w:p>
    <w:p w:rsidR="009A7569" w:rsidRPr="008A27C1" w:rsidP="00751A15">
      <w:pPr>
        <w:bidi w:val="0"/>
        <w:spacing w:line="240" w:lineRule="auto"/>
        <w:ind w:left="360"/>
        <w:rPr>
          <w:rFonts w:ascii="Arial" w:hAnsi="Arial" w:cs="Arial"/>
        </w:rPr>
      </w:pPr>
    </w:p>
    <w:p w:rsidR="006855B8" w:rsidRPr="008A27C1" w:rsidP="001B26E3">
      <w:pPr>
        <w:numPr>
          <w:numId w:val="3"/>
        </w:numPr>
        <w:tabs>
          <w:tab w:val="clear" w:pos="360"/>
        </w:tabs>
        <w:bidi w:val="0"/>
        <w:spacing w:line="240" w:lineRule="auto"/>
        <w:rPr>
          <w:rFonts w:ascii="Arial" w:hAnsi="Arial" w:cs="Arial"/>
        </w:rPr>
      </w:pPr>
      <w:r w:rsidRPr="008A27C1" w:rsidR="003817F9">
        <w:rPr>
          <w:rFonts w:ascii="Arial" w:hAnsi="Arial" w:cs="Arial"/>
        </w:rPr>
        <w:t>V § 9 odsek 12 znie:</w:t>
      </w:r>
    </w:p>
    <w:p w:rsidR="006855B8" w:rsidRPr="008A27C1" w:rsidP="00751A15">
      <w:pPr>
        <w:bidi w:val="0"/>
        <w:spacing w:line="240" w:lineRule="auto"/>
        <w:ind w:left="360"/>
        <w:rPr>
          <w:rFonts w:ascii="Arial" w:hAnsi="Arial" w:cs="Arial"/>
        </w:rPr>
      </w:pPr>
      <w:r w:rsidRPr="008A27C1" w:rsidR="003817F9">
        <w:rPr>
          <w:rFonts w:ascii="Arial" w:hAnsi="Arial" w:cs="Arial"/>
        </w:rPr>
        <w:t>„(12) Samosprávny kraj</w:t>
      </w:r>
    </w:p>
    <w:p w:rsidR="003817F9" w:rsidRPr="008A27C1" w:rsidP="00E56789">
      <w:pPr>
        <w:numPr>
          <w:numId w:val="44"/>
        </w:numPr>
        <w:bidi w:val="0"/>
        <w:spacing w:line="240" w:lineRule="auto"/>
        <w:rPr>
          <w:rFonts w:ascii="Arial" w:hAnsi="Arial" w:cs="Arial"/>
        </w:rPr>
      </w:pPr>
      <w:r w:rsidRPr="008A27C1">
        <w:rPr>
          <w:rFonts w:ascii="Arial" w:hAnsi="Arial" w:cs="Arial"/>
        </w:rPr>
        <w:t xml:space="preserve">zostavuje plán investícií a </w:t>
      </w:r>
      <w:r w:rsidRPr="008A27C1" w:rsidR="000F6866">
        <w:rPr>
          <w:rFonts w:ascii="Arial" w:hAnsi="Arial" w:cs="Arial"/>
        </w:rPr>
        <w:t xml:space="preserve">rozpisuje finančné prostriedky pridelené </w:t>
      </w:r>
      <w:r w:rsidRPr="008A27C1">
        <w:rPr>
          <w:rFonts w:ascii="Arial" w:hAnsi="Arial" w:cs="Arial"/>
        </w:rPr>
        <w:t>krajským školským úradom pre školy, ktorých je zriaďovateľom, a rozpis finančných prostriedkov poukázaných podľa osobitného predpisu</w:t>
      </w:r>
      <w:r w:rsidRPr="008A27C1">
        <w:rPr>
          <w:rFonts w:ascii="Arial" w:hAnsi="Arial" w:cs="Arial"/>
          <w:vertAlign w:val="superscript"/>
        </w:rPr>
        <w:t>30a</w:t>
      </w:r>
      <w:r w:rsidRPr="008A27C1">
        <w:rPr>
          <w:rFonts w:ascii="Arial" w:hAnsi="Arial" w:cs="Arial"/>
        </w:rPr>
        <w:t>) pre základné umelecké školy a školské zariadenia vo svojej zriaďovateľskej pôsobnosti,</w:t>
      </w:r>
    </w:p>
    <w:p w:rsidR="003817F9" w:rsidRPr="008A27C1" w:rsidP="00E56789">
      <w:pPr>
        <w:bidi w:val="0"/>
        <w:spacing w:line="240" w:lineRule="auto"/>
        <w:ind w:left="-4266" w:firstLine="60"/>
        <w:rPr>
          <w:rFonts w:ascii="Arial" w:hAnsi="Arial" w:cs="Arial"/>
        </w:rPr>
      </w:pPr>
    </w:p>
    <w:p w:rsidR="003817F9" w:rsidRPr="008A27C1" w:rsidP="00E56789">
      <w:pPr>
        <w:numPr>
          <w:numId w:val="44"/>
        </w:numPr>
        <w:bidi w:val="0"/>
        <w:spacing w:line="240" w:lineRule="auto"/>
        <w:rPr>
          <w:rFonts w:ascii="Arial" w:hAnsi="Arial" w:cs="Arial"/>
        </w:rPr>
      </w:pPr>
      <w:r w:rsidRPr="008A27C1">
        <w:rPr>
          <w:rFonts w:ascii="Arial" w:hAnsi="Arial" w:cs="Arial"/>
        </w:rPr>
        <w:t>poskytuje na základe žiadosti zriaďovateľa z finančných prostriedkov poukázaných podľa osobitného predpisu</w:t>
      </w:r>
      <w:r w:rsidRPr="008A27C1">
        <w:rPr>
          <w:rFonts w:ascii="Arial" w:hAnsi="Arial" w:cs="Arial"/>
          <w:vertAlign w:val="superscript"/>
        </w:rPr>
        <w:t>30a</w:t>
      </w:r>
      <w:r w:rsidRPr="008A27C1">
        <w:rPr>
          <w:rFonts w:ascii="Arial" w:hAnsi="Arial" w:cs="Arial"/>
        </w:rPr>
        <w:t>) dotácie na mzdy a prevádzku zriaďovateľovi cirkevnej základnej umeleckej školy, zriaďovateľovi cirkevnej jazykovej školy, zriaďovateľovi cirkevného školského zariadenia, zriaďovateľovi súkromnej základnej umeleckej školy, zriaďovateľovi súkromnej jazykovej školy a zriaďovateľovi súkromného školského zariadenia; zriaďovateľ cirkevnej základnej umeleckej školy, zriaďovateľ cirkevnej jazykovej školy, zriaďovateľ cirkevného školského zariadenia, zriaďovateľ súkromnej základnej umeleckej školy, zriaďovateľ súkromnej jazykovej školy a zriaďovateľ súkromného školského zariadenia, ktoré sú zriadené na území samosprávneho kraja môžu požiadať samosprávny kraj o dotáciu na žiaka nad 15 rokov veku na mzdy a prevádzku takých základných umeleckých škôl, jazykových škôl a školských zariadení, ktorých zriaďovateľom môže byť aj samosprávny kraj alebo krajský školský úrad, a na dieťa alebo žiaka do 15 rokov veku takého školského zariadenia,</w:t>
      </w:r>
      <w:r w:rsidRPr="008A27C1">
        <w:rPr>
          <w:rFonts w:ascii="Arial" w:hAnsi="Arial" w:cs="Arial"/>
          <w:vertAlign w:val="superscript"/>
        </w:rPr>
        <w:t>30c</w:t>
      </w:r>
      <w:r w:rsidRPr="008A27C1">
        <w:rPr>
          <w:rFonts w:ascii="Arial" w:hAnsi="Arial" w:cs="Arial"/>
        </w:rPr>
        <w:t>) ktorého zriaďovateľom nemôže byť obec a nemôže byť krajský školský úrad,</w:t>
      </w:r>
    </w:p>
    <w:p w:rsidR="003817F9" w:rsidRPr="008A27C1" w:rsidP="00E56789">
      <w:pPr>
        <w:bidi w:val="0"/>
        <w:spacing w:line="240" w:lineRule="auto"/>
        <w:rPr>
          <w:rFonts w:ascii="Arial" w:hAnsi="Arial" w:cs="Arial"/>
        </w:rPr>
      </w:pPr>
    </w:p>
    <w:p w:rsidR="006855B8" w:rsidRPr="008A27C1" w:rsidP="00E56789">
      <w:pPr>
        <w:numPr>
          <w:numId w:val="5"/>
        </w:numPr>
        <w:bidi w:val="0"/>
        <w:spacing w:line="240" w:lineRule="auto"/>
        <w:ind w:left="1134" w:hanging="357"/>
        <w:rPr>
          <w:rFonts w:ascii="Arial" w:hAnsi="Arial" w:cs="Arial"/>
        </w:rPr>
      </w:pPr>
      <w:r w:rsidRPr="008A27C1">
        <w:rPr>
          <w:rFonts w:ascii="Arial" w:hAnsi="Arial" w:cs="Arial"/>
        </w:rPr>
        <w:t>určí všeobecne záväzným nariadením</w:t>
      </w:r>
      <w:r w:rsidRPr="008A27C1">
        <w:rPr>
          <w:rFonts w:ascii="Arial" w:hAnsi="Arial" w:cs="Arial"/>
          <w:vertAlign w:val="superscript"/>
        </w:rPr>
        <w:t>30f</w:t>
      </w:r>
      <w:r w:rsidRPr="008A27C1">
        <w:rPr>
          <w:rFonts w:ascii="Arial" w:hAnsi="Arial" w:cs="Arial"/>
        </w:rPr>
        <w:t>)</w:t>
      </w:r>
    </w:p>
    <w:p w:rsidR="006855B8" w:rsidRPr="008A27C1" w:rsidP="001B26E3">
      <w:pPr>
        <w:numPr>
          <w:ilvl w:val="1"/>
          <w:numId w:val="4"/>
        </w:numPr>
        <w:bidi w:val="0"/>
        <w:spacing w:line="240" w:lineRule="auto"/>
        <w:ind w:left="1570" w:hanging="357"/>
        <w:rPr>
          <w:rFonts w:ascii="Arial" w:hAnsi="Arial" w:cs="Arial"/>
        </w:rPr>
      </w:pPr>
      <w:r w:rsidRPr="008A27C1">
        <w:rPr>
          <w:rFonts w:ascii="Arial" w:hAnsi="Arial" w:cs="Arial"/>
        </w:rPr>
        <w:t>podrobnosti financovania základných umeleckých škôl, jazykových škôl a školských zariadení,</w:t>
      </w:r>
    </w:p>
    <w:p w:rsidR="006855B8" w:rsidRPr="008A27C1" w:rsidP="001B26E3">
      <w:pPr>
        <w:numPr>
          <w:ilvl w:val="1"/>
          <w:numId w:val="4"/>
        </w:numPr>
        <w:bidi w:val="0"/>
        <w:spacing w:line="240" w:lineRule="auto"/>
        <w:ind w:left="1570" w:hanging="357"/>
        <w:rPr>
          <w:rFonts w:ascii="Arial" w:hAnsi="Arial" w:cs="Arial"/>
        </w:rPr>
      </w:pPr>
      <w:r w:rsidRPr="008A27C1">
        <w:rPr>
          <w:rFonts w:ascii="Arial" w:hAnsi="Arial" w:cs="Arial"/>
        </w:rPr>
        <w:t>lehotu na predloženie údajov</w:t>
      </w:r>
      <w:r w:rsidRPr="008A27C1" w:rsidR="0051564B">
        <w:rPr>
          <w:rFonts w:ascii="Arial" w:hAnsi="Arial" w:cs="Arial"/>
        </w:rPr>
        <w:t>,</w:t>
      </w:r>
      <w:r w:rsidRPr="008A27C1">
        <w:rPr>
          <w:rFonts w:ascii="Arial" w:hAnsi="Arial" w:cs="Arial"/>
        </w:rPr>
        <w:t xml:space="preserve"> podľa </w:t>
      </w:r>
      <w:r w:rsidRPr="008A27C1" w:rsidR="0051564B">
        <w:rPr>
          <w:rFonts w:ascii="Arial" w:hAnsi="Arial" w:cs="Arial"/>
        </w:rPr>
        <w:t>ktorých bude financovať základné umelecké školy, jazykové školy a školské zariadenia</w:t>
      </w:r>
      <w:r w:rsidRPr="008A27C1">
        <w:rPr>
          <w:rFonts w:ascii="Arial" w:hAnsi="Arial" w:cs="Arial"/>
        </w:rPr>
        <w:t>,</w:t>
      </w:r>
    </w:p>
    <w:p w:rsidR="006855B8" w:rsidRPr="008A27C1" w:rsidP="001B26E3">
      <w:pPr>
        <w:numPr>
          <w:ilvl w:val="1"/>
          <w:numId w:val="4"/>
        </w:numPr>
        <w:bidi w:val="0"/>
        <w:spacing w:line="240" w:lineRule="auto"/>
        <w:ind w:left="1570" w:hanging="357"/>
        <w:rPr>
          <w:rFonts w:ascii="Arial" w:hAnsi="Arial" w:cs="Arial"/>
        </w:rPr>
      </w:pPr>
      <w:r w:rsidRPr="008A27C1">
        <w:rPr>
          <w:rFonts w:ascii="Arial" w:hAnsi="Arial" w:cs="Arial"/>
        </w:rPr>
        <w:t>výšku finančných prostriedkov určených na mzdy a prevádzku na žiaka základnej umeleckej školy, poslucháča jazykovej školy a dieťa školského zariadenia; v zariadeniach školského stravovania na žiaka školy, skutočného stravníka alebo na jedno hla</w:t>
      </w:r>
      <w:r w:rsidRPr="008A27C1" w:rsidR="00FD0BBA">
        <w:rPr>
          <w:rFonts w:ascii="Arial" w:hAnsi="Arial" w:cs="Arial"/>
        </w:rPr>
        <w:t>vné jedlo alebo doplnkové jedlo a</w:t>
      </w:r>
    </w:p>
    <w:p w:rsidR="006855B8" w:rsidRPr="008A27C1" w:rsidP="001B26E3">
      <w:pPr>
        <w:numPr>
          <w:ilvl w:val="1"/>
          <w:numId w:val="4"/>
        </w:numPr>
        <w:bidi w:val="0"/>
        <w:spacing w:line="240" w:lineRule="auto"/>
        <w:ind w:left="1570" w:hanging="357"/>
        <w:rPr>
          <w:rFonts w:ascii="Arial" w:hAnsi="Arial" w:cs="Arial"/>
        </w:rPr>
      </w:pPr>
      <w:r w:rsidRPr="008A27C1">
        <w:rPr>
          <w:rFonts w:ascii="Arial" w:hAnsi="Arial" w:cs="Arial"/>
        </w:rPr>
        <w:t>deň v mesiaci, do ktorého poskytne finančné prostriedky zriaďovateľom podľa písmena b) a základným umeleckým školám, jazykovým školám a školským zariadeniam vo svojej zriaďovateľskej pôsobnosti,</w:t>
      </w:r>
    </w:p>
    <w:p w:rsidR="006855B8" w:rsidRPr="008A27C1" w:rsidP="00751A15">
      <w:pPr>
        <w:bidi w:val="0"/>
        <w:spacing w:line="240" w:lineRule="auto"/>
        <w:ind w:left="1701"/>
        <w:rPr>
          <w:rFonts w:ascii="Arial" w:hAnsi="Arial" w:cs="Arial"/>
        </w:rPr>
      </w:pPr>
    </w:p>
    <w:p w:rsidR="006855B8" w:rsidRPr="008A27C1" w:rsidP="00E56789">
      <w:pPr>
        <w:numPr>
          <w:numId w:val="5"/>
        </w:numPr>
        <w:bidi w:val="0"/>
        <w:spacing w:line="240" w:lineRule="auto"/>
        <w:ind w:left="1281" w:hanging="357"/>
        <w:rPr>
          <w:rFonts w:ascii="Arial" w:hAnsi="Arial" w:cs="Arial"/>
        </w:rPr>
      </w:pPr>
      <w:r w:rsidRPr="008A27C1">
        <w:rPr>
          <w:rFonts w:ascii="Arial" w:hAnsi="Arial" w:cs="Arial"/>
        </w:rPr>
        <w:t>poskytuje finančné prostriedky na záujmové vzdelávanie detí s trvalým pobytom na území samosprávneho kraja v centrách voľného času; v cirkevných centrách voľného času a v súkromných centrách voľného času na deti nad 15 rokov veku s trvalým pobytom na území samosprávneho kraja,</w:t>
      </w:r>
    </w:p>
    <w:p w:rsidR="006855B8" w:rsidRPr="008A27C1" w:rsidP="00E56789">
      <w:pPr>
        <w:bidi w:val="0"/>
        <w:spacing w:line="240" w:lineRule="auto"/>
        <w:ind w:left="1425"/>
        <w:rPr>
          <w:rFonts w:ascii="Arial" w:hAnsi="Arial" w:cs="Arial"/>
        </w:rPr>
      </w:pPr>
    </w:p>
    <w:p w:rsidR="006855B8" w:rsidRPr="008A27C1" w:rsidP="00E56789">
      <w:pPr>
        <w:numPr>
          <w:numId w:val="5"/>
        </w:numPr>
        <w:bidi w:val="0"/>
        <w:spacing w:line="240" w:lineRule="auto"/>
        <w:ind w:left="1281" w:hanging="357"/>
        <w:rPr>
          <w:rFonts w:ascii="Arial" w:hAnsi="Arial" w:cs="Arial"/>
        </w:rPr>
      </w:pPr>
      <w:r w:rsidRPr="008A27C1">
        <w:rPr>
          <w:rFonts w:ascii="Arial" w:hAnsi="Arial" w:cs="Arial"/>
        </w:rPr>
        <w:t>poskytuje finančné prostriedky na stravovanie žiakov</w:t>
      </w:r>
    </w:p>
    <w:p w:rsidR="006855B8" w:rsidRPr="008A27C1" w:rsidP="00E56789">
      <w:pPr>
        <w:numPr>
          <w:ilvl w:val="1"/>
          <w:numId w:val="21"/>
        </w:numPr>
        <w:bidi w:val="0"/>
        <w:spacing w:line="240" w:lineRule="auto"/>
        <w:ind w:left="1927" w:hanging="357"/>
        <w:rPr>
          <w:rFonts w:ascii="Arial" w:hAnsi="Arial" w:cs="Arial"/>
        </w:rPr>
      </w:pPr>
      <w:r w:rsidRPr="008A27C1">
        <w:rPr>
          <w:rFonts w:ascii="Arial" w:hAnsi="Arial" w:cs="Arial"/>
        </w:rPr>
        <w:t>škôl vo svojej zriaďovateľskej pôsobnosti,</w:t>
      </w:r>
    </w:p>
    <w:p w:rsidR="006855B8" w:rsidRPr="008A27C1" w:rsidP="00E56789">
      <w:pPr>
        <w:numPr>
          <w:ilvl w:val="1"/>
          <w:numId w:val="21"/>
        </w:numPr>
        <w:bidi w:val="0"/>
        <w:spacing w:line="240" w:lineRule="auto"/>
        <w:ind w:left="1927" w:hanging="357"/>
        <w:rPr>
          <w:rFonts w:ascii="Arial" w:hAnsi="Arial" w:cs="Arial"/>
        </w:rPr>
      </w:pPr>
      <w:r w:rsidRPr="008A27C1">
        <w:rPr>
          <w:rFonts w:ascii="Arial" w:hAnsi="Arial" w:cs="Arial"/>
        </w:rPr>
        <w:t>nad 15 rokov veku zo škôl v zriaďovateľskej pôsobnosti štátom uznanej cirkvi alebo náboženskej spoločnosti alebo inej právnickej osoby alebo fyzickej osoby,</w:t>
      </w:r>
    </w:p>
    <w:p w:rsidR="006855B8" w:rsidRPr="008A27C1" w:rsidP="00E56789">
      <w:pPr>
        <w:numPr>
          <w:ilvl w:val="1"/>
          <w:numId w:val="21"/>
        </w:numPr>
        <w:bidi w:val="0"/>
        <w:spacing w:line="240" w:lineRule="auto"/>
        <w:ind w:left="1927" w:hanging="357"/>
        <w:rPr>
          <w:rFonts w:ascii="Arial" w:hAnsi="Arial" w:cs="Arial"/>
        </w:rPr>
      </w:pPr>
      <w:r w:rsidRPr="008A27C1">
        <w:rPr>
          <w:rFonts w:ascii="Arial" w:hAnsi="Arial" w:cs="Arial"/>
        </w:rPr>
        <w:t>stredných škôl, stredných škôl pre žiakov so špeciálnymi výchovno-vzdelávacími potrebami, odborných učilíšť a praktických škôl v zriaďovateľskej pôsobnosti krajských školských úradov, ak sa stravujú v zariadeniach školského stravovania v zriaďovateľskej pôsobnosti samosprávneho kraja, štátom uznanej cirkvi alebo náboženskej spoločnosti alebo inej právnickej osoby alebo fyzickej osoby,</w:t>
      </w:r>
    </w:p>
    <w:p w:rsidR="006855B8" w:rsidRPr="008A27C1" w:rsidP="00E56789">
      <w:pPr>
        <w:bidi w:val="0"/>
        <w:spacing w:line="240" w:lineRule="auto"/>
        <w:ind w:left="1570" w:firstLine="357"/>
        <w:rPr>
          <w:rFonts w:ascii="Arial" w:hAnsi="Arial" w:cs="Arial"/>
        </w:rPr>
      </w:pPr>
    </w:p>
    <w:p w:rsidR="006855B8" w:rsidRPr="008A27C1" w:rsidP="00E56789">
      <w:pPr>
        <w:widowControl w:val="0"/>
        <w:numPr>
          <w:numId w:val="5"/>
        </w:numPr>
        <w:autoSpaceDE w:val="0"/>
        <w:autoSpaceDN w:val="0"/>
        <w:bidi w:val="0"/>
        <w:adjustRightInd w:val="0"/>
        <w:spacing w:line="240" w:lineRule="auto"/>
        <w:ind w:left="1281" w:hanging="357"/>
        <w:rPr>
          <w:rFonts w:ascii="Arial" w:hAnsi="Arial" w:cs="Arial"/>
        </w:rPr>
      </w:pPr>
      <w:r w:rsidRPr="008A27C1" w:rsidR="00FD0BBA">
        <w:rPr>
          <w:rFonts w:ascii="Arial" w:hAnsi="Arial" w:cs="Arial"/>
        </w:rPr>
        <w:t xml:space="preserve">  </w:t>
      </w:r>
      <w:r w:rsidRPr="008A27C1">
        <w:rPr>
          <w:rFonts w:ascii="Arial" w:hAnsi="Arial" w:cs="Arial"/>
        </w:rPr>
        <w:t>oznámi zriaďovateľom podľa písmena b) a základným umeleckým školám, jazykovým školám a školským zariadeniam vo svojej zriaďovateľskej pôsobnosti výšku finančných prostriedkov určených podľa písm</w:t>
      </w:r>
      <w:r w:rsidRPr="008A27C1" w:rsidR="007466CC">
        <w:rPr>
          <w:rFonts w:ascii="Arial" w:hAnsi="Arial" w:cs="Arial"/>
        </w:rPr>
        <w:t>.</w:t>
      </w:r>
      <w:r w:rsidRPr="008A27C1" w:rsidR="005D09CB">
        <w:rPr>
          <w:rFonts w:ascii="Arial" w:hAnsi="Arial" w:cs="Arial"/>
        </w:rPr>
        <w:t xml:space="preserve"> </w:t>
      </w:r>
      <w:r w:rsidRPr="008A27C1">
        <w:rPr>
          <w:rFonts w:ascii="Arial" w:hAnsi="Arial" w:cs="Arial"/>
        </w:rPr>
        <w:t xml:space="preserve">c) </w:t>
      </w:r>
      <w:r w:rsidRPr="008A27C1" w:rsidR="007466CC">
        <w:rPr>
          <w:rFonts w:ascii="Arial" w:hAnsi="Arial" w:cs="Arial"/>
        </w:rPr>
        <w:t xml:space="preserve">prvého a tretieho bodu </w:t>
      </w:r>
      <w:r w:rsidRPr="008A27C1">
        <w:rPr>
          <w:rFonts w:ascii="Arial" w:hAnsi="Arial" w:cs="Arial"/>
        </w:rPr>
        <w:t xml:space="preserve">na kalendárny rok najneskôr do 31. januára príslušného kalendárneho roka, </w:t>
      </w:r>
    </w:p>
    <w:p w:rsidR="006855B8" w:rsidRPr="008A27C1" w:rsidP="00E56789">
      <w:pPr>
        <w:widowControl w:val="0"/>
        <w:autoSpaceDE w:val="0"/>
        <w:autoSpaceDN w:val="0"/>
        <w:bidi w:val="0"/>
        <w:adjustRightInd w:val="0"/>
        <w:spacing w:line="240" w:lineRule="auto"/>
        <w:ind w:left="1425"/>
        <w:rPr>
          <w:rFonts w:ascii="Arial" w:hAnsi="Arial" w:cs="Arial"/>
        </w:rPr>
      </w:pPr>
    </w:p>
    <w:p w:rsidR="009B7807" w:rsidRPr="008A27C1" w:rsidP="00E56789">
      <w:pPr>
        <w:widowControl w:val="0"/>
        <w:numPr>
          <w:numId w:val="5"/>
        </w:numPr>
        <w:autoSpaceDE w:val="0"/>
        <w:autoSpaceDN w:val="0"/>
        <w:bidi w:val="0"/>
        <w:adjustRightInd w:val="0"/>
        <w:spacing w:line="240" w:lineRule="auto"/>
        <w:ind w:left="1281" w:hanging="357"/>
        <w:rPr>
          <w:rFonts w:ascii="Arial" w:hAnsi="Arial" w:cs="Arial"/>
        </w:rPr>
      </w:pPr>
      <w:r w:rsidRPr="008A27C1" w:rsidR="006855B8">
        <w:rPr>
          <w:rFonts w:ascii="Arial" w:hAnsi="Arial" w:cs="Arial"/>
        </w:rPr>
        <w:t xml:space="preserve">každoročne poskytuje finančné prostriedky zriaďovateľom podľa písmena b) a základným umeleckým školám, jazykovým školám a školským zariadeniam vo svojej zriaďovateľskej pôsobnosti na kalendárny rok mesačne v lehote určenej </w:t>
      </w:r>
      <w:r w:rsidRPr="008A27C1">
        <w:rPr>
          <w:rFonts w:ascii="Arial" w:hAnsi="Arial" w:cs="Arial"/>
        </w:rPr>
        <w:t xml:space="preserve">vo všeobecne záväznom nariadení, </w:t>
      </w:r>
    </w:p>
    <w:p w:rsidR="009B7807" w:rsidRPr="008A27C1" w:rsidP="00E56789">
      <w:pPr>
        <w:pStyle w:val="ListParagraph"/>
        <w:bidi w:val="0"/>
        <w:spacing w:after="0"/>
        <w:ind w:left="1434"/>
        <w:rPr>
          <w:rFonts w:ascii="Arial" w:hAnsi="Arial" w:cs="Arial"/>
          <w:sz w:val="24"/>
          <w:szCs w:val="24"/>
        </w:rPr>
      </w:pPr>
    </w:p>
    <w:p w:rsidR="009B7807" w:rsidRPr="008A27C1" w:rsidP="00E56789">
      <w:pPr>
        <w:widowControl w:val="0"/>
        <w:numPr>
          <w:numId w:val="5"/>
        </w:numPr>
        <w:autoSpaceDE w:val="0"/>
        <w:autoSpaceDN w:val="0"/>
        <w:bidi w:val="0"/>
        <w:adjustRightInd w:val="0"/>
        <w:spacing w:line="240" w:lineRule="auto"/>
        <w:ind w:left="1281" w:hanging="357"/>
        <w:rPr>
          <w:rFonts w:ascii="Arial" w:hAnsi="Arial" w:cs="Arial"/>
        </w:rPr>
      </w:pPr>
      <w:r w:rsidRPr="008A27C1">
        <w:rPr>
          <w:rFonts w:ascii="Arial" w:hAnsi="Arial" w:cs="Arial"/>
        </w:rPr>
        <w:t>pri určení výšky finančných prostriedkov podľa písmena c) tretieho bodu môže zohľadniť podľa druhu školy alebo školského zariadenia</w:t>
      </w:r>
    </w:p>
    <w:p w:rsidR="009B7807" w:rsidRPr="008A27C1" w:rsidP="001441E9">
      <w:pPr>
        <w:numPr>
          <w:ilvl w:val="1"/>
          <w:numId w:val="50"/>
        </w:numPr>
        <w:bidi w:val="0"/>
        <w:spacing w:line="240" w:lineRule="auto"/>
        <w:ind w:left="1701"/>
        <w:rPr>
          <w:rFonts w:ascii="Arial" w:hAnsi="Arial" w:cs="Arial"/>
        </w:rPr>
      </w:pPr>
      <w:r w:rsidRPr="008A27C1">
        <w:rPr>
          <w:rFonts w:ascii="Arial" w:hAnsi="Arial" w:cs="Arial"/>
        </w:rPr>
        <w:t>formu organizácie výchovy a vzdelávania,</w:t>
      </w:r>
    </w:p>
    <w:p w:rsidR="009B7807" w:rsidRPr="008A27C1" w:rsidP="001441E9">
      <w:pPr>
        <w:numPr>
          <w:ilvl w:val="1"/>
          <w:numId w:val="50"/>
        </w:numPr>
        <w:bidi w:val="0"/>
        <w:spacing w:line="240" w:lineRule="auto"/>
        <w:ind w:left="1701"/>
        <w:rPr>
          <w:rFonts w:ascii="Arial" w:hAnsi="Arial" w:cs="Arial"/>
        </w:rPr>
      </w:pPr>
      <w:r w:rsidRPr="008A27C1">
        <w:rPr>
          <w:rFonts w:ascii="Arial" w:hAnsi="Arial" w:cs="Arial"/>
        </w:rPr>
        <w:t>počet hodín vzdelávania poskytovaných deťom školských zariadení,</w:t>
      </w:r>
    </w:p>
    <w:p w:rsidR="009B7807" w:rsidRPr="008A27C1" w:rsidP="001441E9">
      <w:pPr>
        <w:numPr>
          <w:ilvl w:val="1"/>
          <w:numId w:val="50"/>
        </w:numPr>
        <w:bidi w:val="0"/>
        <w:spacing w:line="240" w:lineRule="auto"/>
        <w:ind w:left="1701"/>
        <w:rPr>
          <w:rFonts w:ascii="Arial" w:hAnsi="Arial" w:cs="Arial"/>
        </w:rPr>
      </w:pPr>
      <w:r w:rsidRPr="008A27C1">
        <w:rPr>
          <w:rFonts w:ascii="Arial" w:hAnsi="Arial" w:cs="Arial"/>
        </w:rPr>
        <w:t>počet detí, žiakov alebo poslucháčov so špeciálnymi výchovno-vzdelávacími potrebami v škole alebo v školskom zariadení,</w:t>
      </w:r>
    </w:p>
    <w:p w:rsidR="009B7807" w:rsidRPr="008A27C1" w:rsidP="001441E9">
      <w:pPr>
        <w:numPr>
          <w:ilvl w:val="1"/>
          <w:numId w:val="50"/>
        </w:numPr>
        <w:bidi w:val="0"/>
        <w:spacing w:line="240" w:lineRule="auto"/>
        <w:ind w:left="1701"/>
        <w:rPr>
          <w:rFonts w:ascii="Arial" w:hAnsi="Arial" w:cs="Arial"/>
        </w:rPr>
      </w:pPr>
      <w:r w:rsidRPr="008A27C1">
        <w:rPr>
          <w:rFonts w:ascii="Arial" w:hAnsi="Arial" w:cs="Arial"/>
        </w:rPr>
        <w:t>zaradenie zamestnancov školy alebo školského zariadenia do platových tried, pracovných tried a skutočnosť, či zamestnanec poberá kreditový príplatok a jeho výšku,</w:t>
      </w:r>
    </w:p>
    <w:p w:rsidR="009B7807" w:rsidRPr="008A27C1" w:rsidP="001441E9">
      <w:pPr>
        <w:numPr>
          <w:ilvl w:val="1"/>
          <w:numId w:val="50"/>
        </w:numPr>
        <w:bidi w:val="0"/>
        <w:spacing w:line="240" w:lineRule="auto"/>
        <w:ind w:left="1701"/>
        <w:rPr>
          <w:rFonts w:ascii="Arial" w:hAnsi="Arial" w:cs="Arial"/>
        </w:rPr>
      </w:pPr>
      <w:r w:rsidRPr="008A27C1">
        <w:rPr>
          <w:rFonts w:ascii="Arial" w:hAnsi="Arial" w:cs="Arial"/>
        </w:rPr>
        <w:t>energetickú náročnosť budovy, v ktorej sa uskutočňuje vzdelávanie,</w:t>
      </w:r>
    </w:p>
    <w:p w:rsidR="009B7807" w:rsidRPr="008A27C1" w:rsidP="001441E9">
      <w:pPr>
        <w:numPr>
          <w:ilvl w:val="1"/>
          <w:numId w:val="50"/>
        </w:numPr>
        <w:bidi w:val="0"/>
        <w:spacing w:line="240" w:lineRule="auto"/>
        <w:ind w:left="1701"/>
        <w:rPr>
          <w:rFonts w:ascii="Arial" w:hAnsi="Arial" w:cs="Arial"/>
        </w:rPr>
      </w:pPr>
      <w:r w:rsidRPr="008A27C1">
        <w:rPr>
          <w:rFonts w:ascii="Arial" w:hAnsi="Arial" w:cs="Arial"/>
        </w:rPr>
        <w:t>výšku nájmu, ak je škola alebo školské zariadenie umiestnené v  priestoroch prenajatých samosprávnym krajom,</w:t>
      </w:r>
    </w:p>
    <w:p w:rsidR="009B7807" w:rsidRPr="008A27C1" w:rsidP="00E56789">
      <w:pPr>
        <w:bidi w:val="0"/>
        <w:spacing w:line="240" w:lineRule="auto"/>
        <w:ind w:left="2415"/>
        <w:rPr>
          <w:rFonts w:ascii="Arial" w:hAnsi="Arial" w:cs="Arial"/>
        </w:rPr>
      </w:pPr>
    </w:p>
    <w:p w:rsidR="006855B8" w:rsidRPr="008A27C1" w:rsidP="00E56789">
      <w:pPr>
        <w:widowControl w:val="0"/>
        <w:numPr>
          <w:numId w:val="5"/>
        </w:numPr>
        <w:autoSpaceDE w:val="0"/>
        <w:autoSpaceDN w:val="0"/>
        <w:bidi w:val="0"/>
        <w:adjustRightInd w:val="0"/>
        <w:spacing w:line="240" w:lineRule="auto"/>
        <w:ind w:left="1281" w:hanging="357"/>
        <w:rPr>
          <w:rFonts w:ascii="Arial" w:hAnsi="Arial" w:cs="Arial"/>
        </w:rPr>
      </w:pPr>
      <w:r w:rsidRPr="008A27C1" w:rsidR="00FD0BBA">
        <w:rPr>
          <w:rFonts w:ascii="Arial" w:hAnsi="Arial" w:cs="Arial"/>
        </w:rPr>
        <w:t xml:space="preserve">  </w:t>
      </w:r>
      <w:r w:rsidRPr="008A27C1" w:rsidR="009B7807">
        <w:rPr>
          <w:rFonts w:ascii="Arial" w:hAnsi="Arial" w:cs="Arial"/>
        </w:rPr>
        <w:t>vykonáva kontrolu údajov poskytnutých zriaďovateľom podľa písmena b) a základnými umeleckými školami, jazykovými školami a školskými zariadeniami vo svojej zriaďovateľskej pôsobnosti, podľa ktorých postupuje samosprávny kraj pri financovaní základných umeleckých škôl, jazykových škôl a školských zariadení.</w:t>
      </w:r>
      <w:r w:rsidRPr="008A27C1">
        <w:rPr>
          <w:rFonts w:ascii="Arial" w:hAnsi="Arial" w:cs="Arial"/>
        </w:rPr>
        <w:t>“.</w:t>
      </w:r>
    </w:p>
    <w:p w:rsidR="006855B8" w:rsidRPr="008A27C1" w:rsidP="00E56789">
      <w:pPr>
        <w:tabs>
          <w:tab w:val="left" w:pos="2431"/>
        </w:tabs>
        <w:bidi w:val="0"/>
        <w:spacing w:line="240" w:lineRule="auto"/>
        <w:ind w:left="360"/>
        <w:rPr>
          <w:rFonts w:ascii="Arial" w:hAnsi="Arial" w:cs="Arial"/>
        </w:rPr>
      </w:pPr>
      <w:r w:rsidRPr="008A27C1" w:rsidR="009B7807">
        <w:rPr>
          <w:rFonts w:ascii="Arial" w:hAnsi="Arial" w:cs="Arial"/>
        </w:rPr>
        <w:tab/>
      </w:r>
    </w:p>
    <w:p w:rsidR="009A7569" w:rsidRPr="008A27C1" w:rsidP="00E56789">
      <w:pPr>
        <w:numPr>
          <w:numId w:val="3"/>
        </w:numPr>
        <w:tabs>
          <w:tab w:val="clear" w:pos="360"/>
        </w:tabs>
        <w:bidi w:val="0"/>
        <w:spacing w:line="240" w:lineRule="auto"/>
        <w:rPr>
          <w:rFonts w:ascii="Arial" w:hAnsi="Arial" w:cs="Arial"/>
        </w:rPr>
      </w:pPr>
      <w:r w:rsidRPr="008A27C1">
        <w:rPr>
          <w:rFonts w:ascii="Arial" w:hAnsi="Arial" w:cs="Arial"/>
        </w:rPr>
        <w:t>V § 9 ods. 19 sa za slovami „voľného času“ vypúšťa čiarka a slová „školského strediska záujmovej činnosti“.</w:t>
      </w:r>
    </w:p>
    <w:p w:rsidR="009A7569" w:rsidRPr="008A27C1" w:rsidP="00751A15">
      <w:pPr>
        <w:bidi w:val="0"/>
        <w:spacing w:line="240" w:lineRule="auto"/>
        <w:ind w:left="426"/>
        <w:rPr>
          <w:rFonts w:ascii="Arial" w:hAnsi="Arial" w:cs="Arial"/>
        </w:rPr>
      </w:pPr>
    </w:p>
    <w:p w:rsidR="008519FE" w:rsidRPr="008A27C1" w:rsidP="005D09CB">
      <w:pPr>
        <w:numPr>
          <w:numId w:val="3"/>
        </w:numPr>
        <w:bidi w:val="0"/>
        <w:spacing w:line="240" w:lineRule="auto"/>
        <w:rPr>
          <w:rFonts w:ascii="Arial" w:hAnsi="Arial" w:cs="Arial"/>
        </w:rPr>
      </w:pPr>
      <w:r w:rsidRPr="008A27C1" w:rsidR="00DF0DD6">
        <w:rPr>
          <w:rFonts w:ascii="Arial" w:hAnsi="Arial" w:cs="Arial"/>
          <w:bCs/>
          <w:lang w:eastAsia="en-US"/>
        </w:rPr>
        <w:t>V § 10 ods. 7 sa vypúšťa slovo „požadovanom“ a za slovo „odbore“ sa vkladajú slová „</w:t>
      </w:r>
      <w:r w:rsidRPr="008A27C1" w:rsidR="00DF0DD6">
        <w:rPr>
          <w:rFonts w:ascii="Arial" w:hAnsi="Arial" w:cs="Arial"/>
          <w:bCs/>
        </w:rPr>
        <w:t>s nedostatočným počtom absolventov pre potreby trhu práce“.</w:t>
      </w:r>
    </w:p>
    <w:p w:rsidR="008519FE" w:rsidRPr="008A27C1" w:rsidP="008519FE">
      <w:pPr>
        <w:pStyle w:val="ListParagraph"/>
        <w:bidi w:val="0"/>
        <w:spacing w:after="0" w:line="240" w:lineRule="auto"/>
        <w:rPr>
          <w:rFonts w:ascii="Arial" w:hAnsi="Arial" w:cs="Arial"/>
          <w:sz w:val="24"/>
          <w:szCs w:val="24"/>
        </w:rPr>
      </w:pPr>
    </w:p>
    <w:p w:rsidR="008519FE" w:rsidRPr="008A27C1" w:rsidP="001B26E3">
      <w:pPr>
        <w:pStyle w:val="BodyText"/>
        <w:numPr>
          <w:numId w:val="3"/>
        </w:numPr>
        <w:tabs>
          <w:tab w:val="num" w:pos="-284"/>
          <w:tab w:val="clear" w:pos="360"/>
        </w:tabs>
        <w:bidi w:val="0"/>
        <w:rPr>
          <w:rFonts w:ascii="Arial" w:hAnsi="Arial" w:cs="Arial"/>
        </w:rPr>
      </w:pPr>
      <w:r w:rsidRPr="008A27C1">
        <w:rPr>
          <w:rFonts w:ascii="Arial" w:hAnsi="Arial" w:cs="Arial"/>
          <w:bCs/>
        </w:rPr>
        <w:t>V § 10 ods. 14 sa na konci pripája táto veta: „O počte skúšobných komisií a predmetových maturitných komisií pre teoretickú časť odbornej zložky maturitnej skúšky a predmetových maturitných komisií pre praktickú časť odbornej zložky maturitnej skúšky, o mieste a dátume konania  záverečnej skúšky, absolventskej skúšky a teoretickej časti odbornej zložky maturitnej skúšky a praktickej časti odbornej zložky maturitnej skúšky písomne informuje subjekty koordinácie odborného vzdelávania a prípravy podľa osobitného predpisu</w:t>
      </w:r>
      <w:r w:rsidRPr="008A27C1">
        <w:rPr>
          <w:rFonts w:ascii="Arial" w:hAnsi="Arial" w:cs="Arial"/>
          <w:bCs/>
          <w:vertAlign w:val="superscript"/>
        </w:rPr>
        <w:t>41aa</w:t>
      </w:r>
      <w:r w:rsidRPr="008A27C1">
        <w:rPr>
          <w:rFonts w:ascii="Arial" w:hAnsi="Arial" w:cs="Arial"/>
          <w:bCs/>
        </w:rPr>
        <w:t>) do siedmich kalendárnych dní od termínu určeného na vymenovanie jej predsedu.</w:t>
      </w:r>
      <w:r w:rsidRPr="008A27C1">
        <w:rPr>
          <w:rFonts w:ascii="Arial" w:hAnsi="Arial" w:cs="Arial"/>
          <w:bCs/>
          <w:vertAlign w:val="superscript"/>
        </w:rPr>
        <w:t>41ab</w:t>
      </w:r>
      <w:r w:rsidRPr="008A27C1">
        <w:rPr>
          <w:rFonts w:ascii="Arial" w:hAnsi="Arial" w:cs="Arial"/>
          <w:bCs/>
        </w:rPr>
        <w:t>)</w:t>
      </w:r>
      <w:r w:rsidRPr="008A27C1" w:rsidR="001441E9">
        <w:rPr>
          <w:rFonts w:ascii="Arial" w:hAnsi="Arial" w:cs="Arial"/>
          <w:bCs/>
        </w:rPr>
        <w:t>“.</w:t>
      </w:r>
    </w:p>
    <w:p w:rsidR="008519FE" w:rsidRPr="008A27C1" w:rsidP="008519FE">
      <w:pPr>
        <w:pStyle w:val="BodyText"/>
        <w:bidi w:val="0"/>
        <w:ind w:firstLine="708"/>
        <w:rPr>
          <w:rFonts w:ascii="Arial" w:hAnsi="Arial" w:cs="Arial"/>
          <w:bCs/>
        </w:rPr>
      </w:pPr>
    </w:p>
    <w:p w:rsidR="008519FE" w:rsidRPr="008A27C1" w:rsidP="008519FE">
      <w:pPr>
        <w:pStyle w:val="BodyText"/>
        <w:bidi w:val="0"/>
        <w:ind w:left="360"/>
        <w:rPr>
          <w:rFonts w:ascii="Arial" w:hAnsi="Arial" w:cs="Arial"/>
          <w:bCs/>
        </w:rPr>
      </w:pPr>
      <w:r w:rsidRPr="008A27C1">
        <w:rPr>
          <w:rFonts w:ascii="Arial" w:hAnsi="Arial" w:cs="Arial"/>
          <w:bCs/>
        </w:rPr>
        <w:t>Poznámky pod čiarou k </w:t>
      </w:r>
      <w:r w:rsidRPr="008A27C1" w:rsidR="00BC4A6F">
        <w:rPr>
          <w:rFonts w:ascii="Arial" w:hAnsi="Arial" w:cs="Arial"/>
          <w:bCs/>
        </w:rPr>
        <w:t xml:space="preserve">odkazom 41aa a </w:t>
      </w:r>
      <w:r w:rsidRPr="008A27C1">
        <w:rPr>
          <w:rFonts w:ascii="Arial" w:hAnsi="Arial" w:cs="Arial"/>
          <w:bCs/>
        </w:rPr>
        <w:t>41ab znejú:</w:t>
      </w:r>
    </w:p>
    <w:p w:rsidR="008519FE" w:rsidRPr="008A27C1" w:rsidP="008519FE">
      <w:pPr>
        <w:pStyle w:val="BodyText"/>
        <w:bidi w:val="0"/>
        <w:ind w:left="360"/>
        <w:rPr>
          <w:rFonts w:ascii="Arial" w:hAnsi="Arial" w:cs="Arial"/>
          <w:bCs/>
        </w:rPr>
      </w:pPr>
      <w:r w:rsidRPr="008A27C1">
        <w:rPr>
          <w:rFonts w:ascii="Arial" w:hAnsi="Arial" w:cs="Arial"/>
          <w:bCs/>
        </w:rPr>
        <w:t>„</w:t>
      </w:r>
      <w:r w:rsidRPr="008A27C1">
        <w:rPr>
          <w:rFonts w:ascii="Arial" w:hAnsi="Arial" w:cs="Arial"/>
          <w:bCs/>
          <w:vertAlign w:val="superscript"/>
        </w:rPr>
        <w:t>41aa</w:t>
      </w:r>
      <w:r w:rsidRPr="008A27C1">
        <w:rPr>
          <w:rFonts w:ascii="Arial" w:hAnsi="Arial" w:cs="Arial"/>
          <w:bCs/>
        </w:rPr>
        <w:t>) § 2 ods. 2 písm. c) zákona č. 184/2009 Z. z. v znení zákona č. ..../2012 Z. z.</w:t>
      </w:r>
    </w:p>
    <w:p w:rsidR="008519FE" w:rsidRPr="008A27C1" w:rsidP="008519FE">
      <w:pPr>
        <w:pStyle w:val="BodyText"/>
        <w:bidi w:val="0"/>
        <w:ind w:left="360"/>
        <w:rPr>
          <w:rFonts w:ascii="Arial" w:hAnsi="Arial" w:cs="Arial"/>
          <w:bCs/>
        </w:rPr>
      </w:pPr>
      <w:r w:rsidRPr="008A27C1">
        <w:rPr>
          <w:rFonts w:ascii="Arial" w:hAnsi="Arial" w:cs="Arial"/>
          <w:bCs/>
          <w:vertAlign w:val="superscript"/>
        </w:rPr>
        <w:t>41ab</w:t>
      </w:r>
      <w:r w:rsidRPr="008A27C1">
        <w:rPr>
          <w:rFonts w:ascii="Arial" w:hAnsi="Arial" w:cs="Arial"/>
          <w:bCs/>
        </w:rPr>
        <w:t>) § 80 ods. 7 a § 84 ods. 1 zákona č. 245/2008 Z. z.“.</w:t>
      </w:r>
    </w:p>
    <w:p w:rsidR="008519FE" w:rsidRPr="008A27C1" w:rsidP="008519FE">
      <w:pPr>
        <w:pStyle w:val="BodyText"/>
        <w:bidi w:val="0"/>
        <w:ind w:left="360"/>
        <w:rPr>
          <w:rFonts w:ascii="Arial" w:hAnsi="Arial" w:cs="Arial"/>
          <w:bCs/>
        </w:rPr>
      </w:pPr>
    </w:p>
    <w:p w:rsidR="00ED2428" w:rsidRPr="008A27C1" w:rsidP="00ED2428">
      <w:pPr>
        <w:bidi w:val="0"/>
        <w:spacing w:line="240" w:lineRule="auto"/>
        <w:ind w:left="357"/>
        <w:rPr>
          <w:rFonts w:ascii="Arial" w:hAnsi="Arial" w:cs="Arial"/>
        </w:rPr>
      </w:pPr>
    </w:p>
    <w:p w:rsidR="00086F17" w:rsidRPr="008A27C1" w:rsidP="00E56789">
      <w:pPr>
        <w:numPr>
          <w:numId w:val="3"/>
        </w:numPr>
        <w:bidi w:val="0"/>
        <w:spacing w:line="240" w:lineRule="auto"/>
        <w:rPr>
          <w:rFonts w:ascii="Arial" w:hAnsi="Arial" w:cs="Arial"/>
        </w:rPr>
      </w:pPr>
      <w:r w:rsidRPr="008A27C1">
        <w:rPr>
          <w:rFonts w:ascii="Arial" w:hAnsi="Arial" w:cs="Arial"/>
        </w:rPr>
        <w:t>V § 10 odsek 16 znie:</w:t>
      </w:r>
    </w:p>
    <w:p w:rsidR="00086F17" w:rsidRPr="008A27C1" w:rsidP="00086F17">
      <w:pPr>
        <w:bidi w:val="0"/>
        <w:spacing w:line="240" w:lineRule="auto"/>
        <w:ind w:left="357"/>
        <w:rPr>
          <w:rFonts w:ascii="Arial" w:hAnsi="Arial" w:cs="Arial"/>
        </w:rPr>
      </w:pPr>
      <w:r w:rsidRPr="008A27C1">
        <w:rPr>
          <w:rFonts w:ascii="Arial" w:hAnsi="Arial" w:cs="Arial"/>
        </w:rPr>
        <w:t>„(16) Krajský školský úrad metodicky riadi školské úrady vo svojej územnej pôsobnosti podľa miesta sídla školského úradu.“.</w:t>
      </w:r>
    </w:p>
    <w:p w:rsidR="00ED2428" w:rsidRPr="008A27C1" w:rsidP="00086F17">
      <w:pPr>
        <w:bidi w:val="0"/>
        <w:spacing w:line="240" w:lineRule="auto"/>
        <w:ind w:left="357"/>
        <w:rPr>
          <w:rFonts w:ascii="Arial" w:hAnsi="Arial" w:cs="Arial"/>
        </w:rPr>
      </w:pPr>
    </w:p>
    <w:p w:rsidR="00CA36D9" w:rsidRPr="008A27C1" w:rsidP="00086F17">
      <w:pPr>
        <w:numPr>
          <w:numId w:val="3"/>
        </w:numPr>
        <w:tabs>
          <w:tab w:val="num" w:pos="-426"/>
          <w:tab w:val="clear" w:pos="360"/>
        </w:tabs>
        <w:bidi w:val="0"/>
        <w:spacing w:line="240" w:lineRule="auto"/>
        <w:ind w:left="357" w:hanging="357"/>
        <w:rPr>
          <w:rFonts w:ascii="Arial" w:hAnsi="Arial" w:cs="Arial"/>
        </w:rPr>
      </w:pPr>
      <w:r w:rsidRPr="008A27C1">
        <w:rPr>
          <w:rFonts w:ascii="Arial" w:hAnsi="Arial" w:cs="Arial"/>
        </w:rPr>
        <w:t>V § 12 odsek 2 znie:</w:t>
      </w:r>
    </w:p>
    <w:p w:rsidR="005B4785" w:rsidRPr="008A27C1" w:rsidP="00CA36D9">
      <w:pPr>
        <w:bidi w:val="0"/>
        <w:spacing w:line="240" w:lineRule="auto"/>
        <w:ind w:left="357"/>
        <w:rPr>
          <w:rFonts w:ascii="Arial" w:hAnsi="Arial" w:cs="Arial"/>
        </w:rPr>
      </w:pPr>
      <w:r w:rsidRPr="008A27C1" w:rsidR="00CA36D9">
        <w:rPr>
          <w:rFonts w:ascii="Arial" w:hAnsi="Arial" w:cs="Arial"/>
        </w:rPr>
        <w:t>„(2) Štátnu školskú inšpekciu riadi hlavný školský inšpektor, ktorého vymenúva a odvoláva minister. Funkčné obdobie hlavného školského inšpektora je päť rokov odo dňa vymenovania do funkcie.“.</w:t>
      </w:r>
    </w:p>
    <w:p w:rsidR="005B4785" w:rsidRPr="008A27C1" w:rsidP="00DD23DD">
      <w:pPr>
        <w:pStyle w:val="ListParagraph"/>
        <w:bidi w:val="0"/>
        <w:spacing w:after="0" w:line="240" w:lineRule="auto"/>
        <w:ind w:left="426"/>
        <w:rPr>
          <w:rFonts w:ascii="Arial" w:hAnsi="Arial" w:cs="Arial"/>
          <w:sz w:val="24"/>
          <w:szCs w:val="24"/>
        </w:rPr>
      </w:pPr>
    </w:p>
    <w:p w:rsidR="005B4785" w:rsidRPr="008A27C1" w:rsidP="001B26E3">
      <w:pPr>
        <w:numPr>
          <w:numId w:val="3"/>
        </w:numPr>
        <w:tabs>
          <w:tab w:val="num" w:pos="-284"/>
          <w:tab w:val="clear" w:pos="360"/>
        </w:tabs>
        <w:bidi w:val="0"/>
        <w:spacing w:line="240" w:lineRule="auto"/>
        <w:ind w:left="357" w:hanging="357"/>
        <w:rPr>
          <w:rFonts w:ascii="Arial" w:hAnsi="Arial" w:cs="Arial"/>
        </w:rPr>
      </w:pPr>
      <w:r w:rsidRPr="008A27C1" w:rsidR="00A2397C">
        <w:rPr>
          <w:rFonts w:ascii="Arial" w:hAnsi="Arial" w:cs="Arial"/>
        </w:rPr>
        <w:t>V § 12 ods. 3 písmeno c) znie:</w:t>
      </w:r>
    </w:p>
    <w:p w:rsidR="00A2397C" w:rsidRPr="008A27C1" w:rsidP="00A2397C">
      <w:pPr>
        <w:bidi w:val="0"/>
        <w:spacing w:line="240" w:lineRule="auto"/>
        <w:ind w:left="360"/>
        <w:rPr>
          <w:rFonts w:ascii="Arial" w:hAnsi="Arial" w:cs="Arial"/>
        </w:rPr>
      </w:pPr>
      <w:r w:rsidRPr="008A27C1">
        <w:rPr>
          <w:rFonts w:ascii="Arial" w:hAnsi="Arial" w:cs="Arial"/>
        </w:rPr>
        <w:t>„c) predkladá ministerstvu návrhy na vyradenie školy alebo školského zariadenia zo siete podľa § 17 ods. 1 písm. c),“.</w:t>
      </w:r>
    </w:p>
    <w:p w:rsidR="005B4785" w:rsidRPr="008A27C1" w:rsidP="00DD23DD">
      <w:pPr>
        <w:pStyle w:val="ListParagraph"/>
        <w:bidi w:val="0"/>
        <w:spacing w:after="0" w:line="240" w:lineRule="auto"/>
        <w:ind w:left="426"/>
        <w:rPr>
          <w:rFonts w:ascii="Arial" w:hAnsi="Arial" w:cs="Arial"/>
          <w:sz w:val="24"/>
          <w:szCs w:val="24"/>
        </w:rPr>
      </w:pPr>
    </w:p>
    <w:p w:rsidR="005B4785" w:rsidRPr="008A27C1" w:rsidP="001B26E3">
      <w:pPr>
        <w:numPr>
          <w:numId w:val="3"/>
        </w:numPr>
        <w:tabs>
          <w:tab w:val="num" w:pos="-284"/>
          <w:tab w:val="clear" w:pos="360"/>
        </w:tabs>
        <w:bidi w:val="0"/>
        <w:spacing w:line="240" w:lineRule="auto"/>
        <w:ind w:left="357" w:hanging="357"/>
        <w:rPr>
          <w:rFonts w:ascii="Arial" w:hAnsi="Arial" w:cs="Arial"/>
        </w:rPr>
      </w:pPr>
      <w:r w:rsidRPr="008A27C1" w:rsidR="00F85DEA">
        <w:rPr>
          <w:rFonts w:ascii="Arial" w:hAnsi="Arial" w:cs="Arial"/>
        </w:rPr>
        <w:t>V § 13 odsek 2 znie:</w:t>
      </w:r>
    </w:p>
    <w:p w:rsidR="00F85DEA" w:rsidRPr="008A27C1" w:rsidP="00DD23DD">
      <w:pPr>
        <w:bidi w:val="0"/>
        <w:spacing w:line="240" w:lineRule="auto"/>
        <w:ind w:left="360"/>
        <w:rPr>
          <w:rFonts w:ascii="Arial" w:hAnsi="Arial" w:cs="Arial"/>
          <w:lang w:eastAsia="en-US"/>
        </w:rPr>
      </w:pPr>
      <w:r w:rsidRPr="008A27C1">
        <w:rPr>
          <w:rFonts w:ascii="Arial" w:hAnsi="Arial" w:cs="Arial"/>
          <w:lang w:eastAsia="en-US"/>
        </w:rPr>
        <w:t>„(2) Štátna školská inšpekcia kontroluje vhodnosť a účelnosť priestorov, materiálno-technického vybavenia a didaktickej techniky používaných vo výchovno-vzdelávacom procese.“.</w:t>
      </w:r>
    </w:p>
    <w:p w:rsidR="005B4785" w:rsidRPr="008A27C1" w:rsidP="00751A15">
      <w:pPr>
        <w:pStyle w:val="ListParagraph"/>
        <w:bidi w:val="0"/>
        <w:spacing w:after="0" w:line="240" w:lineRule="auto"/>
        <w:rPr>
          <w:rFonts w:ascii="Arial" w:hAnsi="Arial" w:cs="Arial"/>
          <w:sz w:val="24"/>
          <w:szCs w:val="24"/>
        </w:rPr>
      </w:pPr>
    </w:p>
    <w:p w:rsidR="008010E2" w:rsidRPr="008A27C1" w:rsidP="001B26E3">
      <w:pPr>
        <w:numPr>
          <w:numId w:val="3"/>
        </w:numPr>
        <w:tabs>
          <w:tab w:val="num" w:pos="-709"/>
          <w:tab w:val="clear" w:pos="360"/>
        </w:tabs>
        <w:bidi w:val="0"/>
        <w:spacing w:line="240" w:lineRule="auto"/>
        <w:rPr>
          <w:rFonts w:ascii="Arial" w:hAnsi="Arial" w:cs="Arial"/>
        </w:rPr>
      </w:pPr>
      <w:r w:rsidRPr="008A27C1">
        <w:rPr>
          <w:rFonts w:ascii="Arial" w:hAnsi="Arial" w:cs="Arial"/>
        </w:rPr>
        <w:t>V § 13 ods. 4 sa slová „predmet inšpekčnej činnosti“ nahrádzajú slovami „predmet školskej inšpekcie“.</w:t>
      </w:r>
    </w:p>
    <w:p w:rsidR="008010E2" w:rsidRPr="008A27C1" w:rsidP="008010E2">
      <w:pPr>
        <w:bidi w:val="0"/>
        <w:spacing w:line="240" w:lineRule="auto"/>
        <w:ind w:left="426"/>
        <w:rPr>
          <w:rFonts w:ascii="Arial" w:hAnsi="Arial" w:cs="Arial"/>
        </w:rPr>
      </w:pPr>
    </w:p>
    <w:p w:rsidR="009A7724" w:rsidRPr="008A27C1" w:rsidP="001B26E3">
      <w:pPr>
        <w:numPr>
          <w:numId w:val="3"/>
        </w:numPr>
        <w:tabs>
          <w:tab w:val="num" w:pos="-851"/>
          <w:tab w:val="clear" w:pos="360"/>
        </w:tabs>
        <w:bidi w:val="0"/>
        <w:spacing w:line="240" w:lineRule="auto"/>
        <w:ind w:left="357" w:hanging="357"/>
        <w:rPr>
          <w:rFonts w:ascii="Arial" w:hAnsi="Arial" w:cs="Arial"/>
        </w:rPr>
      </w:pPr>
      <w:r w:rsidRPr="008A27C1" w:rsidR="0032152E">
        <w:rPr>
          <w:rFonts w:ascii="Arial" w:hAnsi="Arial" w:cs="Arial"/>
        </w:rPr>
        <w:t>V § 13 odsek 7 znie:</w:t>
      </w:r>
    </w:p>
    <w:p w:rsidR="0032152E" w:rsidRPr="008A27C1" w:rsidP="0032152E">
      <w:pPr>
        <w:bidi w:val="0"/>
        <w:spacing w:line="240" w:lineRule="auto"/>
        <w:ind w:left="426"/>
        <w:rPr>
          <w:rFonts w:ascii="Arial" w:hAnsi="Arial" w:cs="Arial"/>
        </w:rPr>
      </w:pPr>
      <w:r w:rsidRPr="008A27C1">
        <w:rPr>
          <w:rFonts w:ascii="Arial" w:hAnsi="Arial" w:cs="Arial"/>
        </w:rPr>
        <w:t>„(7) Školská inšpekcia podľa závažnosti zistených nedostatkov uplatňuje tieto opatrenia:</w:t>
      </w:r>
    </w:p>
    <w:p w:rsidR="0032152E" w:rsidRPr="008A27C1" w:rsidP="0032152E">
      <w:pPr>
        <w:bidi w:val="0"/>
        <w:spacing w:line="240" w:lineRule="auto"/>
        <w:ind w:left="426"/>
        <w:rPr>
          <w:rFonts w:ascii="Arial" w:hAnsi="Arial" w:cs="Arial"/>
        </w:rPr>
      </w:pPr>
      <w:r w:rsidRPr="008A27C1">
        <w:rPr>
          <w:rFonts w:ascii="Arial" w:hAnsi="Arial" w:cs="Arial"/>
        </w:rPr>
        <w:t>a) odporúčanie,</w:t>
      </w:r>
    </w:p>
    <w:p w:rsidR="0032152E" w:rsidRPr="008A27C1" w:rsidP="0032152E">
      <w:pPr>
        <w:bidi w:val="0"/>
        <w:spacing w:line="240" w:lineRule="auto"/>
        <w:ind w:left="426"/>
        <w:rPr>
          <w:rFonts w:ascii="Arial" w:hAnsi="Arial" w:cs="Arial"/>
        </w:rPr>
      </w:pPr>
      <w:r w:rsidRPr="008A27C1">
        <w:rPr>
          <w:rFonts w:ascii="Arial" w:hAnsi="Arial" w:cs="Arial"/>
        </w:rPr>
        <w:t>b) prijatie opatrení zo strany kontrolovaného subjektu,</w:t>
      </w:r>
    </w:p>
    <w:p w:rsidR="0032152E" w:rsidRPr="008A27C1" w:rsidP="0032152E">
      <w:pPr>
        <w:bidi w:val="0"/>
        <w:spacing w:line="240" w:lineRule="auto"/>
        <w:ind w:left="426"/>
        <w:rPr>
          <w:rFonts w:ascii="Arial" w:hAnsi="Arial" w:cs="Arial"/>
        </w:rPr>
      </w:pPr>
      <w:r w:rsidRPr="008A27C1">
        <w:rPr>
          <w:rFonts w:ascii="Arial" w:hAnsi="Arial" w:cs="Arial"/>
        </w:rPr>
        <w:t>c) uloženie opatrení,</w:t>
      </w:r>
    </w:p>
    <w:p w:rsidR="0032152E" w:rsidRPr="008A27C1" w:rsidP="0032152E">
      <w:pPr>
        <w:bidi w:val="0"/>
        <w:spacing w:line="240" w:lineRule="auto"/>
        <w:ind w:left="426"/>
        <w:rPr>
          <w:rFonts w:ascii="Arial" w:hAnsi="Arial" w:cs="Arial"/>
        </w:rPr>
      </w:pPr>
      <w:r w:rsidRPr="008A27C1">
        <w:rPr>
          <w:rFonts w:ascii="Arial" w:hAnsi="Arial" w:cs="Arial"/>
        </w:rPr>
        <w:t>d) nariadenie komisionálneho preskúšania pri zistení nedostatkov pri klasifikácii,</w:t>
      </w:r>
    </w:p>
    <w:p w:rsidR="003B048C" w:rsidRPr="008A27C1" w:rsidP="0032152E">
      <w:pPr>
        <w:bidi w:val="0"/>
        <w:spacing w:line="240" w:lineRule="auto"/>
        <w:ind w:left="426"/>
        <w:rPr>
          <w:rFonts w:ascii="Arial" w:hAnsi="Arial" w:cs="Arial"/>
        </w:rPr>
      </w:pPr>
      <w:r w:rsidRPr="008A27C1" w:rsidR="0032152E">
        <w:rPr>
          <w:rFonts w:ascii="Arial" w:hAnsi="Arial" w:cs="Arial"/>
        </w:rPr>
        <w:t>e) uloženie sankcií podľa § 37a ods. 2 a 3.“.</w:t>
      </w:r>
    </w:p>
    <w:p w:rsidR="0032152E" w:rsidRPr="008A27C1" w:rsidP="00DD23DD">
      <w:pPr>
        <w:bidi w:val="0"/>
        <w:spacing w:line="240" w:lineRule="auto"/>
        <w:ind w:firstLine="357"/>
        <w:rPr>
          <w:rFonts w:ascii="Arial" w:hAnsi="Arial" w:cs="Arial"/>
        </w:rPr>
      </w:pPr>
    </w:p>
    <w:p w:rsidR="0032152E" w:rsidRPr="008A27C1" w:rsidP="0032152E">
      <w:pPr>
        <w:bidi w:val="0"/>
        <w:spacing w:line="240" w:lineRule="auto"/>
        <w:ind w:left="357"/>
        <w:rPr>
          <w:rFonts w:ascii="Arial" w:hAnsi="Arial" w:cs="Arial"/>
        </w:rPr>
      </w:pPr>
      <w:r w:rsidRPr="008A27C1">
        <w:rPr>
          <w:rStyle w:val="ppp-input-value1"/>
          <w:rFonts w:ascii="Arial" w:hAnsi="Arial" w:cs="Arial"/>
          <w:color w:val="auto"/>
          <w:sz w:val="24"/>
        </w:rPr>
        <w:t>Odkaz 47 vrátane poznámky pod čiarou sa vypúšťa.</w:t>
      </w:r>
    </w:p>
    <w:p w:rsidR="0032152E" w:rsidRPr="008A27C1" w:rsidP="00DD23DD">
      <w:pPr>
        <w:bidi w:val="0"/>
        <w:spacing w:line="240" w:lineRule="auto"/>
        <w:ind w:firstLine="357"/>
        <w:rPr>
          <w:rFonts w:ascii="Arial" w:hAnsi="Arial" w:cs="Arial"/>
        </w:rPr>
      </w:pPr>
    </w:p>
    <w:p w:rsidR="00CE7805" w:rsidRPr="008A27C1" w:rsidP="001B26E3">
      <w:pPr>
        <w:numPr>
          <w:numId w:val="3"/>
        </w:numPr>
        <w:bidi w:val="0"/>
        <w:spacing w:line="240" w:lineRule="auto"/>
        <w:ind w:left="426" w:hanging="426"/>
        <w:rPr>
          <w:rFonts w:ascii="Arial" w:hAnsi="Arial" w:cs="Arial"/>
        </w:rPr>
      </w:pPr>
      <w:r w:rsidRPr="008A27C1">
        <w:rPr>
          <w:rFonts w:ascii="Arial" w:hAnsi="Arial" w:cs="Arial"/>
        </w:rPr>
        <w:t xml:space="preserve">V § 13 ods. 8 prvej vete sa slová „z inšpekčnej činnosti“ nahrádzajú slovami „zo školskej inšpekcie“ a slová „o výsledkoch inšpekčnej činnosti“ sa nahrádzajú slovami „o výsledkoch školskej inšpekcie“. </w:t>
      </w:r>
    </w:p>
    <w:p w:rsidR="00CE7805" w:rsidRPr="008A27C1" w:rsidP="00CE7805">
      <w:pPr>
        <w:bidi w:val="0"/>
        <w:spacing w:line="240" w:lineRule="auto"/>
        <w:ind w:left="426"/>
        <w:rPr>
          <w:rFonts w:ascii="Arial" w:hAnsi="Arial" w:cs="Arial"/>
        </w:rPr>
      </w:pPr>
    </w:p>
    <w:p w:rsidR="00CE7805" w:rsidRPr="008A27C1" w:rsidP="001B26E3">
      <w:pPr>
        <w:numPr>
          <w:numId w:val="3"/>
        </w:numPr>
        <w:bidi w:val="0"/>
        <w:spacing w:line="240" w:lineRule="auto"/>
        <w:ind w:left="426" w:hanging="426"/>
        <w:rPr>
          <w:rFonts w:ascii="Arial" w:hAnsi="Arial" w:cs="Arial"/>
        </w:rPr>
      </w:pPr>
      <w:r w:rsidRPr="008A27C1">
        <w:rPr>
          <w:rFonts w:ascii="Arial" w:hAnsi="Arial" w:cs="Arial"/>
        </w:rPr>
        <w:t>V § 13 odsek 9 znie:</w:t>
      </w:r>
    </w:p>
    <w:p w:rsidR="00CE7805" w:rsidRPr="008A27C1" w:rsidP="00DD23DD">
      <w:pPr>
        <w:bidi w:val="0"/>
        <w:spacing w:line="240" w:lineRule="auto"/>
        <w:ind w:left="357"/>
        <w:rPr>
          <w:rFonts w:ascii="Arial" w:hAnsi="Arial" w:cs="Arial"/>
        </w:rPr>
      </w:pPr>
      <w:r w:rsidRPr="008A27C1">
        <w:rPr>
          <w:rFonts w:ascii="Arial" w:hAnsi="Arial" w:cs="Arial"/>
          <w:lang w:eastAsia="en-US"/>
        </w:rPr>
        <w:t>„</w:t>
      </w:r>
      <w:r w:rsidRPr="008A27C1">
        <w:rPr>
          <w:rFonts w:ascii="Arial" w:hAnsi="Arial" w:cs="Arial"/>
        </w:rPr>
        <w:t xml:space="preserve">(9) Správa o výsledkoch školskej inšpekcie obsahuje označenie inšpekčného orgánu, mená a priezviská školských inšpektorov, ktorí inšpekciu vykonali, označenie kontrolovaného subjektu, miesto a čas </w:t>
      </w:r>
      <w:r w:rsidRPr="008A27C1" w:rsidR="00575074">
        <w:rPr>
          <w:rFonts w:ascii="Arial" w:hAnsi="Arial" w:cs="Arial"/>
        </w:rPr>
        <w:t>školskej inšpekcie</w:t>
      </w:r>
      <w:r w:rsidRPr="008A27C1">
        <w:rPr>
          <w:rFonts w:ascii="Arial" w:hAnsi="Arial" w:cs="Arial"/>
        </w:rPr>
        <w:t>, predmet školskej inšpekcie, zistenia a ich hodnotenie, označenie dokladov a ostatných materiálov, o ktoré sa zistenia opierajú</w:t>
      </w:r>
      <w:r w:rsidRPr="008A27C1" w:rsidR="00575074">
        <w:rPr>
          <w:rFonts w:ascii="Arial" w:hAnsi="Arial" w:cs="Arial"/>
        </w:rPr>
        <w:t xml:space="preserve"> a uplatnené opatrenia</w:t>
      </w:r>
      <w:r w:rsidRPr="008A27C1">
        <w:rPr>
          <w:rFonts w:ascii="Arial" w:hAnsi="Arial" w:cs="Arial"/>
        </w:rPr>
        <w:t xml:space="preserve">. Správu </w:t>
      </w:r>
      <w:r w:rsidRPr="008A27C1" w:rsidR="00575074">
        <w:rPr>
          <w:rFonts w:ascii="Arial" w:hAnsi="Arial" w:cs="Arial"/>
        </w:rPr>
        <w:t xml:space="preserve">o výsledkoch školskej inšpekcie </w:t>
      </w:r>
      <w:r w:rsidRPr="008A27C1" w:rsidR="00542FC7">
        <w:rPr>
          <w:rFonts w:ascii="Arial" w:hAnsi="Arial" w:cs="Arial"/>
        </w:rPr>
        <w:t xml:space="preserve">po prerokovaní </w:t>
      </w:r>
      <w:r w:rsidRPr="008A27C1">
        <w:rPr>
          <w:rFonts w:ascii="Arial" w:hAnsi="Arial" w:cs="Arial"/>
        </w:rPr>
        <w:t>podpisujú školskí inšpektori, k</w:t>
      </w:r>
      <w:r w:rsidRPr="008A27C1" w:rsidR="00575074">
        <w:rPr>
          <w:rFonts w:ascii="Arial" w:hAnsi="Arial" w:cs="Arial"/>
        </w:rPr>
        <w:t>torí sa na inšpekcii zúčastnili</w:t>
      </w:r>
      <w:r w:rsidRPr="008A27C1">
        <w:rPr>
          <w:rFonts w:ascii="Arial" w:hAnsi="Arial" w:cs="Arial"/>
        </w:rPr>
        <w:t xml:space="preserve"> a riaditeľ kontrolovaného subjektu</w:t>
      </w:r>
      <w:r w:rsidRPr="008A27C1" w:rsidR="00575074">
        <w:rPr>
          <w:rFonts w:ascii="Arial" w:hAnsi="Arial" w:cs="Arial"/>
        </w:rPr>
        <w:t>.</w:t>
      </w:r>
      <w:r w:rsidRPr="008A27C1" w:rsidR="00542FC7">
        <w:rPr>
          <w:rFonts w:ascii="Arial" w:hAnsi="Arial" w:cs="Arial"/>
        </w:rPr>
        <w:t xml:space="preserve"> Ak správu o výsledkoch školskej inšpekcie nemožno prerokovať, považuje sa za prerokovanú doručením jedného vyhotovenia správy o výsledkoch školskej inšpekcie riaditeľovi kontrolovaného subjektu.“.</w:t>
      </w:r>
      <w:r w:rsidRPr="008A27C1" w:rsidR="00575074">
        <w:rPr>
          <w:rFonts w:ascii="Arial" w:hAnsi="Arial" w:cs="Arial"/>
        </w:rPr>
        <w:t xml:space="preserve"> </w:t>
      </w:r>
    </w:p>
    <w:p w:rsidR="00CE7805" w:rsidRPr="008A27C1" w:rsidP="00575074">
      <w:pPr>
        <w:pStyle w:val="ListParagraph"/>
        <w:bidi w:val="0"/>
        <w:spacing w:after="0" w:line="240" w:lineRule="auto"/>
        <w:rPr>
          <w:rFonts w:ascii="Arial" w:hAnsi="Arial" w:cs="Arial"/>
          <w:sz w:val="24"/>
          <w:szCs w:val="24"/>
        </w:rPr>
      </w:pPr>
    </w:p>
    <w:p w:rsidR="00575074" w:rsidRPr="008A27C1" w:rsidP="001B26E3">
      <w:pPr>
        <w:numPr>
          <w:numId w:val="3"/>
        </w:numPr>
        <w:tabs>
          <w:tab w:val="num" w:pos="-1560"/>
          <w:tab w:val="clear" w:pos="360"/>
        </w:tabs>
        <w:bidi w:val="0"/>
        <w:spacing w:line="240" w:lineRule="auto"/>
        <w:ind w:left="357" w:hanging="357"/>
        <w:rPr>
          <w:rFonts w:ascii="Arial" w:hAnsi="Arial" w:cs="Arial"/>
        </w:rPr>
      </w:pPr>
      <w:r w:rsidRPr="008A27C1">
        <w:rPr>
          <w:rFonts w:ascii="Arial" w:hAnsi="Arial" w:cs="Arial"/>
        </w:rPr>
        <w:t>§ 13 sa dopĺňa odsekom 1</w:t>
      </w:r>
      <w:r w:rsidRPr="008A27C1" w:rsidR="00C00DE1">
        <w:rPr>
          <w:rFonts w:ascii="Arial" w:hAnsi="Arial" w:cs="Arial"/>
        </w:rPr>
        <w:t>4</w:t>
      </w:r>
      <w:r w:rsidRPr="008A27C1">
        <w:rPr>
          <w:rFonts w:ascii="Arial" w:hAnsi="Arial" w:cs="Arial"/>
        </w:rPr>
        <w:t>, ktorý znie:</w:t>
      </w:r>
    </w:p>
    <w:p w:rsidR="00575074" w:rsidRPr="008A27C1" w:rsidP="00DD23DD">
      <w:pPr>
        <w:bidi w:val="0"/>
        <w:spacing w:line="240" w:lineRule="auto"/>
        <w:ind w:left="360"/>
        <w:rPr>
          <w:rFonts w:ascii="Arial" w:hAnsi="Arial" w:cs="Arial"/>
        </w:rPr>
      </w:pPr>
      <w:r w:rsidRPr="008A27C1">
        <w:rPr>
          <w:rFonts w:ascii="Arial" w:hAnsi="Arial" w:cs="Arial"/>
        </w:rPr>
        <w:t>„(1</w:t>
      </w:r>
      <w:r w:rsidRPr="008A27C1" w:rsidR="00C00DE1">
        <w:rPr>
          <w:rFonts w:ascii="Arial" w:hAnsi="Arial" w:cs="Arial"/>
        </w:rPr>
        <w:t>4</w:t>
      </w:r>
      <w:r w:rsidRPr="008A27C1">
        <w:rPr>
          <w:rFonts w:ascii="Arial" w:hAnsi="Arial" w:cs="Arial"/>
        </w:rPr>
        <w:t xml:space="preserve">) </w:t>
      </w:r>
      <w:r w:rsidRPr="008A27C1" w:rsidR="0027282B">
        <w:rPr>
          <w:rFonts w:ascii="Arial" w:hAnsi="Arial" w:cs="Arial"/>
        </w:rPr>
        <w:t>Ak pri vybavovaní sťažností Štátna školská inšpekcia</w:t>
      </w:r>
      <w:r w:rsidRPr="008A27C1">
        <w:rPr>
          <w:rFonts w:ascii="Arial" w:hAnsi="Arial" w:cs="Arial"/>
        </w:rPr>
        <w:t xml:space="preserve"> </w:t>
      </w:r>
      <w:r w:rsidRPr="008A27C1" w:rsidR="0027282B">
        <w:rPr>
          <w:rFonts w:ascii="Arial" w:hAnsi="Arial" w:cs="Arial"/>
        </w:rPr>
        <w:t>zistí nedostatky uplatňuje opatrenia podľa odseku 7.</w:t>
      </w:r>
      <w:r w:rsidRPr="008A27C1" w:rsidR="00C00DE1">
        <w:rPr>
          <w:rFonts w:ascii="Arial" w:hAnsi="Arial" w:cs="Arial"/>
        </w:rPr>
        <w:t>“.</w:t>
      </w:r>
      <w:r w:rsidRPr="008A27C1">
        <w:rPr>
          <w:rFonts w:ascii="Arial" w:hAnsi="Arial" w:cs="Arial"/>
        </w:rPr>
        <w:t xml:space="preserve"> </w:t>
      </w:r>
    </w:p>
    <w:p w:rsidR="00575074" w:rsidRPr="008A27C1" w:rsidP="00575074">
      <w:pPr>
        <w:bidi w:val="0"/>
        <w:spacing w:line="240" w:lineRule="auto"/>
        <w:ind w:left="426"/>
        <w:rPr>
          <w:rFonts w:ascii="Arial" w:hAnsi="Arial" w:cs="Arial"/>
        </w:rPr>
      </w:pPr>
    </w:p>
    <w:p w:rsidR="008519FE" w:rsidRPr="008A27C1" w:rsidP="001B26E3">
      <w:pPr>
        <w:pStyle w:val="BodyText"/>
        <w:keepNext/>
        <w:numPr>
          <w:numId w:val="3"/>
        </w:numPr>
        <w:tabs>
          <w:tab w:val="clear" w:pos="360"/>
        </w:tabs>
        <w:bidi w:val="0"/>
        <w:rPr>
          <w:rFonts w:ascii="Arial" w:hAnsi="Arial" w:cs="Arial"/>
        </w:rPr>
      </w:pPr>
      <w:r w:rsidRPr="008A27C1">
        <w:rPr>
          <w:rFonts w:ascii="Arial" w:hAnsi="Arial" w:cs="Arial"/>
          <w:bCs/>
        </w:rPr>
        <w:t>V §</w:t>
      </w:r>
      <w:r w:rsidRPr="008A27C1" w:rsidR="00FC1164">
        <w:rPr>
          <w:rFonts w:ascii="Arial" w:hAnsi="Arial" w:cs="Arial"/>
          <w:bCs/>
        </w:rPr>
        <w:t xml:space="preserve"> </w:t>
      </w:r>
      <w:r w:rsidRPr="008A27C1">
        <w:rPr>
          <w:rFonts w:ascii="Arial" w:hAnsi="Arial" w:cs="Arial"/>
          <w:bCs/>
        </w:rPr>
        <w:t>14 ods. 6 písmeno e) znie:</w:t>
      </w:r>
    </w:p>
    <w:p w:rsidR="0082409D" w:rsidRPr="008A27C1" w:rsidP="008519FE">
      <w:pPr>
        <w:bidi w:val="0"/>
        <w:spacing w:line="240" w:lineRule="auto"/>
        <w:ind w:left="360"/>
        <w:rPr>
          <w:rFonts w:ascii="Arial" w:hAnsi="Arial" w:cs="Arial"/>
        </w:rPr>
      </w:pPr>
      <w:r w:rsidRPr="008A27C1" w:rsidR="008519FE">
        <w:rPr>
          <w:rFonts w:ascii="Arial" w:hAnsi="Arial" w:cs="Arial"/>
          <w:bCs/>
        </w:rPr>
        <w:t xml:space="preserve">„e) vydáva a zverejňuje </w:t>
      </w:r>
      <w:r w:rsidRPr="008A27C1" w:rsidR="00704A97">
        <w:rPr>
          <w:rFonts w:ascii="Arial" w:hAnsi="Arial" w:cs="Arial"/>
          <w:bCs/>
        </w:rPr>
        <w:t xml:space="preserve">na svojom webovom sídle </w:t>
      </w:r>
      <w:r w:rsidRPr="008A27C1" w:rsidR="008519FE">
        <w:rPr>
          <w:rFonts w:ascii="Arial" w:hAnsi="Arial" w:cs="Arial"/>
          <w:bCs/>
        </w:rPr>
        <w:t>normatívy materiálno-technického a priestorového zabezpečenia, ktoré vymedzujú povinný rozsah priestorovej, materiálnej a prístrojovej vybavenosti stredných odborných škôl, stredísk praktického vyučovania, školských hospodárstiev, stredísk odbornej praxe a p</w:t>
      </w:r>
      <w:r w:rsidRPr="008A27C1">
        <w:rPr>
          <w:rFonts w:ascii="Arial" w:hAnsi="Arial" w:cs="Arial"/>
          <w:bCs/>
        </w:rPr>
        <w:t xml:space="preserve">racovísk praktického vyučovania; </w:t>
      </w:r>
      <w:r w:rsidRPr="008A27C1">
        <w:rPr>
          <w:rFonts w:ascii="Arial" w:hAnsi="Arial" w:cs="Arial"/>
        </w:rPr>
        <w:t>normatívy pre zdravotnícke zariadenia, v ktorých sa uskutočňuje praktické vyučovanie</w:t>
      </w:r>
      <w:r w:rsidRPr="008A27C1" w:rsidR="00F77F34">
        <w:rPr>
          <w:rFonts w:ascii="Arial" w:hAnsi="Arial" w:cs="Arial"/>
        </w:rPr>
        <w:t xml:space="preserve"> žiakov študijných odborov a učebných odborov pripravujúcich na výkon zdravotníckeho povolania,</w:t>
      </w:r>
      <w:r w:rsidRPr="008A27C1">
        <w:rPr>
          <w:rFonts w:ascii="Arial" w:hAnsi="Arial" w:cs="Arial"/>
        </w:rPr>
        <w:t xml:space="preserve"> ustanovuj</w:t>
      </w:r>
      <w:r w:rsidRPr="008A27C1" w:rsidR="003726A5">
        <w:rPr>
          <w:rFonts w:ascii="Arial" w:hAnsi="Arial" w:cs="Arial"/>
        </w:rPr>
        <w:t>e</w:t>
      </w:r>
      <w:r w:rsidRPr="008A27C1">
        <w:rPr>
          <w:rFonts w:ascii="Arial" w:hAnsi="Arial" w:cs="Arial"/>
        </w:rPr>
        <w:t xml:space="preserve"> osobitn</w:t>
      </w:r>
      <w:r w:rsidRPr="008A27C1" w:rsidR="003726A5">
        <w:rPr>
          <w:rFonts w:ascii="Arial" w:hAnsi="Arial" w:cs="Arial"/>
        </w:rPr>
        <w:t>ý</w:t>
      </w:r>
      <w:r w:rsidRPr="008A27C1">
        <w:rPr>
          <w:rFonts w:ascii="Arial" w:hAnsi="Arial" w:cs="Arial"/>
        </w:rPr>
        <w:t xml:space="preserve"> predpis,</w:t>
      </w:r>
      <w:r w:rsidRPr="008A27C1">
        <w:rPr>
          <w:rFonts w:ascii="Arial" w:hAnsi="Arial" w:cs="Arial"/>
          <w:vertAlign w:val="superscript"/>
        </w:rPr>
        <w:t>49a</w:t>
      </w:r>
      <w:r w:rsidRPr="008A27C1">
        <w:rPr>
          <w:rFonts w:ascii="Arial" w:hAnsi="Arial" w:cs="Arial"/>
        </w:rPr>
        <w:t>)“.</w:t>
      </w:r>
    </w:p>
    <w:p w:rsidR="0082409D" w:rsidRPr="008A27C1" w:rsidP="008519FE">
      <w:pPr>
        <w:bidi w:val="0"/>
        <w:spacing w:line="240" w:lineRule="auto"/>
        <w:ind w:left="360"/>
        <w:rPr>
          <w:rFonts w:ascii="Arial" w:hAnsi="Arial" w:cs="Arial"/>
        </w:rPr>
      </w:pPr>
    </w:p>
    <w:p w:rsidR="0082409D" w:rsidRPr="008A27C1" w:rsidP="008519FE">
      <w:pPr>
        <w:bidi w:val="0"/>
        <w:spacing w:line="240" w:lineRule="auto"/>
        <w:ind w:left="360"/>
        <w:rPr>
          <w:rFonts w:ascii="Arial" w:hAnsi="Arial" w:cs="Arial"/>
        </w:rPr>
      </w:pPr>
      <w:r w:rsidRPr="008A27C1">
        <w:rPr>
          <w:rFonts w:ascii="Arial" w:hAnsi="Arial" w:cs="Arial"/>
        </w:rPr>
        <w:t xml:space="preserve">Poznámka pod čiarou k odkazu 49a znie: </w:t>
      </w:r>
    </w:p>
    <w:p w:rsidR="008519FE" w:rsidRPr="008A27C1" w:rsidP="008519FE">
      <w:pPr>
        <w:bidi w:val="0"/>
        <w:spacing w:line="240" w:lineRule="auto"/>
        <w:ind w:left="360"/>
        <w:rPr>
          <w:rFonts w:ascii="Arial" w:hAnsi="Arial" w:cs="Arial"/>
          <w:bCs/>
        </w:rPr>
      </w:pPr>
      <w:r w:rsidRPr="008A27C1" w:rsidR="0082409D">
        <w:rPr>
          <w:rFonts w:ascii="Arial" w:hAnsi="Arial" w:cs="Arial"/>
        </w:rPr>
        <w:t>„</w:t>
      </w:r>
      <w:r w:rsidRPr="008A27C1" w:rsidR="0082409D">
        <w:rPr>
          <w:rFonts w:ascii="Arial" w:hAnsi="Arial" w:cs="Arial"/>
          <w:vertAlign w:val="superscript"/>
        </w:rPr>
        <w:t>49a</w:t>
      </w:r>
      <w:r w:rsidRPr="008A27C1" w:rsidR="0082409D">
        <w:rPr>
          <w:rFonts w:ascii="Arial" w:hAnsi="Arial" w:cs="Arial"/>
        </w:rPr>
        <w:t>) § 7 ods. 13 a § 8 zákona č. 578/2004 Z. z. o poskytovateľoch zdravotnej starostlivosti, zdravotníckych pracovníkoch, stavovských organizáciách v zdravotníctve a o zmene a doplnení niektorých zákonov v znení neskorších predpisov</w:t>
      </w:r>
      <w:r w:rsidRPr="008A27C1" w:rsidR="002447C9">
        <w:rPr>
          <w:rFonts w:ascii="Arial" w:hAnsi="Arial" w:cs="Arial"/>
        </w:rPr>
        <w:t>,</w:t>
      </w:r>
      <w:r w:rsidRPr="008A27C1" w:rsidR="0082409D">
        <w:rPr>
          <w:rFonts w:ascii="Arial" w:hAnsi="Arial" w:cs="Arial"/>
        </w:rPr>
        <w:t xml:space="preserve"> </w:t>
      </w:r>
      <w:r w:rsidRPr="008A27C1" w:rsidR="002447C9">
        <w:rPr>
          <w:rFonts w:ascii="Arial" w:hAnsi="Arial" w:cs="Arial"/>
        </w:rPr>
        <w:t>§ 21 ods. 7 zákona</w:t>
      </w:r>
      <w:r w:rsidRPr="008A27C1" w:rsidR="0082409D">
        <w:rPr>
          <w:rFonts w:ascii="Arial" w:hAnsi="Arial" w:cs="Arial"/>
        </w:rPr>
        <w:t xml:space="preserve"> č. 362/2011 Z. z. o liekoch a zdravotníckych pomôckach a o zmene a doplnení niektorých zákonov.</w:t>
      </w:r>
      <w:r w:rsidRPr="008A27C1">
        <w:rPr>
          <w:rFonts w:ascii="Arial" w:hAnsi="Arial" w:cs="Arial"/>
          <w:bCs/>
        </w:rPr>
        <w:t>“.</w:t>
      </w:r>
      <w:r w:rsidRPr="008A27C1" w:rsidR="0082409D">
        <w:rPr>
          <w:rFonts w:ascii="Arial" w:hAnsi="Arial" w:cs="Arial"/>
          <w:bCs/>
        </w:rPr>
        <w:t xml:space="preserve">  </w:t>
      </w:r>
    </w:p>
    <w:p w:rsidR="008519FE" w:rsidRPr="008A27C1" w:rsidP="008519FE">
      <w:pPr>
        <w:bidi w:val="0"/>
        <w:spacing w:line="240" w:lineRule="auto"/>
        <w:ind w:left="360"/>
        <w:rPr>
          <w:rFonts w:ascii="Arial" w:hAnsi="Arial" w:cs="Arial"/>
        </w:rPr>
      </w:pPr>
    </w:p>
    <w:p w:rsidR="00FC1164" w:rsidRPr="008A27C1" w:rsidP="001B26E3">
      <w:pPr>
        <w:numPr>
          <w:numId w:val="3"/>
        </w:numPr>
        <w:tabs>
          <w:tab w:val="num" w:pos="-709"/>
          <w:tab w:val="clear" w:pos="360"/>
        </w:tabs>
        <w:bidi w:val="0"/>
        <w:spacing w:line="240" w:lineRule="auto"/>
        <w:ind w:left="357" w:hanging="357"/>
        <w:rPr>
          <w:rFonts w:ascii="Arial" w:hAnsi="Arial" w:cs="Arial"/>
        </w:rPr>
      </w:pPr>
      <w:r w:rsidRPr="008A27C1">
        <w:rPr>
          <w:rFonts w:ascii="Arial" w:hAnsi="Arial" w:cs="Arial"/>
        </w:rPr>
        <w:t xml:space="preserve">V § 14 odsek 7 znie:   </w:t>
      </w:r>
    </w:p>
    <w:p w:rsidR="00FC1164" w:rsidRPr="008A27C1" w:rsidP="00FC1164">
      <w:pPr>
        <w:bidi w:val="0"/>
        <w:spacing w:line="240" w:lineRule="auto"/>
        <w:ind w:left="357"/>
        <w:rPr>
          <w:rFonts w:ascii="Arial" w:hAnsi="Arial" w:cs="Arial"/>
        </w:rPr>
      </w:pPr>
      <w:r w:rsidRPr="008A27C1">
        <w:rPr>
          <w:rFonts w:ascii="Arial" w:hAnsi="Arial" w:cs="Arial"/>
        </w:rPr>
        <w:t xml:space="preserve">„(7) Ministerstvo vo verejnom záujme na žiadosť </w:t>
      </w:r>
      <w:r w:rsidRPr="008A27C1" w:rsidR="00541853">
        <w:rPr>
          <w:rFonts w:ascii="Arial" w:hAnsi="Arial" w:cs="Arial"/>
        </w:rPr>
        <w:t>subjektu koordinácie odborného vzdelávania a</w:t>
      </w:r>
      <w:r w:rsidRPr="008A27C1" w:rsidR="0082409D">
        <w:rPr>
          <w:rFonts w:ascii="Arial" w:hAnsi="Arial" w:cs="Arial"/>
        </w:rPr>
        <w:t> </w:t>
      </w:r>
      <w:r w:rsidRPr="008A27C1" w:rsidR="00541853">
        <w:rPr>
          <w:rFonts w:ascii="Arial" w:hAnsi="Arial" w:cs="Arial"/>
        </w:rPr>
        <w:t>prípravy</w:t>
      </w:r>
      <w:r w:rsidRPr="008A27C1" w:rsidR="0082409D">
        <w:rPr>
          <w:rFonts w:ascii="Arial" w:hAnsi="Arial" w:cs="Arial"/>
          <w:vertAlign w:val="superscript"/>
        </w:rPr>
        <w:t>50b</w:t>
      </w:r>
      <w:r w:rsidRPr="008A27C1" w:rsidR="00541853">
        <w:rPr>
          <w:rFonts w:ascii="Arial" w:hAnsi="Arial" w:cs="Arial"/>
        </w:rPr>
        <w:t xml:space="preserve">) </w:t>
      </w:r>
      <w:r w:rsidRPr="008A27C1">
        <w:rPr>
          <w:rFonts w:ascii="Arial" w:hAnsi="Arial" w:cs="Arial"/>
        </w:rPr>
        <w:t>a rezortných ministerstiev môže určiť samosprávnemu kraju počty žiakov pre jednotlivé študijné a učebné odbory stredných odborných škôl v nedostatkových odboroch vzdelávania</w:t>
      </w:r>
      <w:r w:rsidRPr="008A27C1" w:rsidR="0082409D">
        <w:rPr>
          <w:rFonts w:ascii="Arial" w:hAnsi="Arial" w:cs="Arial"/>
          <w:vertAlign w:val="superscript"/>
        </w:rPr>
        <w:t>50c</w:t>
      </w:r>
      <w:r w:rsidRPr="008A27C1" w:rsidR="00541853">
        <w:rPr>
          <w:rFonts w:ascii="Arial" w:hAnsi="Arial" w:cs="Arial"/>
        </w:rPr>
        <w:t>)</w:t>
      </w:r>
      <w:r w:rsidRPr="008A27C1">
        <w:rPr>
          <w:rFonts w:ascii="Arial" w:hAnsi="Arial" w:cs="Arial"/>
        </w:rPr>
        <w:t>.“.</w:t>
      </w:r>
    </w:p>
    <w:p w:rsidR="00541853" w:rsidRPr="008A27C1" w:rsidP="00FC1164">
      <w:pPr>
        <w:bidi w:val="0"/>
        <w:spacing w:line="240" w:lineRule="auto"/>
        <w:ind w:left="357"/>
        <w:rPr>
          <w:rFonts w:ascii="Arial" w:hAnsi="Arial" w:cs="Arial"/>
        </w:rPr>
      </w:pPr>
    </w:p>
    <w:p w:rsidR="00357747" w:rsidRPr="008A27C1" w:rsidP="00FC1164">
      <w:pPr>
        <w:bidi w:val="0"/>
        <w:spacing w:line="240" w:lineRule="auto"/>
        <w:ind w:left="357"/>
        <w:rPr>
          <w:rFonts w:ascii="Arial" w:hAnsi="Arial" w:cs="Arial"/>
        </w:rPr>
      </w:pPr>
      <w:r w:rsidRPr="008A27C1">
        <w:rPr>
          <w:rFonts w:ascii="Arial" w:hAnsi="Arial" w:cs="Arial"/>
        </w:rPr>
        <w:t>Poznámka pod čiarou k</w:t>
      </w:r>
      <w:r w:rsidRPr="008A27C1" w:rsidR="0082409D">
        <w:rPr>
          <w:rFonts w:ascii="Arial" w:hAnsi="Arial" w:cs="Arial"/>
        </w:rPr>
        <w:t> </w:t>
      </w:r>
      <w:r w:rsidRPr="008A27C1">
        <w:rPr>
          <w:rFonts w:ascii="Arial" w:hAnsi="Arial" w:cs="Arial"/>
        </w:rPr>
        <w:t>odkazom</w:t>
      </w:r>
      <w:r w:rsidRPr="008A27C1" w:rsidR="0082409D">
        <w:rPr>
          <w:rFonts w:ascii="Arial" w:hAnsi="Arial" w:cs="Arial"/>
        </w:rPr>
        <w:t xml:space="preserve"> 50b a 50c znejú</w:t>
      </w:r>
      <w:r w:rsidRPr="008A27C1">
        <w:rPr>
          <w:rFonts w:ascii="Arial" w:hAnsi="Arial" w:cs="Arial"/>
        </w:rPr>
        <w:t>:</w:t>
      </w:r>
    </w:p>
    <w:p w:rsidR="00541853" w:rsidRPr="008A27C1" w:rsidP="00FC1164">
      <w:pPr>
        <w:bidi w:val="0"/>
        <w:spacing w:line="240" w:lineRule="auto"/>
        <w:ind w:left="357"/>
        <w:rPr>
          <w:rFonts w:ascii="Arial" w:hAnsi="Arial" w:cs="Arial"/>
        </w:rPr>
      </w:pPr>
      <w:r w:rsidRPr="008A27C1" w:rsidR="00357747">
        <w:rPr>
          <w:rFonts w:ascii="Arial" w:hAnsi="Arial" w:cs="Arial"/>
        </w:rPr>
        <w:t>„</w:t>
      </w:r>
      <w:r w:rsidRPr="008A27C1" w:rsidR="0082409D">
        <w:rPr>
          <w:rFonts w:ascii="Arial" w:hAnsi="Arial" w:cs="Arial"/>
          <w:vertAlign w:val="superscript"/>
        </w:rPr>
        <w:t>50b</w:t>
      </w:r>
      <w:r w:rsidRPr="008A27C1" w:rsidR="0082409D">
        <w:rPr>
          <w:rFonts w:ascii="Arial" w:hAnsi="Arial" w:cs="Arial"/>
        </w:rPr>
        <w:t xml:space="preserve">) </w:t>
      </w:r>
      <w:r w:rsidRPr="008A27C1">
        <w:rPr>
          <w:rFonts w:ascii="Arial" w:hAnsi="Arial" w:cs="Arial"/>
        </w:rPr>
        <w:t>§ 2 ods. 2 písm. c)</w:t>
      </w:r>
      <w:r w:rsidRPr="008A27C1" w:rsidR="006779B1">
        <w:rPr>
          <w:rFonts w:ascii="Arial" w:hAnsi="Arial" w:cs="Arial"/>
        </w:rPr>
        <w:t xml:space="preserve"> zákona č. 184/2009 Z. z. v znení zákona č. .../2012 Z. z.</w:t>
      </w:r>
    </w:p>
    <w:p w:rsidR="00541853" w:rsidRPr="008A27C1" w:rsidP="00FC1164">
      <w:pPr>
        <w:bidi w:val="0"/>
        <w:spacing w:line="240" w:lineRule="auto"/>
        <w:ind w:left="357"/>
        <w:rPr>
          <w:rFonts w:ascii="Arial" w:hAnsi="Arial" w:cs="Arial"/>
        </w:rPr>
      </w:pPr>
      <w:r w:rsidRPr="008A27C1" w:rsidR="0082409D">
        <w:rPr>
          <w:rFonts w:ascii="Arial" w:hAnsi="Arial" w:cs="Arial"/>
          <w:vertAlign w:val="superscript"/>
        </w:rPr>
        <w:t>50c</w:t>
      </w:r>
      <w:r w:rsidRPr="008A27C1" w:rsidR="0082409D">
        <w:rPr>
          <w:rFonts w:ascii="Arial" w:hAnsi="Arial" w:cs="Arial"/>
        </w:rPr>
        <w:t xml:space="preserve">) </w:t>
      </w:r>
      <w:r w:rsidRPr="008A27C1">
        <w:rPr>
          <w:rFonts w:ascii="Arial" w:hAnsi="Arial" w:cs="Arial"/>
        </w:rPr>
        <w:t xml:space="preserve">§ 3 ods. 1 písm. </w:t>
      </w:r>
      <w:r w:rsidRPr="008A27C1" w:rsidR="00357747">
        <w:rPr>
          <w:rFonts w:ascii="Arial" w:hAnsi="Arial" w:cs="Arial"/>
        </w:rPr>
        <w:t>c</w:t>
      </w:r>
      <w:r w:rsidRPr="008A27C1">
        <w:rPr>
          <w:rFonts w:ascii="Arial" w:hAnsi="Arial" w:cs="Arial"/>
        </w:rPr>
        <w:t>)</w:t>
      </w:r>
      <w:r w:rsidRPr="008A27C1" w:rsidR="006779B1">
        <w:rPr>
          <w:rFonts w:ascii="Arial" w:hAnsi="Arial" w:cs="Arial"/>
        </w:rPr>
        <w:t xml:space="preserve"> zákona č. 184/2009 Z. z. v znení zákona č. .../2012 Z. z.“.</w:t>
      </w:r>
    </w:p>
    <w:p w:rsidR="00FC1164" w:rsidRPr="008A27C1" w:rsidP="00FC1164">
      <w:pPr>
        <w:bidi w:val="0"/>
        <w:spacing w:line="240" w:lineRule="auto"/>
        <w:ind w:left="357"/>
        <w:rPr>
          <w:rFonts w:ascii="Arial" w:hAnsi="Arial" w:cs="Arial"/>
        </w:rPr>
      </w:pPr>
    </w:p>
    <w:p w:rsidR="006855B8" w:rsidRPr="008A27C1" w:rsidP="001B26E3">
      <w:pPr>
        <w:numPr>
          <w:numId w:val="3"/>
        </w:numPr>
        <w:tabs>
          <w:tab w:val="num" w:pos="-709"/>
          <w:tab w:val="clear" w:pos="360"/>
        </w:tabs>
        <w:bidi w:val="0"/>
        <w:spacing w:line="240" w:lineRule="auto"/>
        <w:ind w:left="357" w:hanging="357"/>
        <w:rPr>
          <w:rFonts w:ascii="Arial" w:hAnsi="Arial" w:cs="Arial"/>
        </w:rPr>
      </w:pPr>
      <w:r w:rsidRPr="008A27C1">
        <w:rPr>
          <w:rFonts w:ascii="Arial" w:hAnsi="Arial" w:cs="Arial"/>
        </w:rPr>
        <w:t>V § 15 ods. 4 písmená c) až e) znejú:</w:t>
      </w:r>
    </w:p>
    <w:p w:rsidR="006855B8" w:rsidRPr="008A27C1" w:rsidP="00751A15">
      <w:pPr>
        <w:bidi w:val="0"/>
        <w:spacing w:line="240" w:lineRule="auto"/>
        <w:ind w:left="426"/>
        <w:rPr>
          <w:rFonts w:ascii="Arial" w:hAnsi="Arial" w:cs="Arial"/>
        </w:rPr>
      </w:pPr>
      <w:r w:rsidRPr="008A27C1">
        <w:rPr>
          <w:rFonts w:ascii="Arial" w:hAnsi="Arial" w:cs="Arial"/>
        </w:rPr>
        <w:t>„c) zoznam študijných odborov a učebných odborov,</w:t>
      </w:r>
    </w:p>
    <w:p w:rsidR="006855B8" w:rsidRPr="008A27C1" w:rsidP="00751A15">
      <w:pPr>
        <w:bidi w:val="0"/>
        <w:spacing w:line="240" w:lineRule="auto"/>
        <w:ind w:left="426"/>
        <w:rPr>
          <w:rFonts w:ascii="Arial" w:hAnsi="Arial" w:cs="Arial"/>
        </w:rPr>
      </w:pPr>
      <w:r w:rsidRPr="008A27C1">
        <w:rPr>
          <w:rFonts w:ascii="Arial" w:hAnsi="Arial" w:cs="Arial"/>
        </w:rPr>
        <w:t>d) termín začatia činnosti školy, školského zariadenia, strediska praktického vyučovania, pracoviska praktického vyučovania alebo elokovaného pracoviska,</w:t>
      </w:r>
    </w:p>
    <w:p w:rsidR="006855B8" w:rsidRPr="008A27C1" w:rsidP="00751A15">
      <w:pPr>
        <w:bidi w:val="0"/>
        <w:spacing w:line="240" w:lineRule="auto"/>
        <w:ind w:left="426"/>
        <w:rPr>
          <w:rFonts w:ascii="Arial" w:hAnsi="Arial" w:cs="Arial"/>
        </w:rPr>
      </w:pPr>
      <w:r w:rsidRPr="008A27C1">
        <w:rPr>
          <w:rFonts w:ascii="Arial" w:hAnsi="Arial" w:cs="Arial"/>
        </w:rPr>
        <w:t>e) výchovno-vzdelávací jazyk a elokované pracovisko.“.</w:t>
      </w:r>
    </w:p>
    <w:p w:rsidR="006855B8" w:rsidRPr="008A27C1" w:rsidP="00751A15">
      <w:pPr>
        <w:bidi w:val="0"/>
        <w:spacing w:line="240" w:lineRule="auto"/>
        <w:ind w:left="426"/>
        <w:rPr>
          <w:rFonts w:ascii="Arial" w:hAnsi="Arial" w:cs="Arial"/>
        </w:rPr>
      </w:pPr>
    </w:p>
    <w:p w:rsidR="006855B8" w:rsidRPr="008A27C1" w:rsidP="00751A15">
      <w:pPr>
        <w:numPr>
          <w:numId w:val="3"/>
        </w:numPr>
        <w:tabs>
          <w:tab w:val="clear" w:pos="360"/>
        </w:tabs>
        <w:bidi w:val="0"/>
        <w:spacing w:line="240" w:lineRule="auto"/>
        <w:ind w:left="426" w:hanging="357"/>
        <w:rPr>
          <w:rFonts w:ascii="Arial" w:hAnsi="Arial" w:cs="Arial"/>
        </w:rPr>
      </w:pPr>
      <w:r w:rsidRPr="008A27C1">
        <w:rPr>
          <w:rFonts w:ascii="Arial" w:hAnsi="Arial" w:cs="Arial"/>
        </w:rPr>
        <w:t xml:space="preserve">V § 16 </w:t>
      </w:r>
      <w:r w:rsidRPr="008A27C1" w:rsidR="003B0BD9">
        <w:rPr>
          <w:rFonts w:ascii="Arial" w:hAnsi="Arial" w:cs="Arial"/>
        </w:rPr>
        <w:t>odsek</w:t>
      </w:r>
      <w:r w:rsidRPr="008A27C1">
        <w:rPr>
          <w:rFonts w:ascii="Arial" w:hAnsi="Arial" w:cs="Arial"/>
        </w:rPr>
        <w:t xml:space="preserve"> 1 znie:</w:t>
      </w:r>
      <w:r w:rsidRPr="008A27C1" w:rsidR="00D51392">
        <w:rPr>
          <w:rFonts w:ascii="Arial" w:hAnsi="Arial" w:cs="Arial"/>
        </w:rPr>
        <w:t xml:space="preserve"> </w:t>
      </w:r>
    </w:p>
    <w:p w:rsidR="005B6C01" w:rsidRPr="008A27C1" w:rsidP="005B6C01">
      <w:pPr>
        <w:bidi w:val="0"/>
        <w:spacing w:line="240" w:lineRule="auto"/>
        <w:ind w:left="426"/>
        <w:rPr>
          <w:rFonts w:ascii="Arial" w:hAnsi="Arial" w:cs="Arial"/>
        </w:rPr>
      </w:pPr>
      <w:r w:rsidRPr="008A27C1" w:rsidR="00E56789">
        <w:rPr>
          <w:rFonts w:ascii="Arial" w:hAnsi="Arial" w:cs="Arial"/>
        </w:rPr>
        <w:t>„</w:t>
      </w:r>
      <w:r w:rsidRPr="008A27C1">
        <w:rPr>
          <w:rFonts w:ascii="Arial" w:hAnsi="Arial" w:cs="Arial"/>
        </w:rPr>
        <w:t xml:space="preserve">(1) Žiadosť o zaradenie školy, školského zariadenia, strediska praktického vyučovania alebo pracoviska praktického vyučovania do siete predkladá zriaďovateľ ministerstvu do 31. marca kalendárneho roka, ktorý predchádza roku, v ktorom má byť škola, školské zariadenie, stredisko praktického vyučovania alebo pracovisko praktického vyučovania zriadené. </w:t>
      </w:r>
      <w:r w:rsidRPr="008A27C1" w:rsidR="00F271DA">
        <w:rPr>
          <w:rFonts w:ascii="Arial" w:hAnsi="Arial" w:cs="Arial"/>
        </w:rPr>
        <w:t>Minister môže povoliť iný termín pri zaradení do siete základnej školy s materskou školou</w:t>
      </w:r>
      <w:r w:rsidRPr="008A27C1" w:rsidR="00C661AA">
        <w:rPr>
          <w:rFonts w:ascii="Arial" w:hAnsi="Arial" w:cs="Arial"/>
        </w:rPr>
        <w:t xml:space="preserve"> a ich súčastí</w:t>
      </w:r>
      <w:r w:rsidRPr="008A27C1" w:rsidR="00F271DA">
        <w:rPr>
          <w:rFonts w:ascii="Arial" w:hAnsi="Arial" w:cs="Arial"/>
        </w:rPr>
        <w:t>, spojenej školy</w:t>
      </w:r>
      <w:r w:rsidRPr="008A27C1" w:rsidR="00C661AA">
        <w:rPr>
          <w:rFonts w:ascii="Arial" w:hAnsi="Arial" w:cs="Arial"/>
        </w:rPr>
        <w:t xml:space="preserve"> a ich súčastí</w:t>
      </w:r>
      <w:r w:rsidRPr="008A27C1" w:rsidR="00F271DA">
        <w:rPr>
          <w:rFonts w:ascii="Arial" w:hAnsi="Arial" w:cs="Arial"/>
        </w:rPr>
        <w:t xml:space="preserve"> alebo organizačnej zložky spojenej školy. </w:t>
      </w:r>
      <w:r w:rsidRPr="008A27C1">
        <w:rPr>
          <w:rFonts w:ascii="Arial" w:hAnsi="Arial" w:cs="Arial"/>
        </w:rPr>
        <w:t>Žiadosť obsahuje</w:t>
      </w:r>
    </w:p>
    <w:p w:rsidR="005B6C01" w:rsidRPr="008A27C1" w:rsidP="005B6C01">
      <w:pPr>
        <w:numPr>
          <w:numId w:val="37"/>
        </w:numPr>
        <w:bidi w:val="0"/>
        <w:spacing w:line="240" w:lineRule="auto"/>
        <w:rPr>
          <w:rFonts w:ascii="Arial" w:hAnsi="Arial" w:cs="Arial"/>
        </w:rPr>
      </w:pPr>
      <w:r w:rsidRPr="008A27C1">
        <w:rPr>
          <w:rFonts w:ascii="Arial" w:hAnsi="Arial" w:cs="Arial"/>
        </w:rPr>
        <w:t>názov, adresu a identifikačné číslo zriaďovateľa, štatutárny orgán a právnu formu, ak je zriaďovateľ právnická osoba; meno a priezvisko, štátnu príslušnosť, miesto trvalého pobytu a rodné číslo zriaďovateľa, ak je zriaďovateľ fyzická osoba,</w:t>
      </w:r>
    </w:p>
    <w:p w:rsidR="005B6C01" w:rsidRPr="008A27C1" w:rsidP="005B6C01">
      <w:pPr>
        <w:numPr>
          <w:numId w:val="37"/>
        </w:numPr>
        <w:bidi w:val="0"/>
        <w:spacing w:line="240" w:lineRule="auto"/>
        <w:rPr>
          <w:rFonts w:ascii="Arial" w:hAnsi="Arial" w:cs="Arial"/>
        </w:rPr>
      </w:pPr>
      <w:r w:rsidRPr="008A27C1">
        <w:rPr>
          <w:rFonts w:ascii="Arial" w:hAnsi="Arial" w:cs="Arial"/>
        </w:rPr>
        <w:t>názov a adresu školy, školského zariadenia, strediska praktického vyučovania alebo pracoviska praktického vyučovania vrátane jeho súčastí,</w:t>
      </w:r>
    </w:p>
    <w:p w:rsidR="005B6C01" w:rsidRPr="008A27C1" w:rsidP="005B6C01">
      <w:pPr>
        <w:numPr>
          <w:numId w:val="37"/>
        </w:numPr>
        <w:bidi w:val="0"/>
        <w:spacing w:line="240" w:lineRule="auto"/>
        <w:rPr>
          <w:rFonts w:ascii="Arial" w:hAnsi="Arial" w:cs="Arial"/>
        </w:rPr>
      </w:pPr>
      <w:r w:rsidRPr="008A27C1">
        <w:rPr>
          <w:rFonts w:ascii="Arial" w:hAnsi="Arial" w:cs="Arial"/>
        </w:rPr>
        <w:t>predpokladaný počet všetkých detí alebo žiakov,</w:t>
      </w:r>
    </w:p>
    <w:p w:rsidR="005B6C01" w:rsidRPr="008A27C1" w:rsidP="005B6C01">
      <w:pPr>
        <w:numPr>
          <w:numId w:val="37"/>
        </w:numPr>
        <w:bidi w:val="0"/>
        <w:spacing w:line="240" w:lineRule="auto"/>
        <w:rPr>
          <w:rFonts w:ascii="Arial" w:hAnsi="Arial" w:cs="Arial"/>
        </w:rPr>
      </w:pPr>
      <w:r w:rsidRPr="008A27C1">
        <w:rPr>
          <w:rFonts w:ascii="Arial" w:hAnsi="Arial" w:cs="Arial"/>
        </w:rPr>
        <w:t>predpokladaný počet všetkých tried,</w:t>
      </w:r>
    </w:p>
    <w:p w:rsidR="005B6C01" w:rsidRPr="008A27C1" w:rsidP="005B6C01">
      <w:pPr>
        <w:numPr>
          <w:numId w:val="37"/>
        </w:numPr>
        <w:bidi w:val="0"/>
        <w:spacing w:line="240" w:lineRule="auto"/>
        <w:rPr>
          <w:rFonts w:ascii="Arial" w:hAnsi="Arial" w:cs="Arial"/>
        </w:rPr>
      </w:pPr>
      <w:r w:rsidRPr="008A27C1">
        <w:rPr>
          <w:rFonts w:ascii="Arial" w:hAnsi="Arial" w:cs="Arial"/>
        </w:rPr>
        <w:t>vyučovací jazyk alebo výchovný jazyk,</w:t>
      </w:r>
    </w:p>
    <w:p w:rsidR="005B6C01" w:rsidRPr="008A27C1" w:rsidP="005B6C01">
      <w:pPr>
        <w:numPr>
          <w:numId w:val="37"/>
        </w:numPr>
        <w:bidi w:val="0"/>
        <w:spacing w:line="240" w:lineRule="auto"/>
        <w:rPr>
          <w:rFonts w:ascii="Arial" w:hAnsi="Arial" w:cs="Arial"/>
          <w:lang w:eastAsia="en-US"/>
        </w:rPr>
      </w:pPr>
      <w:r w:rsidRPr="008A27C1">
        <w:rPr>
          <w:rFonts w:ascii="Arial" w:hAnsi="Arial" w:cs="Arial"/>
          <w:lang w:eastAsia="en-US"/>
        </w:rPr>
        <w:t>školský vzdelávací program alebo výchovný program, podľa ktorého sa bude v škole, školskom zariadení, stredisku praktického vyučovania alebo pracovisku praktického vyučovania uskutočňovať výchova a vzdelávanie,</w:t>
      </w:r>
    </w:p>
    <w:p w:rsidR="005B6C01" w:rsidRPr="008A27C1" w:rsidP="005B6C01">
      <w:pPr>
        <w:numPr>
          <w:numId w:val="37"/>
        </w:numPr>
        <w:bidi w:val="0"/>
        <w:spacing w:line="240" w:lineRule="auto"/>
        <w:rPr>
          <w:rFonts w:ascii="Arial" w:hAnsi="Arial" w:cs="Arial"/>
        </w:rPr>
      </w:pPr>
      <w:r w:rsidRPr="008A27C1">
        <w:rPr>
          <w:rFonts w:ascii="Arial" w:hAnsi="Arial" w:cs="Arial"/>
        </w:rPr>
        <w:t>predpokladaný dátum, v ktorom sa má škola, školské zariadenie, stredisko praktického vyučovania alebo pracovisko praktického vyučovania vrátane jeho súčastí zriadiť,</w:t>
      </w:r>
    </w:p>
    <w:p w:rsidR="005B6C01" w:rsidRPr="008A27C1" w:rsidP="005B6C01">
      <w:pPr>
        <w:numPr>
          <w:numId w:val="37"/>
        </w:numPr>
        <w:bidi w:val="0"/>
        <w:spacing w:line="240" w:lineRule="auto"/>
        <w:rPr>
          <w:rFonts w:ascii="Arial" w:hAnsi="Arial" w:cs="Arial"/>
        </w:rPr>
      </w:pPr>
      <w:r w:rsidRPr="008A27C1">
        <w:rPr>
          <w:rFonts w:ascii="Arial" w:hAnsi="Arial" w:cs="Arial"/>
        </w:rPr>
        <w:t>doklad o zabezpečení priestorov,</w:t>
      </w:r>
    </w:p>
    <w:p w:rsidR="003726A5" w:rsidRPr="008A27C1" w:rsidP="005D09CB">
      <w:pPr>
        <w:numPr>
          <w:numId w:val="37"/>
        </w:numPr>
        <w:bidi w:val="0"/>
        <w:spacing w:line="240" w:lineRule="auto"/>
        <w:rPr>
          <w:rFonts w:ascii="Arial" w:hAnsi="Arial" w:cs="Arial"/>
        </w:rPr>
      </w:pPr>
      <w:r w:rsidRPr="008A27C1">
        <w:rPr>
          <w:rFonts w:ascii="Arial" w:hAnsi="Arial" w:cs="Arial"/>
        </w:rPr>
        <w:t>doklad príslušných orgánov štátnej správy, že priestory školy, školského zariadenia, strediska praktického vyučovania alebo pracoviska praktického vyučovania  sú v súlade s hygienickými požiadavkami a predpismi o bezpečnosti a ochrane zdravia pri práci a predpismi o ochrane pred požiarmi,</w:t>
      </w:r>
    </w:p>
    <w:p w:rsidR="005B6C01" w:rsidRPr="008A27C1" w:rsidP="005B6C01">
      <w:pPr>
        <w:numPr>
          <w:numId w:val="37"/>
        </w:numPr>
        <w:bidi w:val="0"/>
        <w:spacing w:line="240" w:lineRule="auto"/>
        <w:rPr>
          <w:rFonts w:ascii="Arial" w:hAnsi="Arial" w:cs="Arial"/>
        </w:rPr>
      </w:pPr>
      <w:r w:rsidRPr="008A27C1">
        <w:rPr>
          <w:rFonts w:ascii="Arial" w:hAnsi="Arial" w:cs="Arial"/>
        </w:rPr>
        <w:t>predpokladaný rozpočet školy, školského zariadenia, strediska praktického vyučovania alebo pracoviska praktického vyučovania,</w:t>
      </w:r>
    </w:p>
    <w:p w:rsidR="005B6C01" w:rsidRPr="008A27C1" w:rsidP="005B6C01">
      <w:pPr>
        <w:numPr>
          <w:numId w:val="37"/>
        </w:numPr>
        <w:bidi w:val="0"/>
        <w:spacing w:line="240" w:lineRule="auto"/>
        <w:rPr>
          <w:rFonts w:ascii="Arial" w:hAnsi="Arial" w:cs="Arial"/>
        </w:rPr>
      </w:pPr>
      <w:r w:rsidRPr="008A27C1">
        <w:rPr>
          <w:rFonts w:ascii="Arial" w:hAnsi="Arial" w:cs="Arial"/>
          <w:lang w:eastAsia="en-US"/>
        </w:rPr>
        <w:t>vyjadrenie obce, ak ide o materské školy, základné školy alebo školské zariadenia, ktorých zriaďovateľom je krajský školský úrad, alebo vyjadrenie samosprávneho kraja, ak ide o stredné školy, ktorých zriaďovateľom je krajský školský úrad,</w:t>
      </w:r>
    </w:p>
    <w:p w:rsidR="005B6C01" w:rsidRPr="008A27C1" w:rsidP="005B6C01">
      <w:pPr>
        <w:numPr>
          <w:numId w:val="37"/>
        </w:numPr>
        <w:bidi w:val="0"/>
        <w:spacing w:line="240" w:lineRule="auto"/>
        <w:rPr>
          <w:rFonts w:ascii="Arial" w:hAnsi="Arial" w:cs="Arial"/>
        </w:rPr>
      </w:pPr>
      <w:r w:rsidRPr="008A27C1">
        <w:rPr>
          <w:rFonts w:ascii="Arial" w:hAnsi="Arial" w:cs="Arial"/>
          <w:lang w:eastAsia="en-US"/>
        </w:rPr>
        <w:t>súhlas obce pre zriaďovateľov podľa § 19 ods. 2 písm. d) a e), ak ide o materské školy</w:t>
      </w:r>
      <w:r w:rsidRPr="008A27C1">
        <w:rPr>
          <w:rFonts w:ascii="Arial" w:hAnsi="Arial" w:cs="Arial"/>
          <w:vertAlign w:val="superscript"/>
          <w:lang w:eastAsia="en-US"/>
        </w:rPr>
        <w:t>30b</w:t>
      </w:r>
      <w:r w:rsidRPr="008A27C1">
        <w:rPr>
          <w:rFonts w:ascii="Arial" w:hAnsi="Arial" w:cs="Arial"/>
          <w:lang w:eastAsia="en-US"/>
        </w:rPr>
        <w:t>), jazykové školy, základné umelecké školy a školské zariadenia pre deti, žiakov a poslucháčov do 15 rokov veku a základné školy, základné školy pre žiakov so špeciálnymi výchovno-vzdelávacími potrebami na území obce,</w:t>
      </w:r>
    </w:p>
    <w:p w:rsidR="005B6C01" w:rsidRPr="008A27C1" w:rsidP="005B6C01">
      <w:pPr>
        <w:numPr>
          <w:numId w:val="37"/>
        </w:numPr>
        <w:bidi w:val="0"/>
        <w:spacing w:line="240" w:lineRule="auto"/>
        <w:rPr>
          <w:rFonts w:ascii="Arial" w:hAnsi="Arial" w:cs="Arial"/>
        </w:rPr>
      </w:pPr>
      <w:r w:rsidRPr="008A27C1">
        <w:rPr>
          <w:rFonts w:ascii="Arial" w:hAnsi="Arial" w:cs="Arial"/>
          <w:lang w:eastAsia="en-US"/>
        </w:rPr>
        <w:t>súhlas samosprávneho kraja pre zriaďovateľov podľa § 19 ods. 2 písm. d) a e), ak ide o jazykové školy, základné umelecké školy a školské zariadenia pre deti, žiakov a poslucháčov nad 15 rokov veku a stredné školy, školy v prírode stredné školy pre žiakov so špeciálnymi výchovno-vzdelávacími potrebami, odborné učilištia a praktické školy na území samosprávneho kraja,</w:t>
      </w:r>
    </w:p>
    <w:p w:rsidR="005B6C01" w:rsidRPr="008A27C1" w:rsidP="005B6C01">
      <w:pPr>
        <w:numPr>
          <w:numId w:val="37"/>
        </w:numPr>
        <w:bidi w:val="0"/>
        <w:spacing w:line="240" w:lineRule="auto"/>
        <w:rPr>
          <w:rFonts w:ascii="Arial" w:hAnsi="Arial" w:cs="Arial"/>
        </w:rPr>
      </w:pPr>
      <w:r w:rsidRPr="008A27C1">
        <w:rPr>
          <w:rFonts w:ascii="Arial" w:hAnsi="Arial" w:cs="Arial"/>
        </w:rPr>
        <w:t>vyjadrenie príslušného orgánu školskej samosprávy,</w:t>
      </w:r>
    </w:p>
    <w:p w:rsidR="005B6C01" w:rsidRPr="008A27C1" w:rsidP="005B6C01">
      <w:pPr>
        <w:numPr>
          <w:numId w:val="37"/>
        </w:numPr>
        <w:bidi w:val="0"/>
        <w:spacing w:line="240" w:lineRule="auto"/>
        <w:rPr>
          <w:rFonts w:ascii="Arial" w:hAnsi="Arial" w:cs="Arial"/>
        </w:rPr>
      </w:pPr>
      <w:r w:rsidRPr="008A27C1" w:rsidR="003726A5">
        <w:rPr>
          <w:rFonts w:ascii="Arial" w:hAnsi="Arial" w:cs="Arial"/>
        </w:rPr>
        <w:t>ak ide o</w:t>
      </w:r>
      <w:r w:rsidRPr="008A27C1">
        <w:rPr>
          <w:rFonts w:ascii="Arial" w:hAnsi="Arial" w:cs="Arial"/>
        </w:rPr>
        <w:t xml:space="preserve"> odborné vzdelávani</w:t>
      </w:r>
      <w:r w:rsidRPr="008A27C1" w:rsidR="003726A5">
        <w:rPr>
          <w:rFonts w:ascii="Arial" w:hAnsi="Arial" w:cs="Arial"/>
        </w:rPr>
        <w:t>e</w:t>
      </w:r>
      <w:r w:rsidRPr="008A27C1">
        <w:rPr>
          <w:rFonts w:ascii="Arial" w:hAnsi="Arial" w:cs="Arial"/>
        </w:rPr>
        <w:t xml:space="preserve"> stanovisko príslušného ústredného orgánu štátnej správy, </w:t>
      </w:r>
      <w:r w:rsidRPr="008A27C1" w:rsidR="003726A5">
        <w:rPr>
          <w:rFonts w:ascii="Arial" w:hAnsi="Arial" w:cs="Arial"/>
        </w:rPr>
        <w:t xml:space="preserve">subjektu koordinácie </w:t>
      </w:r>
      <w:r w:rsidRPr="008A27C1">
        <w:rPr>
          <w:rFonts w:ascii="Arial" w:hAnsi="Arial" w:cs="Arial"/>
        </w:rPr>
        <w:t>odborného vzdelávania a prípravy podľa osobitného predpisu</w:t>
      </w:r>
      <w:r w:rsidRPr="008A27C1" w:rsidR="00FD0BBA">
        <w:rPr>
          <w:rFonts w:ascii="Arial" w:hAnsi="Arial" w:cs="Arial"/>
        </w:rPr>
        <w:t>,</w:t>
      </w:r>
      <w:r w:rsidRPr="008A27C1">
        <w:rPr>
          <w:rFonts w:ascii="Arial" w:hAnsi="Arial" w:cs="Arial"/>
          <w:vertAlign w:val="superscript"/>
        </w:rPr>
        <w:t>53c</w:t>
      </w:r>
      <w:r w:rsidRPr="008A27C1">
        <w:rPr>
          <w:rFonts w:ascii="Arial" w:hAnsi="Arial" w:cs="Arial"/>
        </w:rPr>
        <w:t>)</w:t>
      </w:r>
      <w:r w:rsidRPr="008A27C1" w:rsidR="00FD0BBA">
        <w:rPr>
          <w:rFonts w:ascii="Arial" w:hAnsi="Arial" w:cs="Arial"/>
        </w:rPr>
        <w:t xml:space="preserve"> </w:t>
      </w:r>
    </w:p>
    <w:p w:rsidR="005B6C01" w:rsidRPr="008A27C1" w:rsidP="005B6C01">
      <w:pPr>
        <w:numPr>
          <w:numId w:val="37"/>
        </w:numPr>
        <w:bidi w:val="0"/>
        <w:spacing w:line="240" w:lineRule="auto"/>
        <w:rPr>
          <w:rFonts w:ascii="Arial" w:hAnsi="Arial" w:cs="Arial"/>
        </w:rPr>
      </w:pPr>
      <w:r w:rsidRPr="008A27C1">
        <w:rPr>
          <w:rFonts w:ascii="Arial" w:hAnsi="Arial" w:cs="Arial"/>
        </w:rPr>
        <w:t>vyjadrenie príslušného krajského školského úradu k požiadavkám podľa odseku 7, ak ide o školy, v ktorých vzdelávanie sa považuje za sústavnú prípravu na povolanie, ak nie je zriaďovateľom.</w:t>
      </w:r>
      <w:r w:rsidRPr="008A27C1" w:rsidR="00E56789">
        <w:rPr>
          <w:rFonts w:ascii="Arial" w:hAnsi="Arial" w:cs="Arial"/>
        </w:rPr>
        <w:t>“.</w:t>
      </w:r>
    </w:p>
    <w:p w:rsidR="005B6C01" w:rsidRPr="008A27C1" w:rsidP="005B6C01">
      <w:pPr>
        <w:bidi w:val="0"/>
        <w:spacing w:line="240" w:lineRule="auto"/>
        <w:rPr>
          <w:rFonts w:ascii="Arial" w:hAnsi="Arial" w:cs="Arial"/>
        </w:rPr>
      </w:pPr>
    </w:p>
    <w:p w:rsidR="005B6C01" w:rsidRPr="008A27C1" w:rsidP="005B6C01">
      <w:pPr>
        <w:bidi w:val="0"/>
        <w:spacing w:line="240" w:lineRule="auto"/>
        <w:ind w:left="357"/>
        <w:rPr>
          <w:rFonts w:ascii="Arial" w:hAnsi="Arial" w:cs="Arial"/>
        </w:rPr>
      </w:pPr>
      <w:r w:rsidRPr="008A27C1">
        <w:rPr>
          <w:rStyle w:val="ppp-input-value1"/>
          <w:rFonts w:ascii="Arial" w:hAnsi="Arial" w:cs="Arial"/>
          <w:color w:val="auto"/>
          <w:sz w:val="24"/>
        </w:rPr>
        <w:t>Odkazy 53a a 53b  vrátane poznámok pod čiarou sa vypúšťajú.</w:t>
      </w:r>
    </w:p>
    <w:p w:rsidR="005B6C01" w:rsidRPr="008A27C1" w:rsidP="005B6C01">
      <w:pPr>
        <w:bidi w:val="0"/>
        <w:spacing w:line="240" w:lineRule="auto"/>
        <w:rPr>
          <w:rFonts w:ascii="Arial" w:hAnsi="Arial" w:cs="Arial"/>
        </w:rPr>
      </w:pPr>
    </w:p>
    <w:p w:rsidR="006855B8" w:rsidRPr="008A27C1" w:rsidP="001B26E3">
      <w:pPr>
        <w:numPr>
          <w:numId w:val="3"/>
        </w:numPr>
        <w:tabs>
          <w:tab w:val="clear" w:pos="360"/>
        </w:tabs>
        <w:bidi w:val="0"/>
        <w:spacing w:line="240" w:lineRule="auto"/>
        <w:ind w:left="357" w:hanging="357"/>
        <w:rPr>
          <w:rFonts w:ascii="Arial" w:hAnsi="Arial" w:cs="Arial"/>
        </w:rPr>
      </w:pPr>
      <w:r w:rsidRPr="008A27C1">
        <w:rPr>
          <w:rFonts w:ascii="Arial" w:hAnsi="Arial" w:cs="Arial"/>
        </w:rPr>
        <w:t>V § 16 odsek 5 znie:</w:t>
      </w:r>
    </w:p>
    <w:p w:rsidR="006855B8" w:rsidRPr="008A27C1" w:rsidP="00DD23DD">
      <w:pPr>
        <w:pStyle w:val="ListParagraph"/>
        <w:bidi w:val="0"/>
        <w:spacing w:line="240" w:lineRule="auto"/>
        <w:ind w:left="357"/>
        <w:jc w:val="both"/>
        <w:rPr>
          <w:rFonts w:ascii="Arial" w:hAnsi="Arial" w:cs="Arial"/>
          <w:sz w:val="24"/>
          <w:szCs w:val="24"/>
        </w:rPr>
      </w:pPr>
      <w:r w:rsidRPr="008A27C1">
        <w:rPr>
          <w:rFonts w:ascii="Arial" w:hAnsi="Arial" w:cs="Arial"/>
          <w:sz w:val="24"/>
          <w:szCs w:val="24"/>
        </w:rPr>
        <w:t xml:space="preserve">„(5) Účastníkom konania vo veci zaradenia do siete je zriaďovateľ. Ministerstvo o zaradení do siete rozhodne do </w:t>
      </w:r>
      <w:r w:rsidRPr="008A27C1" w:rsidR="00F502F7">
        <w:rPr>
          <w:rFonts w:ascii="Arial" w:hAnsi="Arial" w:cs="Arial"/>
          <w:sz w:val="24"/>
          <w:szCs w:val="24"/>
        </w:rPr>
        <w:t>60</w:t>
      </w:r>
      <w:r w:rsidRPr="008A27C1">
        <w:rPr>
          <w:rFonts w:ascii="Arial" w:hAnsi="Arial" w:cs="Arial"/>
          <w:sz w:val="24"/>
          <w:szCs w:val="24"/>
        </w:rPr>
        <w:t xml:space="preserve"> dní od doručenia žiadosti o zaradenie. V rozhodnutí ministerstvo vyznačí termín začatia činnosti. Termín začatia činnosti školy, školského zariadenia, strediska praktického vyučovania alebo pracoviska praktického vyučovania je 1. september kalendárneho roka, ktorý nasleduje po kalendárnom roku, v ktorom bola žiadosť doručená okrem </w:t>
      </w:r>
      <w:r w:rsidRPr="008A27C1" w:rsidR="00284286">
        <w:rPr>
          <w:rFonts w:ascii="Arial" w:hAnsi="Arial" w:cs="Arial"/>
          <w:sz w:val="24"/>
          <w:szCs w:val="24"/>
        </w:rPr>
        <w:t>prípadov, v ktorých minister povolil iný termín pri zaradení do siete</w:t>
      </w:r>
      <w:r w:rsidRPr="008A27C1" w:rsidR="002452F9">
        <w:rPr>
          <w:rFonts w:ascii="Arial" w:hAnsi="Arial" w:cs="Arial"/>
          <w:sz w:val="24"/>
          <w:szCs w:val="24"/>
        </w:rPr>
        <w:t xml:space="preserve"> podľa odseku 1</w:t>
      </w:r>
      <w:r w:rsidRPr="008A27C1" w:rsidR="00284286">
        <w:rPr>
          <w:rFonts w:ascii="Arial" w:hAnsi="Arial" w:cs="Arial"/>
          <w:sz w:val="24"/>
          <w:szCs w:val="24"/>
        </w:rPr>
        <w:t xml:space="preserve"> a zariadení školského stravovania</w:t>
      </w:r>
      <w:r w:rsidRPr="008A27C1">
        <w:rPr>
          <w:rFonts w:ascii="Arial" w:hAnsi="Arial" w:cs="Arial"/>
          <w:sz w:val="24"/>
          <w:szCs w:val="24"/>
        </w:rPr>
        <w:t>, ktorých termín začatia činnosti určí ministerstvo.“.</w:t>
      </w:r>
    </w:p>
    <w:p w:rsidR="006855B8" w:rsidRPr="008A27C1" w:rsidP="001B26E3">
      <w:pPr>
        <w:pStyle w:val="ListParagraph"/>
        <w:numPr>
          <w:numId w:val="3"/>
        </w:numPr>
        <w:tabs>
          <w:tab w:val="num" w:pos="-284"/>
          <w:tab w:val="clear" w:pos="360"/>
        </w:tabs>
        <w:bidi w:val="0"/>
        <w:spacing w:after="0" w:line="240" w:lineRule="auto"/>
        <w:ind w:left="357" w:hanging="357"/>
        <w:rPr>
          <w:rFonts w:ascii="Arial" w:hAnsi="Arial" w:cs="Arial"/>
          <w:sz w:val="24"/>
          <w:szCs w:val="24"/>
        </w:rPr>
      </w:pPr>
      <w:r w:rsidRPr="008A27C1">
        <w:rPr>
          <w:rFonts w:ascii="Arial" w:hAnsi="Arial" w:cs="Arial"/>
          <w:sz w:val="24"/>
          <w:szCs w:val="24"/>
        </w:rPr>
        <w:t>§ 16 sa dopĺňa odsekom 7, ktorý znie:</w:t>
      </w:r>
    </w:p>
    <w:p w:rsidR="006855B8" w:rsidRPr="008A27C1" w:rsidP="00DD23DD">
      <w:pPr>
        <w:pStyle w:val="ListParagraph"/>
        <w:bidi w:val="0"/>
        <w:spacing w:after="0" w:line="240" w:lineRule="auto"/>
        <w:ind w:left="357"/>
        <w:jc w:val="both"/>
        <w:rPr>
          <w:rFonts w:ascii="Arial" w:hAnsi="Arial" w:cs="Arial"/>
          <w:sz w:val="24"/>
          <w:szCs w:val="24"/>
        </w:rPr>
      </w:pPr>
      <w:r w:rsidRPr="008A27C1">
        <w:rPr>
          <w:rFonts w:ascii="Arial" w:hAnsi="Arial" w:cs="Arial"/>
          <w:sz w:val="24"/>
          <w:szCs w:val="24"/>
        </w:rPr>
        <w:t>„(7) Ministerstvo pri rozhodovaní o zaradení do siete zohľadňuje miestne a regionálne požiadavky, a to najmä</w:t>
      </w:r>
    </w:p>
    <w:p w:rsidR="006855B8" w:rsidRPr="008A27C1" w:rsidP="001B26E3">
      <w:pPr>
        <w:numPr>
          <w:ilvl w:val="1"/>
          <w:numId w:val="22"/>
        </w:numPr>
        <w:tabs>
          <w:tab w:val="num" w:pos="-1985"/>
          <w:tab w:val="clear" w:pos="1080"/>
        </w:tabs>
        <w:bidi w:val="0"/>
        <w:spacing w:line="240" w:lineRule="auto"/>
        <w:ind w:left="924" w:hanging="357"/>
        <w:rPr>
          <w:rFonts w:ascii="Arial" w:hAnsi="Arial" w:cs="Arial"/>
        </w:rPr>
      </w:pPr>
      <w:r w:rsidRPr="008A27C1">
        <w:rPr>
          <w:rFonts w:ascii="Arial" w:hAnsi="Arial" w:cs="Arial"/>
        </w:rPr>
        <w:t xml:space="preserve">účelné a komplexné rozmiestnenie škôl, školských zariadení, pracovísk praktického vyučovania a stredísk praktického vyučovania, </w:t>
      </w:r>
    </w:p>
    <w:p w:rsidR="006855B8" w:rsidRPr="008A27C1" w:rsidP="001B26E3">
      <w:pPr>
        <w:numPr>
          <w:ilvl w:val="1"/>
          <w:numId w:val="22"/>
        </w:numPr>
        <w:tabs>
          <w:tab w:val="num" w:pos="-1985"/>
          <w:tab w:val="clear" w:pos="1080"/>
        </w:tabs>
        <w:bidi w:val="0"/>
        <w:spacing w:line="240" w:lineRule="auto"/>
        <w:ind w:left="924" w:hanging="357"/>
        <w:rPr>
          <w:rFonts w:ascii="Arial" w:hAnsi="Arial" w:cs="Arial"/>
        </w:rPr>
      </w:pPr>
      <w:r w:rsidRPr="008A27C1">
        <w:rPr>
          <w:rFonts w:ascii="Arial" w:hAnsi="Arial" w:cs="Arial"/>
        </w:rPr>
        <w:t>formy organizácie výchovy a vzdelávania škôl, školských zariadení, pracovísk praktického vyučovania a stredísk praktického vyučovania,</w:t>
      </w:r>
    </w:p>
    <w:p w:rsidR="006855B8" w:rsidRPr="008A27C1" w:rsidP="001B26E3">
      <w:pPr>
        <w:numPr>
          <w:ilvl w:val="1"/>
          <w:numId w:val="22"/>
        </w:numPr>
        <w:tabs>
          <w:tab w:val="num" w:pos="-1985"/>
          <w:tab w:val="clear" w:pos="1080"/>
        </w:tabs>
        <w:bidi w:val="0"/>
        <w:spacing w:line="240" w:lineRule="auto"/>
        <w:ind w:left="924" w:hanging="357"/>
        <w:rPr>
          <w:rFonts w:ascii="Arial" w:hAnsi="Arial" w:cs="Arial"/>
        </w:rPr>
      </w:pPr>
      <w:r w:rsidRPr="008A27C1">
        <w:rPr>
          <w:rFonts w:ascii="Arial" w:hAnsi="Arial" w:cs="Arial"/>
        </w:rPr>
        <w:t>vyučovací jazyk alebo výchovný jazyk,</w:t>
      </w:r>
    </w:p>
    <w:p w:rsidR="006855B8" w:rsidRPr="008A27C1" w:rsidP="001B26E3">
      <w:pPr>
        <w:pStyle w:val="ListParagraph"/>
        <w:numPr>
          <w:ilvl w:val="1"/>
          <w:numId w:val="22"/>
        </w:numPr>
        <w:tabs>
          <w:tab w:val="num" w:pos="-1985"/>
          <w:tab w:val="clear" w:pos="1080"/>
        </w:tabs>
        <w:bidi w:val="0"/>
        <w:spacing w:after="0" w:line="240" w:lineRule="auto"/>
        <w:ind w:left="924" w:hanging="357"/>
        <w:jc w:val="both"/>
        <w:rPr>
          <w:rFonts w:ascii="Arial" w:hAnsi="Arial" w:cs="Arial"/>
          <w:sz w:val="24"/>
          <w:szCs w:val="24"/>
        </w:rPr>
      </w:pPr>
      <w:r w:rsidRPr="008A27C1">
        <w:rPr>
          <w:rFonts w:ascii="Arial" w:hAnsi="Arial" w:cs="Arial"/>
          <w:sz w:val="24"/>
          <w:szCs w:val="24"/>
        </w:rPr>
        <w:t>počet detí, žiakov alebo poslucháčov zriadených škôl, školských zariadení, pracovísk praktického vyučovania a s</w:t>
      </w:r>
      <w:r w:rsidRPr="008A27C1" w:rsidR="00FD0BBA">
        <w:rPr>
          <w:rFonts w:ascii="Arial" w:hAnsi="Arial" w:cs="Arial"/>
          <w:sz w:val="24"/>
          <w:szCs w:val="24"/>
        </w:rPr>
        <w:t>tredísk praktického vyučovania a</w:t>
      </w:r>
    </w:p>
    <w:p w:rsidR="006855B8" w:rsidRPr="008A27C1" w:rsidP="001B26E3">
      <w:pPr>
        <w:pStyle w:val="ListParagraph"/>
        <w:numPr>
          <w:ilvl w:val="1"/>
          <w:numId w:val="22"/>
        </w:numPr>
        <w:tabs>
          <w:tab w:val="num" w:pos="-1985"/>
          <w:tab w:val="clear" w:pos="1080"/>
        </w:tabs>
        <w:bidi w:val="0"/>
        <w:spacing w:after="0" w:line="240" w:lineRule="auto"/>
        <w:ind w:left="924" w:hanging="357"/>
        <w:jc w:val="both"/>
        <w:rPr>
          <w:rFonts w:ascii="Arial" w:hAnsi="Arial" w:cs="Arial"/>
          <w:sz w:val="24"/>
          <w:szCs w:val="24"/>
        </w:rPr>
      </w:pPr>
      <w:r w:rsidRPr="008A27C1">
        <w:rPr>
          <w:rFonts w:ascii="Arial" w:hAnsi="Arial" w:cs="Arial"/>
          <w:sz w:val="24"/>
          <w:szCs w:val="24"/>
        </w:rPr>
        <w:t xml:space="preserve">priestorovú, materiálnu a prístrojovú vybavenosť škôl, školských zariadení, pracovísk praktického vyučovania a stredísk praktického vyučovania.“. </w:t>
      </w:r>
    </w:p>
    <w:p w:rsidR="006855B8" w:rsidRPr="008A27C1" w:rsidP="00751A15">
      <w:pPr>
        <w:bidi w:val="0"/>
        <w:spacing w:line="240" w:lineRule="auto"/>
        <w:ind w:left="426"/>
        <w:rPr>
          <w:rFonts w:ascii="Arial" w:hAnsi="Arial" w:cs="Arial"/>
        </w:rPr>
      </w:pPr>
    </w:p>
    <w:p w:rsidR="008519FE" w:rsidRPr="008A27C1" w:rsidP="001B26E3">
      <w:pPr>
        <w:pStyle w:val="BodyText"/>
        <w:numPr>
          <w:numId w:val="3"/>
        </w:numPr>
        <w:tabs>
          <w:tab w:val="num" w:pos="-284"/>
          <w:tab w:val="clear" w:pos="360"/>
        </w:tabs>
        <w:bidi w:val="0"/>
        <w:rPr>
          <w:rFonts w:ascii="Arial" w:hAnsi="Arial" w:cs="Arial"/>
        </w:rPr>
      </w:pPr>
      <w:r w:rsidRPr="008A27C1">
        <w:rPr>
          <w:rFonts w:ascii="Arial" w:hAnsi="Arial" w:cs="Arial"/>
          <w:bCs/>
        </w:rPr>
        <w:t xml:space="preserve">V § 17 ods. 1 písm. c) sa </w:t>
      </w:r>
      <w:r w:rsidRPr="008A27C1" w:rsidR="001A6373">
        <w:rPr>
          <w:rFonts w:ascii="Arial" w:hAnsi="Arial" w:cs="Arial"/>
          <w:bCs/>
        </w:rPr>
        <w:t xml:space="preserve">vypúšťajú slová „(§ 29 ods. 3)“ a </w:t>
      </w:r>
      <w:r w:rsidRPr="008A27C1">
        <w:rPr>
          <w:rFonts w:ascii="Arial" w:hAnsi="Arial" w:cs="Arial"/>
          <w:bCs/>
        </w:rPr>
        <w:t xml:space="preserve">za slová „materiálno-technického“ </w:t>
      </w:r>
      <w:r w:rsidRPr="008A27C1" w:rsidR="001A6373">
        <w:rPr>
          <w:rFonts w:ascii="Arial" w:hAnsi="Arial" w:cs="Arial"/>
          <w:bCs/>
        </w:rPr>
        <w:t xml:space="preserve">sa </w:t>
      </w:r>
      <w:r w:rsidRPr="008A27C1">
        <w:rPr>
          <w:rFonts w:ascii="Arial" w:hAnsi="Arial" w:cs="Arial"/>
          <w:bCs/>
        </w:rPr>
        <w:t>vkladajú slová „a priestorového“.</w:t>
      </w:r>
    </w:p>
    <w:p w:rsidR="008519FE" w:rsidRPr="008A27C1" w:rsidP="008519FE">
      <w:pPr>
        <w:bidi w:val="0"/>
        <w:spacing w:line="240" w:lineRule="auto"/>
        <w:ind w:left="426"/>
        <w:rPr>
          <w:rFonts w:ascii="Arial" w:hAnsi="Arial" w:cs="Arial"/>
        </w:rPr>
      </w:pPr>
    </w:p>
    <w:p w:rsidR="006855B8" w:rsidRPr="008A27C1" w:rsidP="001B26E3">
      <w:pPr>
        <w:numPr>
          <w:numId w:val="3"/>
        </w:numPr>
        <w:tabs>
          <w:tab w:val="num" w:pos="-284"/>
          <w:tab w:val="clear" w:pos="360"/>
        </w:tabs>
        <w:bidi w:val="0"/>
        <w:spacing w:line="240" w:lineRule="auto"/>
        <w:ind w:left="357" w:hanging="357"/>
        <w:rPr>
          <w:rFonts w:ascii="Arial" w:hAnsi="Arial" w:cs="Arial"/>
        </w:rPr>
      </w:pPr>
      <w:r w:rsidRPr="008A27C1">
        <w:rPr>
          <w:rFonts w:ascii="Arial" w:hAnsi="Arial" w:cs="Arial"/>
        </w:rPr>
        <w:t>V § 17 odsek 3 znie:</w:t>
      </w:r>
    </w:p>
    <w:p w:rsidR="006855B8" w:rsidRPr="008A27C1" w:rsidP="00DD23DD">
      <w:pPr>
        <w:bidi w:val="0"/>
        <w:spacing w:line="240" w:lineRule="auto"/>
        <w:ind w:left="357"/>
        <w:rPr>
          <w:rFonts w:ascii="Arial" w:hAnsi="Arial" w:cs="Arial"/>
        </w:rPr>
      </w:pPr>
      <w:r w:rsidRPr="008A27C1">
        <w:rPr>
          <w:rFonts w:ascii="Arial" w:hAnsi="Arial" w:cs="Arial"/>
        </w:rPr>
        <w:t xml:space="preserve">„(3) Účastníkom konania vo veci vyradenia zo siete je zriaďovateľ. Ministerstvo o vyradení zo siete rozhodne do </w:t>
      </w:r>
      <w:r w:rsidRPr="008A27C1" w:rsidR="007043DC">
        <w:rPr>
          <w:rFonts w:ascii="Arial" w:hAnsi="Arial" w:cs="Arial"/>
        </w:rPr>
        <w:t>60</w:t>
      </w:r>
      <w:r w:rsidRPr="008A27C1">
        <w:rPr>
          <w:rFonts w:ascii="Arial" w:hAnsi="Arial" w:cs="Arial"/>
        </w:rPr>
        <w:t xml:space="preserve"> dní od doručenia žiadosti na vyradenie.“.</w:t>
      </w:r>
    </w:p>
    <w:p w:rsidR="006855B8" w:rsidRPr="008A27C1" w:rsidP="00751A15">
      <w:pPr>
        <w:pStyle w:val="ListParagraph"/>
        <w:bidi w:val="0"/>
        <w:spacing w:after="0" w:line="240" w:lineRule="auto"/>
        <w:rPr>
          <w:rFonts w:ascii="Arial" w:hAnsi="Arial" w:cs="Arial"/>
          <w:sz w:val="24"/>
          <w:szCs w:val="24"/>
        </w:rPr>
      </w:pPr>
    </w:p>
    <w:p w:rsidR="000A4967" w:rsidRPr="008A27C1" w:rsidP="000A4967">
      <w:pPr>
        <w:pStyle w:val="ListParagraph"/>
        <w:numPr>
          <w:numId w:val="3"/>
        </w:numPr>
        <w:bidi w:val="0"/>
        <w:spacing w:after="0" w:line="240" w:lineRule="auto"/>
        <w:contextualSpacing/>
        <w:rPr>
          <w:rFonts w:ascii="Arial" w:hAnsi="Arial" w:cs="Arial"/>
          <w:sz w:val="24"/>
          <w:szCs w:val="24"/>
        </w:rPr>
      </w:pPr>
      <w:r w:rsidRPr="008A27C1">
        <w:rPr>
          <w:rFonts w:ascii="Arial" w:hAnsi="Arial" w:cs="Arial"/>
          <w:sz w:val="24"/>
          <w:szCs w:val="24"/>
        </w:rPr>
        <w:t>§ 17 sa dopĺňa odsekom 5, ktorý znie:</w:t>
      </w:r>
    </w:p>
    <w:p w:rsidR="000A4967" w:rsidRPr="008A27C1" w:rsidP="000A4967">
      <w:pPr>
        <w:bidi w:val="0"/>
        <w:spacing w:line="240" w:lineRule="auto"/>
        <w:ind w:left="360"/>
        <w:rPr>
          <w:rFonts w:ascii="Arial" w:hAnsi="Arial" w:cs="Arial"/>
        </w:rPr>
      </w:pPr>
      <w:r w:rsidRPr="008A27C1">
        <w:rPr>
          <w:rFonts w:ascii="Arial" w:hAnsi="Arial" w:cs="Arial"/>
        </w:rPr>
        <w:t>„(5) Zriaďovateľ, ktorým je právnická osoba podľa § 19 ods. 2 písm. e)  je povinný bezodkladne po zrušení</w:t>
      </w:r>
      <w:r w:rsidRPr="008A27C1">
        <w:rPr>
          <w:rFonts w:ascii="Arial" w:hAnsi="Arial" w:cs="Arial"/>
          <w:vertAlign w:val="superscript"/>
        </w:rPr>
        <w:t>54a</w:t>
      </w:r>
      <w:r w:rsidRPr="008A27C1">
        <w:rPr>
          <w:rFonts w:ascii="Arial" w:hAnsi="Arial" w:cs="Arial"/>
        </w:rPr>
        <w:t>) oznámiť túto skutočnosť ministerstvu, ktoré  rozhodne o vyradení školy, školského zariadenia, strediska praktického vyučovania alebo pracoviska praktického vyučovania zo siete.“.</w:t>
      </w:r>
    </w:p>
    <w:p w:rsidR="000A4967" w:rsidRPr="008A27C1" w:rsidP="000A4967">
      <w:pPr>
        <w:bidi w:val="0"/>
        <w:spacing w:line="240" w:lineRule="auto"/>
        <w:ind w:left="360"/>
        <w:rPr>
          <w:rFonts w:ascii="Arial" w:hAnsi="Arial" w:cs="Arial"/>
        </w:rPr>
      </w:pPr>
    </w:p>
    <w:p w:rsidR="000A4967" w:rsidRPr="008A27C1" w:rsidP="000A4967">
      <w:pPr>
        <w:bidi w:val="0"/>
        <w:spacing w:line="240" w:lineRule="auto"/>
        <w:ind w:left="360"/>
        <w:rPr>
          <w:rFonts w:ascii="Arial" w:hAnsi="Arial" w:cs="Arial"/>
        </w:rPr>
      </w:pPr>
      <w:r w:rsidRPr="008A27C1">
        <w:rPr>
          <w:rFonts w:ascii="Arial" w:hAnsi="Arial" w:cs="Arial"/>
        </w:rPr>
        <w:t>Poznámka pod čiarou k odkazu 54a znie:</w:t>
      </w:r>
    </w:p>
    <w:p w:rsidR="000A4967" w:rsidRPr="008A27C1" w:rsidP="000A4967">
      <w:pPr>
        <w:bidi w:val="0"/>
        <w:spacing w:line="240" w:lineRule="auto"/>
        <w:ind w:left="360"/>
        <w:rPr>
          <w:rFonts w:ascii="Arial" w:hAnsi="Arial" w:cs="Arial"/>
        </w:rPr>
      </w:pPr>
      <w:r w:rsidRPr="008A27C1">
        <w:rPr>
          <w:rFonts w:ascii="Arial" w:hAnsi="Arial" w:cs="Arial"/>
        </w:rPr>
        <w:t>„</w:t>
      </w:r>
      <w:r w:rsidRPr="008A27C1">
        <w:rPr>
          <w:rFonts w:ascii="Arial" w:hAnsi="Arial" w:cs="Arial"/>
          <w:vertAlign w:val="superscript"/>
        </w:rPr>
        <w:t>54a</w:t>
      </w:r>
      <w:r w:rsidRPr="008A27C1">
        <w:rPr>
          <w:rFonts w:ascii="Arial" w:hAnsi="Arial" w:cs="Arial"/>
        </w:rPr>
        <w:t>) Napríklad § 20a Občianskeho zákonníka, § 14 a 15 zákona č. 213/1997 Z. z. o neziskových organizáciách poskytujúcich všeobecne prospešné služby v znení zákona č. 35/2002 Z. z., § 14 a 15 zákona č. 34/2002 Z. z. o nadáciách a o zmene Občianskeho zákonníka v znení neskorších predpisov.“.</w:t>
      </w:r>
    </w:p>
    <w:p w:rsidR="000A4967" w:rsidRPr="008A27C1" w:rsidP="000A4967">
      <w:pPr>
        <w:bidi w:val="0"/>
        <w:spacing w:line="240" w:lineRule="auto"/>
        <w:ind w:left="357"/>
        <w:rPr>
          <w:rFonts w:ascii="Arial" w:hAnsi="Arial" w:cs="Arial"/>
        </w:rPr>
      </w:pPr>
    </w:p>
    <w:p w:rsidR="006855B8" w:rsidRPr="008A27C1" w:rsidP="001B26E3">
      <w:pPr>
        <w:numPr>
          <w:numId w:val="3"/>
        </w:numPr>
        <w:tabs>
          <w:tab w:val="num" w:pos="-142"/>
          <w:tab w:val="clear" w:pos="360"/>
        </w:tabs>
        <w:bidi w:val="0"/>
        <w:spacing w:line="240" w:lineRule="auto"/>
        <w:ind w:left="357" w:hanging="357"/>
        <w:rPr>
          <w:rFonts w:ascii="Arial" w:hAnsi="Arial" w:cs="Arial"/>
        </w:rPr>
      </w:pPr>
      <w:r w:rsidRPr="008A27C1">
        <w:rPr>
          <w:rFonts w:ascii="Arial" w:hAnsi="Arial" w:cs="Arial"/>
        </w:rPr>
        <w:t>V § 18 odseky 2 a 3 znejú:</w:t>
      </w:r>
    </w:p>
    <w:p w:rsidR="006855B8" w:rsidRPr="008A27C1" w:rsidP="00DD23DD">
      <w:pPr>
        <w:widowControl w:val="0"/>
        <w:autoSpaceDE w:val="0"/>
        <w:autoSpaceDN w:val="0"/>
        <w:bidi w:val="0"/>
        <w:adjustRightInd w:val="0"/>
        <w:spacing w:line="240" w:lineRule="auto"/>
        <w:ind w:left="357"/>
        <w:rPr>
          <w:rFonts w:ascii="Arial" w:hAnsi="Arial" w:cs="Arial"/>
        </w:rPr>
      </w:pPr>
      <w:r w:rsidRPr="008A27C1">
        <w:rPr>
          <w:rFonts w:ascii="Arial" w:hAnsi="Arial" w:cs="Arial"/>
        </w:rPr>
        <w:t xml:space="preserve">„(2) Účastníkom konania vo veci zmeny v sieti je zriaďovateľ. Ministerstvo rozhodne o zmene v sieti na základe žiadosti zriaďovateľa alebo osoby oprávnenej konať za viacero zriaďovateľov alebo na návrh hlavného školského inšpektora  podľa § 12 ods. 3 písm. d) do </w:t>
      </w:r>
      <w:r w:rsidRPr="008A27C1" w:rsidR="00F502F7">
        <w:rPr>
          <w:rFonts w:ascii="Arial" w:hAnsi="Arial" w:cs="Arial"/>
        </w:rPr>
        <w:t>60</w:t>
      </w:r>
      <w:r w:rsidRPr="008A27C1">
        <w:rPr>
          <w:rFonts w:ascii="Arial" w:hAnsi="Arial" w:cs="Arial"/>
        </w:rPr>
        <w:t xml:space="preserve"> dní od doručenia žiadosti na zmenu v sieti. </w:t>
      </w:r>
      <w:r w:rsidRPr="008A27C1" w:rsidR="00EB1C78">
        <w:rPr>
          <w:rFonts w:ascii="Arial" w:hAnsi="Arial" w:cs="Arial"/>
        </w:rPr>
        <w:t>Na rozhodovanie o zmene v sieti sa použijú primerane ustanovenia § 16 a 17.</w:t>
      </w:r>
    </w:p>
    <w:p w:rsidR="006E2C16" w:rsidRPr="008A27C1" w:rsidP="00DD23DD">
      <w:pPr>
        <w:widowControl w:val="0"/>
        <w:autoSpaceDE w:val="0"/>
        <w:autoSpaceDN w:val="0"/>
        <w:bidi w:val="0"/>
        <w:adjustRightInd w:val="0"/>
        <w:spacing w:line="240" w:lineRule="auto"/>
        <w:ind w:left="357"/>
        <w:rPr>
          <w:rFonts w:ascii="Arial" w:hAnsi="Arial" w:cs="Arial"/>
        </w:rPr>
      </w:pPr>
    </w:p>
    <w:p w:rsidR="006855B8" w:rsidRPr="008A27C1" w:rsidP="00DD23DD">
      <w:pPr>
        <w:pStyle w:val="ListParagraph"/>
        <w:bidi w:val="0"/>
        <w:spacing w:after="0" w:line="240" w:lineRule="auto"/>
        <w:ind w:left="357"/>
        <w:jc w:val="both"/>
        <w:rPr>
          <w:rFonts w:ascii="Arial" w:hAnsi="Arial" w:cs="Arial"/>
          <w:sz w:val="24"/>
          <w:szCs w:val="24"/>
        </w:rPr>
      </w:pPr>
      <w:r w:rsidRPr="008A27C1">
        <w:rPr>
          <w:rFonts w:ascii="Arial" w:hAnsi="Arial" w:cs="Arial"/>
          <w:sz w:val="24"/>
          <w:szCs w:val="24"/>
        </w:rPr>
        <w:t>(3) Žiadosť o zmenu v sieti podľa § 15 ods. 4 písm. c) až e) predkladá zriaďovateľ ministerstvu do 31. marca kalendárneho roka, ktorý predchádza kalendárnemu roku, v ktorom sa má zmena v sieti vykonať.</w:t>
      </w:r>
      <w:r w:rsidRPr="008A27C1" w:rsidR="00E56860">
        <w:rPr>
          <w:rStyle w:val="Nadpis2Char"/>
        </w:rPr>
        <w:t xml:space="preserve"> </w:t>
      </w:r>
      <w:r w:rsidRPr="008A27C1" w:rsidR="006E2C16">
        <w:rPr>
          <w:rFonts w:ascii="Arial" w:hAnsi="Arial" w:cs="Arial"/>
          <w:sz w:val="24"/>
          <w:szCs w:val="24"/>
        </w:rPr>
        <w:t>Minister môže povoliť iný termín pri zmene v sieti, ktorá spočíva v zaradení študijného odboru alebo učebného odboru.</w:t>
      </w:r>
      <w:r w:rsidRPr="008A27C1">
        <w:rPr>
          <w:rFonts w:ascii="Arial" w:hAnsi="Arial" w:cs="Arial"/>
          <w:sz w:val="24"/>
          <w:szCs w:val="24"/>
        </w:rPr>
        <w:t>“.</w:t>
      </w:r>
    </w:p>
    <w:p w:rsidR="006855B8" w:rsidRPr="008A27C1" w:rsidP="00751A15">
      <w:pPr>
        <w:pStyle w:val="ListParagraph"/>
        <w:bidi w:val="0"/>
        <w:spacing w:after="0" w:line="240" w:lineRule="auto"/>
        <w:ind w:left="0" w:firstLine="426"/>
        <w:rPr>
          <w:rFonts w:ascii="Arial" w:hAnsi="Arial" w:cs="Arial"/>
          <w:sz w:val="24"/>
          <w:szCs w:val="24"/>
        </w:rPr>
      </w:pPr>
    </w:p>
    <w:p w:rsidR="006855B8" w:rsidRPr="008A27C1" w:rsidP="001B26E3">
      <w:pPr>
        <w:numPr>
          <w:numId w:val="3"/>
        </w:numPr>
        <w:tabs>
          <w:tab w:val="num" w:pos="-567"/>
          <w:tab w:val="clear" w:pos="360"/>
        </w:tabs>
        <w:bidi w:val="0"/>
        <w:spacing w:line="240" w:lineRule="auto"/>
        <w:ind w:left="357" w:hanging="357"/>
        <w:rPr>
          <w:rFonts w:ascii="Arial" w:hAnsi="Arial" w:cs="Arial"/>
        </w:rPr>
      </w:pPr>
      <w:r w:rsidRPr="008A27C1">
        <w:rPr>
          <w:rFonts w:ascii="Arial" w:hAnsi="Arial" w:cs="Arial"/>
        </w:rPr>
        <w:t xml:space="preserve">V § 18 ods. 5  sa slovo „súpisného“ nahrádza slovom „popisného“.   </w:t>
      </w:r>
    </w:p>
    <w:p w:rsidR="006855B8" w:rsidRPr="008A27C1" w:rsidP="00751A15">
      <w:pPr>
        <w:bidi w:val="0"/>
        <w:spacing w:line="240" w:lineRule="auto"/>
        <w:ind w:left="426"/>
        <w:rPr>
          <w:rFonts w:ascii="Arial" w:hAnsi="Arial" w:cs="Arial"/>
        </w:rPr>
      </w:pPr>
    </w:p>
    <w:p w:rsidR="006855B8" w:rsidRPr="008A27C1" w:rsidP="001B26E3">
      <w:pPr>
        <w:numPr>
          <w:numId w:val="3"/>
        </w:numPr>
        <w:tabs>
          <w:tab w:val="num" w:pos="-426"/>
          <w:tab w:val="clear" w:pos="360"/>
        </w:tabs>
        <w:bidi w:val="0"/>
        <w:spacing w:line="240" w:lineRule="auto"/>
        <w:ind w:left="357" w:hanging="357"/>
        <w:rPr>
          <w:rFonts w:ascii="Arial" w:hAnsi="Arial" w:cs="Arial"/>
        </w:rPr>
      </w:pPr>
      <w:r w:rsidRPr="008A27C1">
        <w:rPr>
          <w:rFonts w:ascii="Arial" w:hAnsi="Arial" w:cs="Arial"/>
        </w:rPr>
        <w:t>§ 18 sa dopĺňa odsekm</w:t>
      </w:r>
      <w:r w:rsidRPr="008A27C1" w:rsidR="00E333E0">
        <w:rPr>
          <w:rFonts w:ascii="Arial" w:hAnsi="Arial" w:cs="Arial"/>
        </w:rPr>
        <w:t>i</w:t>
      </w:r>
      <w:r w:rsidRPr="008A27C1">
        <w:rPr>
          <w:rFonts w:ascii="Arial" w:hAnsi="Arial" w:cs="Arial"/>
        </w:rPr>
        <w:t xml:space="preserve"> 6</w:t>
      </w:r>
      <w:r w:rsidRPr="008A27C1" w:rsidR="00E333E0">
        <w:rPr>
          <w:rFonts w:ascii="Arial" w:hAnsi="Arial" w:cs="Arial"/>
        </w:rPr>
        <w:t xml:space="preserve"> až 8</w:t>
      </w:r>
      <w:r w:rsidRPr="008A27C1">
        <w:rPr>
          <w:rFonts w:ascii="Arial" w:hAnsi="Arial" w:cs="Arial"/>
        </w:rPr>
        <w:t>, ktor</w:t>
      </w:r>
      <w:r w:rsidRPr="008A27C1" w:rsidR="00E333E0">
        <w:rPr>
          <w:rFonts w:ascii="Arial" w:hAnsi="Arial" w:cs="Arial"/>
        </w:rPr>
        <w:t>é</w:t>
      </w:r>
      <w:r w:rsidRPr="008A27C1">
        <w:rPr>
          <w:rFonts w:ascii="Arial" w:hAnsi="Arial" w:cs="Arial"/>
        </w:rPr>
        <w:t xml:space="preserve"> zne</w:t>
      </w:r>
      <w:r w:rsidRPr="008A27C1" w:rsidR="00E333E0">
        <w:rPr>
          <w:rFonts w:ascii="Arial" w:hAnsi="Arial" w:cs="Arial"/>
        </w:rPr>
        <w:t>jú</w:t>
      </w:r>
      <w:r w:rsidRPr="008A27C1">
        <w:rPr>
          <w:rFonts w:ascii="Arial" w:hAnsi="Arial" w:cs="Arial"/>
        </w:rPr>
        <w:t>:</w:t>
      </w:r>
    </w:p>
    <w:p w:rsidR="006855B8" w:rsidRPr="008A27C1" w:rsidP="00751A15">
      <w:pPr>
        <w:bidi w:val="0"/>
        <w:spacing w:line="240" w:lineRule="auto"/>
        <w:ind w:left="426"/>
        <w:rPr>
          <w:rFonts w:ascii="Arial" w:hAnsi="Arial" w:cs="Arial"/>
        </w:rPr>
      </w:pPr>
      <w:r w:rsidRPr="008A27C1">
        <w:rPr>
          <w:rFonts w:ascii="Arial" w:hAnsi="Arial" w:cs="Arial"/>
        </w:rPr>
        <w:t xml:space="preserve">„(6) Rozhodnutie o zmenách v sieti predchádza aj zriadeniu alebo zrušeniu </w:t>
      </w:r>
      <w:r w:rsidRPr="008A27C1" w:rsidR="002475C1">
        <w:rPr>
          <w:rFonts w:ascii="Arial" w:hAnsi="Arial" w:cs="Arial"/>
        </w:rPr>
        <w:t xml:space="preserve">elokovaného </w:t>
      </w:r>
      <w:r w:rsidRPr="008A27C1">
        <w:rPr>
          <w:rFonts w:ascii="Arial" w:hAnsi="Arial" w:cs="Arial"/>
        </w:rPr>
        <w:t>pracoviska. Rozhodnutím o zmene v sieti ministerstvo rozhodne o </w:t>
      </w:r>
      <w:r w:rsidRPr="008A27C1" w:rsidR="003B048C">
        <w:rPr>
          <w:rFonts w:ascii="Arial" w:hAnsi="Arial" w:cs="Arial"/>
        </w:rPr>
        <w:t>zmene v sieti, ktoré spočíva</w:t>
      </w:r>
    </w:p>
    <w:p w:rsidR="006855B8" w:rsidRPr="008A27C1" w:rsidP="001B26E3">
      <w:pPr>
        <w:numPr>
          <w:numId w:val="12"/>
        </w:numPr>
        <w:bidi w:val="0"/>
        <w:spacing w:line="240" w:lineRule="auto"/>
        <w:ind w:left="924" w:hanging="357"/>
        <w:rPr>
          <w:rFonts w:ascii="Arial" w:hAnsi="Arial" w:cs="Arial"/>
        </w:rPr>
      </w:pPr>
      <w:r w:rsidRPr="008A27C1" w:rsidR="00860746">
        <w:rPr>
          <w:rFonts w:ascii="Arial" w:hAnsi="Arial" w:cs="Arial"/>
        </w:rPr>
        <w:t xml:space="preserve">v </w:t>
      </w:r>
      <w:r w:rsidRPr="008A27C1">
        <w:rPr>
          <w:rFonts w:ascii="Arial" w:hAnsi="Arial" w:cs="Arial"/>
        </w:rPr>
        <w:t>zaradení elokovaného pracoviska</w:t>
      </w:r>
      <w:r w:rsidRPr="008A27C1" w:rsidR="00860746">
        <w:rPr>
          <w:rFonts w:ascii="Arial" w:hAnsi="Arial" w:cs="Arial"/>
        </w:rPr>
        <w:t xml:space="preserve"> do siete</w:t>
      </w:r>
      <w:r w:rsidRPr="008A27C1">
        <w:rPr>
          <w:rFonts w:ascii="Arial" w:hAnsi="Arial" w:cs="Arial"/>
        </w:rPr>
        <w:t>,</w:t>
      </w:r>
    </w:p>
    <w:p w:rsidR="00860746" w:rsidRPr="008A27C1" w:rsidP="001B26E3">
      <w:pPr>
        <w:numPr>
          <w:numId w:val="12"/>
        </w:numPr>
        <w:bidi w:val="0"/>
        <w:spacing w:line="240" w:lineRule="auto"/>
        <w:ind w:left="924" w:hanging="357"/>
        <w:rPr>
          <w:rFonts w:ascii="Arial" w:hAnsi="Arial" w:cs="Arial"/>
        </w:rPr>
      </w:pPr>
      <w:r w:rsidRPr="008A27C1">
        <w:rPr>
          <w:rFonts w:ascii="Arial" w:hAnsi="Arial" w:cs="Arial"/>
        </w:rPr>
        <w:t xml:space="preserve">vo </w:t>
      </w:r>
      <w:r w:rsidRPr="008A27C1" w:rsidR="006855B8">
        <w:rPr>
          <w:rFonts w:ascii="Arial" w:hAnsi="Arial" w:cs="Arial"/>
        </w:rPr>
        <w:t>vyradení elokovaného pracoviska</w:t>
      </w:r>
      <w:r w:rsidRPr="008A27C1">
        <w:rPr>
          <w:rFonts w:ascii="Arial" w:hAnsi="Arial" w:cs="Arial"/>
        </w:rPr>
        <w:t xml:space="preserve"> zo siete</w:t>
      </w:r>
      <w:r w:rsidRPr="008A27C1" w:rsidR="006855B8">
        <w:rPr>
          <w:rFonts w:ascii="Arial" w:hAnsi="Arial" w:cs="Arial"/>
        </w:rPr>
        <w:t>.</w:t>
      </w:r>
    </w:p>
    <w:p w:rsidR="00C64C14" w:rsidRPr="008A27C1" w:rsidP="00751A15">
      <w:pPr>
        <w:bidi w:val="0"/>
        <w:spacing w:line="240" w:lineRule="auto"/>
        <w:ind w:left="1440"/>
        <w:rPr>
          <w:rFonts w:ascii="Arial" w:hAnsi="Arial" w:cs="Arial"/>
        </w:rPr>
      </w:pPr>
    </w:p>
    <w:p w:rsidR="00860746" w:rsidRPr="008A27C1" w:rsidP="00DC7E45">
      <w:pPr>
        <w:bidi w:val="0"/>
        <w:spacing w:line="240" w:lineRule="auto"/>
        <w:ind w:left="426"/>
        <w:rPr>
          <w:rFonts w:ascii="Arial" w:hAnsi="Arial" w:cs="Arial"/>
        </w:rPr>
      </w:pPr>
      <w:r w:rsidRPr="008A27C1">
        <w:rPr>
          <w:rFonts w:ascii="Arial" w:hAnsi="Arial" w:cs="Arial"/>
        </w:rPr>
        <w:t>(7) Ž</w:t>
      </w:r>
      <w:r w:rsidRPr="008A27C1" w:rsidR="00C64C14">
        <w:rPr>
          <w:rFonts w:ascii="Arial" w:hAnsi="Arial" w:cs="Arial"/>
        </w:rPr>
        <w:t>i</w:t>
      </w:r>
      <w:r w:rsidRPr="008A27C1">
        <w:rPr>
          <w:rFonts w:ascii="Arial" w:hAnsi="Arial" w:cs="Arial"/>
        </w:rPr>
        <w:t>adosť o zmen</w:t>
      </w:r>
      <w:r w:rsidRPr="008A27C1" w:rsidR="00A847C2">
        <w:rPr>
          <w:rFonts w:ascii="Arial" w:hAnsi="Arial" w:cs="Arial"/>
        </w:rPr>
        <w:t>u</w:t>
      </w:r>
      <w:r w:rsidRPr="008A27C1">
        <w:rPr>
          <w:rFonts w:ascii="Arial" w:hAnsi="Arial" w:cs="Arial"/>
        </w:rPr>
        <w:t xml:space="preserve"> v sieti podľa odseku 6 písm. a)</w:t>
      </w:r>
      <w:r w:rsidRPr="008A27C1" w:rsidR="00C50710">
        <w:rPr>
          <w:rFonts w:ascii="Arial" w:hAnsi="Arial" w:cs="Arial"/>
        </w:rPr>
        <w:t xml:space="preserve"> obsahuje </w:t>
      </w:r>
      <w:r w:rsidRPr="008A27C1">
        <w:rPr>
          <w:rFonts w:ascii="Arial" w:hAnsi="Arial" w:cs="Arial"/>
        </w:rPr>
        <w:t xml:space="preserve"> tieto údaje a doklady:</w:t>
      </w:r>
    </w:p>
    <w:p w:rsidR="00E166D9" w:rsidRPr="008A27C1" w:rsidP="001B26E3">
      <w:pPr>
        <w:numPr>
          <w:numId w:val="15"/>
        </w:numPr>
        <w:bidi w:val="0"/>
        <w:spacing w:line="240" w:lineRule="auto"/>
        <w:ind w:left="927"/>
        <w:rPr>
          <w:rFonts w:ascii="Arial" w:hAnsi="Arial" w:cs="Arial"/>
        </w:rPr>
      </w:pPr>
      <w:r w:rsidRPr="008A27C1" w:rsidR="00C64C14">
        <w:rPr>
          <w:rFonts w:ascii="Arial" w:hAnsi="Arial" w:cs="Arial"/>
        </w:rPr>
        <w:t>n</w:t>
      </w:r>
      <w:r w:rsidRPr="008A27C1">
        <w:rPr>
          <w:rFonts w:ascii="Arial" w:hAnsi="Arial" w:cs="Arial"/>
        </w:rPr>
        <w:t>ázov, adresu</w:t>
      </w:r>
      <w:r w:rsidRPr="008A27C1" w:rsidR="00860746">
        <w:rPr>
          <w:rFonts w:ascii="Arial" w:hAnsi="Arial" w:cs="Arial"/>
        </w:rPr>
        <w:t xml:space="preserve"> a identifikačné číslo zriaďovateľa, ak je zriaďovateľ právnická osoba; meno a priezvisko, miesto trvalého pobytu a rodné číslo zriaďovateľa, ak je zriaďovateľ fyzická osoba,</w:t>
      </w:r>
    </w:p>
    <w:p w:rsidR="00E85CC7" w:rsidRPr="008A27C1" w:rsidP="001B26E3">
      <w:pPr>
        <w:numPr>
          <w:numId w:val="15"/>
        </w:numPr>
        <w:bidi w:val="0"/>
        <w:spacing w:line="240" w:lineRule="auto"/>
        <w:ind w:left="927"/>
        <w:rPr>
          <w:rFonts w:ascii="Arial" w:hAnsi="Arial" w:cs="Arial"/>
        </w:rPr>
      </w:pPr>
      <w:r w:rsidRPr="008A27C1">
        <w:rPr>
          <w:rFonts w:ascii="Arial" w:hAnsi="Arial" w:cs="Arial"/>
        </w:rPr>
        <w:t>rozhodnutie o zaradení školy</w:t>
      </w:r>
      <w:r w:rsidRPr="008A27C1" w:rsidR="00E34C88">
        <w:rPr>
          <w:rFonts w:ascii="Arial" w:hAnsi="Arial" w:cs="Arial"/>
        </w:rPr>
        <w:t xml:space="preserve"> alebo</w:t>
      </w:r>
      <w:r w:rsidRPr="008A27C1">
        <w:rPr>
          <w:rFonts w:ascii="Arial" w:hAnsi="Arial" w:cs="Arial"/>
        </w:rPr>
        <w:t xml:space="preserve"> školského zariadenia do siete, pri ktorom sa </w:t>
      </w:r>
      <w:r w:rsidRPr="008A27C1" w:rsidR="00E166D9">
        <w:rPr>
          <w:rFonts w:ascii="Arial" w:hAnsi="Arial" w:cs="Arial"/>
        </w:rPr>
        <w:t>má elokované pracovisko zriadiť,</w:t>
      </w:r>
    </w:p>
    <w:p w:rsidR="00E34C88" w:rsidRPr="008A27C1" w:rsidP="001B26E3">
      <w:pPr>
        <w:numPr>
          <w:numId w:val="15"/>
        </w:numPr>
        <w:bidi w:val="0"/>
        <w:spacing w:line="240" w:lineRule="auto"/>
        <w:ind w:left="927"/>
        <w:rPr>
          <w:rFonts w:ascii="Arial" w:hAnsi="Arial" w:cs="Arial"/>
        </w:rPr>
      </w:pPr>
      <w:r w:rsidRPr="008A27C1" w:rsidR="00EF1C41">
        <w:rPr>
          <w:rFonts w:ascii="Arial" w:hAnsi="Arial" w:cs="Arial"/>
        </w:rPr>
        <w:t>zriaďovacia listina školy</w:t>
      </w:r>
      <w:r w:rsidRPr="008A27C1">
        <w:rPr>
          <w:rFonts w:ascii="Arial" w:hAnsi="Arial" w:cs="Arial"/>
        </w:rPr>
        <w:t xml:space="preserve"> alebo</w:t>
      </w:r>
      <w:r w:rsidRPr="008A27C1" w:rsidR="00EF1C41">
        <w:rPr>
          <w:rFonts w:ascii="Arial" w:hAnsi="Arial" w:cs="Arial"/>
        </w:rPr>
        <w:t xml:space="preserve"> </w:t>
      </w:r>
      <w:r w:rsidRPr="008A27C1" w:rsidR="002452F9">
        <w:rPr>
          <w:rFonts w:ascii="Arial" w:hAnsi="Arial" w:cs="Arial"/>
        </w:rPr>
        <w:t xml:space="preserve">zriaďovacia listina </w:t>
      </w:r>
      <w:r w:rsidRPr="008A27C1" w:rsidR="00EF1C41">
        <w:rPr>
          <w:rFonts w:ascii="Arial" w:hAnsi="Arial" w:cs="Arial"/>
        </w:rPr>
        <w:t xml:space="preserve">školského zariadenia, </w:t>
      </w:r>
    </w:p>
    <w:p w:rsidR="00860746" w:rsidRPr="008A27C1" w:rsidP="001B26E3">
      <w:pPr>
        <w:numPr>
          <w:numId w:val="15"/>
        </w:numPr>
        <w:bidi w:val="0"/>
        <w:spacing w:line="240" w:lineRule="auto"/>
        <w:ind w:left="927"/>
        <w:rPr>
          <w:rFonts w:ascii="Arial" w:hAnsi="Arial" w:cs="Arial"/>
        </w:rPr>
      </w:pPr>
      <w:r w:rsidRPr="008A27C1">
        <w:rPr>
          <w:rFonts w:ascii="Arial" w:hAnsi="Arial" w:cs="Arial"/>
        </w:rPr>
        <w:t xml:space="preserve">názov a adresu </w:t>
      </w:r>
      <w:r w:rsidRPr="008A27C1" w:rsidR="00C64C14">
        <w:rPr>
          <w:rFonts w:ascii="Arial" w:hAnsi="Arial" w:cs="Arial"/>
        </w:rPr>
        <w:t>elokovaného pracoviska</w:t>
      </w:r>
      <w:r w:rsidRPr="008A27C1">
        <w:rPr>
          <w:rFonts w:ascii="Arial" w:hAnsi="Arial" w:cs="Arial"/>
        </w:rPr>
        <w:t>,</w:t>
      </w:r>
    </w:p>
    <w:p w:rsidR="00860746" w:rsidRPr="008A27C1" w:rsidP="001B26E3">
      <w:pPr>
        <w:numPr>
          <w:numId w:val="15"/>
        </w:numPr>
        <w:bidi w:val="0"/>
        <w:spacing w:line="240" w:lineRule="auto"/>
        <w:ind w:left="927"/>
        <w:rPr>
          <w:rFonts w:ascii="Arial" w:hAnsi="Arial" w:cs="Arial"/>
        </w:rPr>
      </w:pPr>
      <w:r w:rsidRPr="008A27C1">
        <w:rPr>
          <w:rFonts w:ascii="Arial" w:hAnsi="Arial" w:cs="Arial"/>
        </w:rPr>
        <w:t>predpokladaný počet všetkých detí</w:t>
      </w:r>
      <w:r w:rsidRPr="008A27C1" w:rsidR="002475C1">
        <w:rPr>
          <w:rFonts w:ascii="Arial" w:hAnsi="Arial" w:cs="Arial"/>
        </w:rPr>
        <w:t>,</w:t>
      </w:r>
      <w:r w:rsidRPr="008A27C1">
        <w:rPr>
          <w:rFonts w:ascii="Arial" w:hAnsi="Arial" w:cs="Arial"/>
        </w:rPr>
        <w:t xml:space="preserve"> </w:t>
      </w:r>
      <w:r w:rsidRPr="008A27C1" w:rsidR="002475C1">
        <w:rPr>
          <w:rFonts w:ascii="Arial" w:hAnsi="Arial" w:cs="Arial"/>
        </w:rPr>
        <w:t xml:space="preserve">žiakov </w:t>
      </w:r>
      <w:r w:rsidRPr="008A27C1">
        <w:rPr>
          <w:rFonts w:ascii="Arial" w:hAnsi="Arial" w:cs="Arial"/>
        </w:rPr>
        <w:t xml:space="preserve">alebo </w:t>
      </w:r>
      <w:r w:rsidRPr="008A27C1" w:rsidR="002475C1">
        <w:rPr>
          <w:rFonts w:ascii="Arial" w:hAnsi="Arial" w:cs="Arial"/>
        </w:rPr>
        <w:t>poslucháčov</w:t>
      </w:r>
      <w:r w:rsidRPr="008A27C1">
        <w:rPr>
          <w:rFonts w:ascii="Arial" w:hAnsi="Arial" w:cs="Arial"/>
        </w:rPr>
        <w:t>,</w:t>
      </w:r>
    </w:p>
    <w:p w:rsidR="00860746" w:rsidRPr="008A27C1" w:rsidP="001B26E3">
      <w:pPr>
        <w:numPr>
          <w:numId w:val="15"/>
        </w:numPr>
        <w:bidi w:val="0"/>
        <w:spacing w:line="240" w:lineRule="auto"/>
        <w:ind w:left="927"/>
        <w:rPr>
          <w:rFonts w:ascii="Arial" w:hAnsi="Arial" w:cs="Arial"/>
        </w:rPr>
      </w:pPr>
      <w:r w:rsidRPr="008A27C1">
        <w:rPr>
          <w:rFonts w:ascii="Arial" w:hAnsi="Arial" w:cs="Arial"/>
        </w:rPr>
        <w:t>predpokladaný počet všetkých tried,</w:t>
      </w:r>
    </w:p>
    <w:p w:rsidR="00860746" w:rsidRPr="008A27C1" w:rsidP="001B26E3">
      <w:pPr>
        <w:numPr>
          <w:numId w:val="15"/>
        </w:numPr>
        <w:bidi w:val="0"/>
        <w:spacing w:line="240" w:lineRule="auto"/>
        <w:ind w:left="927"/>
        <w:rPr>
          <w:rFonts w:ascii="Arial" w:hAnsi="Arial" w:cs="Arial"/>
        </w:rPr>
      </w:pPr>
      <w:r w:rsidRPr="008A27C1">
        <w:rPr>
          <w:rFonts w:ascii="Arial" w:hAnsi="Arial" w:cs="Arial"/>
        </w:rPr>
        <w:t>výchovn</w:t>
      </w:r>
      <w:r w:rsidRPr="008A27C1" w:rsidR="005951AE">
        <w:rPr>
          <w:rFonts w:ascii="Arial" w:hAnsi="Arial" w:cs="Arial"/>
        </w:rPr>
        <w:t>o-vzdelávací jazyk</w:t>
      </w:r>
      <w:r w:rsidRPr="008A27C1">
        <w:rPr>
          <w:rFonts w:ascii="Arial" w:hAnsi="Arial" w:cs="Arial"/>
        </w:rPr>
        <w:t>,</w:t>
      </w:r>
    </w:p>
    <w:p w:rsidR="00860746" w:rsidRPr="008A27C1" w:rsidP="001B26E3">
      <w:pPr>
        <w:numPr>
          <w:numId w:val="15"/>
        </w:numPr>
        <w:bidi w:val="0"/>
        <w:spacing w:line="240" w:lineRule="auto"/>
        <w:ind w:left="927"/>
        <w:rPr>
          <w:rFonts w:ascii="Arial" w:hAnsi="Arial" w:cs="Arial"/>
        </w:rPr>
      </w:pPr>
      <w:r w:rsidRPr="008A27C1" w:rsidR="00C64C14">
        <w:rPr>
          <w:rFonts w:ascii="Arial" w:hAnsi="Arial" w:cs="Arial"/>
        </w:rPr>
        <w:t xml:space="preserve">predpokladaný dátum </w:t>
      </w:r>
      <w:r w:rsidRPr="008A27C1" w:rsidR="002452F9">
        <w:rPr>
          <w:rFonts w:ascii="Arial" w:hAnsi="Arial" w:cs="Arial"/>
        </w:rPr>
        <w:t xml:space="preserve">zriadenia </w:t>
      </w:r>
      <w:r w:rsidRPr="008A27C1" w:rsidR="00C64C14">
        <w:rPr>
          <w:rFonts w:ascii="Arial" w:hAnsi="Arial" w:cs="Arial"/>
        </w:rPr>
        <w:t>elokované</w:t>
      </w:r>
      <w:r w:rsidRPr="008A27C1" w:rsidR="002452F9">
        <w:rPr>
          <w:rFonts w:ascii="Arial" w:hAnsi="Arial" w:cs="Arial"/>
        </w:rPr>
        <w:t>ho</w:t>
      </w:r>
      <w:r w:rsidRPr="008A27C1" w:rsidR="00C64C14">
        <w:rPr>
          <w:rFonts w:ascii="Arial" w:hAnsi="Arial" w:cs="Arial"/>
        </w:rPr>
        <w:t xml:space="preserve"> pracovisk</w:t>
      </w:r>
      <w:r w:rsidRPr="008A27C1" w:rsidR="002452F9">
        <w:rPr>
          <w:rFonts w:ascii="Arial" w:hAnsi="Arial" w:cs="Arial"/>
        </w:rPr>
        <w:t>a</w:t>
      </w:r>
      <w:r w:rsidRPr="008A27C1" w:rsidR="00E166D9">
        <w:rPr>
          <w:rFonts w:ascii="Arial" w:hAnsi="Arial" w:cs="Arial"/>
        </w:rPr>
        <w:t>,</w:t>
      </w:r>
    </w:p>
    <w:p w:rsidR="00860746" w:rsidRPr="008A27C1" w:rsidP="001B26E3">
      <w:pPr>
        <w:numPr>
          <w:numId w:val="15"/>
        </w:numPr>
        <w:bidi w:val="0"/>
        <w:spacing w:line="240" w:lineRule="auto"/>
        <w:ind w:left="927"/>
        <w:rPr>
          <w:rFonts w:ascii="Arial" w:hAnsi="Arial" w:cs="Arial"/>
        </w:rPr>
      </w:pPr>
      <w:r w:rsidRPr="008A27C1">
        <w:rPr>
          <w:rFonts w:ascii="Arial" w:hAnsi="Arial" w:cs="Arial"/>
        </w:rPr>
        <w:t>doklad o zabezpečení priestorov,</w:t>
      </w:r>
    </w:p>
    <w:p w:rsidR="002452F9" w:rsidRPr="008A27C1" w:rsidP="005D09CB">
      <w:pPr>
        <w:numPr>
          <w:numId w:val="15"/>
        </w:numPr>
        <w:bidi w:val="0"/>
        <w:spacing w:line="240" w:lineRule="auto"/>
        <w:ind w:left="924" w:hanging="357"/>
        <w:rPr>
          <w:rFonts w:ascii="Arial" w:hAnsi="Arial" w:cs="Arial"/>
        </w:rPr>
      </w:pPr>
      <w:r w:rsidRPr="008A27C1">
        <w:rPr>
          <w:rFonts w:ascii="Arial" w:hAnsi="Arial" w:cs="Arial"/>
        </w:rPr>
        <w:t xml:space="preserve">doklad príslušných orgánov štátnej správy, že priestory elokovaného pracoviska sú v súlade s hygienickými požiadavkami a predpismi o bezpečnosti a ochrane zdravia pri práci a </w:t>
      </w:r>
      <w:r w:rsidRPr="008A27C1" w:rsidR="00C059BE">
        <w:rPr>
          <w:rFonts w:ascii="Arial" w:hAnsi="Arial" w:cs="Arial"/>
        </w:rPr>
        <w:t xml:space="preserve">písomné vyhlásenie, že priestory elokovaného pracoviska sú v súlade s </w:t>
      </w:r>
      <w:r w:rsidRPr="008A27C1">
        <w:rPr>
          <w:rFonts w:ascii="Arial" w:hAnsi="Arial" w:cs="Arial"/>
        </w:rPr>
        <w:t>predpismi o ochrane pred požiarmi,</w:t>
      </w:r>
    </w:p>
    <w:p w:rsidR="00091E84" w:rsidRPr="008A27C1" w:rsidP="001B26E3">
      <w:pPr>
        <w:numPr>
          <w:numId w:val="15"/>
        </w:numPr>
        <w:bidi w:val="0"/>
        <w:spacing w:line="240" w:lineRule="auto"/>
        <w:ind w:left="927"/>
        <w:rPr>
          <w:rFonts w:ascii="Arial" w:hAnsi="Arial" w:cs="Arial"/>
        </w:rPr>
      </w:pPr>
      <w:r w:rsidRPr="008A27C1">
        <w:rPr>
          <w:rFonts w:ascii="Arial" w:hAnsi="Arial" w:cs="Arial"/>
        </w:rPr>
        <w:t>vyjadrenie obce, ak ide o elokované pracovisko, ktoré bude súčasťou  materskej školy, základnej školy alebo školského zariadenia a ktorého  zriaďovateľom je krajský školský úrad, alebo vyjadrenie samosprávneho kraja, ak ide o elokované pracovisko, ktoré bude súčasťou strednej školy, ktorého zriaďovateľom je krajský školský úrad,</w:t>
      </w:r>
    </w:p>
    <w:p w:rsidR="00091E84" w:rsidRPr="008A27C1" w:rsidP="001B26E3">
      <w:pPr>
        <w:numPr>
          <w:numId w:val="15"/>
        </w:numPr>
        <w:bidi w:val="0"/>
        <w:spacing w:line="240" w:lineRule="auto"/>
        <w:ind w:left="927"/>
        <w:rPr>
          <w:rFonts w:ascii="Arial" w:hAnsi="Arial" w:cs="Arial"/>
        </w:rPr>
      </w:pPr>
      <w:r w:rsidRPr="008A27C1">
        <w:rPr>
          <w:rFonts w:ascii="Arial" w:hAnsi="Arial" w:cs="Arial"/>
        </w:rPr>
        <w:t>súhlas obce pre zriaďovateľov podľa § 19 ods. 2 písm. d) a e), ak ide o elokované pracovisko</w:t>
      </w:r>
      <w:r w:rsidRPr="008A27C1" w:rsidR="00E85CC7">
        <w:rPr>
          <w:rFonts w:ascii="Arial" w:hAnsi="Arial" w:cs="Arial"/>
        </w:rPr>
        <w:t xml:space="preserve">, ktoré bude súčasťou </w:t>
      </w:r>
      <w:r w:rsidRPr="008A27C1">
        <w:rPr>
          <w:rFonts w:ascii="Arial" w:hAnsi="Arial" w:cs="Arial"/>
        </w:rPr>
        <w:t>matersk</w:t>
      </w:r>
      <w:r w:rsidRPr="008A27C1" w:rsidR="00E85CC7">
        <w:rPr>
          <w:rFonts w:ascii="Arial" w:hAnsi="Arial" w:cs="Arial"/>
        </w:rPr>
        <w:t>ej</w:t>
      </w:r>
      <w:r w:rsidRPr="008A27C1">
        <w:rPr>
          <w:rFonts w:ascii="Arial" w:hAnsi="Arial" w:cs="Arial"/>
        </w:rPr>
        <w:t xml:space="preserve"> školy</w:t>
      </w:r>
      <w:r w:rsidRPr="008A27C1">
        <w:rPr>
          <w:rFonts w:ascii="Arial" w:hAnsi="Arial" w:cs="Arial"/>
          <w:vertAlign w:val="superscript"/>
        </w:rPr>
        <w:t>30b</w:t>
      </w:r>
      <w:r w:rsidRPr="008A27C1">
        <w:rPr>
          <w:rFonts w:ascii="Arial" w:hAnsi="Arial" w:cs="Arial"/>
        </w:rPr>
        <w:t>), jazykov</w:t>
      </w:r>
      <w:r w:rsidRPr="008A27C1" w:rsidR="00E85CC7">
        <w:rPr>
          <w:rFonts w:ascii="Arial" w:hAnsi="Arial" w:cs="Arial"/>
        </w:rPr>
        <w:t>ej</w:t>
      </w:r>
      <w:r w:rsidRPr="008A27C1">
        <w:rPr>
          <w:rFonts w:ascii="Arial" w:hAnsi="Arial" w:cs="Arial"/>
        </w:rPr>
        <w:t xml:space="preserve"> školy, základn</w:t>
      </w:r>
      <w:r w:rsidRPr="008A27C1" w:rsidR="00E85CC7">
        <w:rPr>
          <w:rFonts w:ascii="Arial" w:hAnsi="Arial" w:cs="Arial"/>
        </w:rPr>
        <w:t>ej</w:t>
      </w:r>
      <w:r w:rsidRPr="008A27C1">
        <w:rPr>
          <w:rFonts w:ascii="Arial" w:hAnsi="Arial" w:cs="Arial"/>
        </w:rPr>
        <w:t xml:space="preserve"> umeleck</w:t>
      </w:r>
      <w:r w:rsidRPr="008A27C1" w:rsidR="00E85CC7">
        <w:rPr>
          <w:rFonts w:ascii="Arial" w:hAnsi="Arial" w:cs="Arial"/>
        </w:rPr>
        <w:t>ej</w:t>
      </w:r>
      <w:r w:rsidRPr="008A27C1">
        <w:rPr>
          <w:rFonts w:ascii="Arial" w:hAnsi="Arial" w:cs="Arial"/>
        </w:rPr>
        <w:t xml:space="preserve"> školy a</w:t>
      </w:r>
      <w:r w:rsidRPr="008A27C1" w:rsidR="00E85CC7">
        <w:rPr>
          <w:rFonts w:ascii="Arial" w:hAnsi="Arial" w:cs="Arial"/>
        </w:rPr>
        <w:t>lebo</w:t>
      </w:r>
      <w:r w:rsidRPr="008A27C1">
        <w:rPr>
          <w:rFonts w:ascii="Arial" w:hAnsi="Arial" w:cs="Arial"/>
        </w:rPr>
        <w:t> školské</w:t>
      </w:r>
      <w:r w:rsidRPr="008A27C1" w:rsidR="00E85CC7">
        <w:rPr>
          <w:rFonts w:ascii="Arial" w:hAnsi="Arial" w:cs="Arial"/>
        </w:rPr>
        <w:t>ho</w:t>
      </w:r>
      <w:r w:rsidRPr="008A27C1">
        <w:rPr>
          <w:rFonts w:ascii="Arial" w:hAnsi="Arial" w:cs="Arial"/>
        </w:rPr>
        <w:t xml:space="preserve"> zariadenia pre deti, žiakov a poslucháčov do 15 rokov veku a</w:t>
      </w:r>
      <w:r w:rsidRPr="008A27C1" w:rsidR="00E85CC7">
        <w:rPr>
          <w:rFonts w:ascii="Arial" w:hAnsi="Arial" w:cs="Arial"/>
        </w:rPr>
        <w:t xml:space="preserve"> o elokované pracovisko, ktoré bude súčasťou </w:t>
      </w:r>
      <w:r w:rsidRPr="008A27C1">
        <w:rPr>
          <w:rFonts w:ascii="Arial" w:hAnsi="Arial" w:cs="Arial"/>
        </w:rPr>
        <w:t xml:space="preserve"> základn</w:t>
      </w:r>
      <w:r w:rsidRPr="008A27C1" w:rsidR="00E85CC7">
        <w:rPr>
          <w:rFonts w:ascii="Arial" w:hAnsi="Arial" w:cs="Arial"/>
        </w:rPr>
        <w:t>ej</w:t>
      </w:r>
      <w:r w:rsidRPr="008A27C1">
        <w:rPr>
          <w:rFonts w:ascii="Arial" w:hAnsi="Arial" w:cs="Arial"/>
        </w:rPr>
        <w:t xml:space="preserve"> školy, základn</w:t>
      </w:r>
      <w:r w:rsidRPr="008A27C1" w:rsidR="00E85CC7">
        <w:rPr>
          <w:rFonts w:ascii="Arial" w:hAnsi="Arial" w:cs="Arial"/>
        </w:rPr>
        <w:t>ej</w:t>
      </w:r>
      <w:r w:rsidRPr="008A27C1">
        <w:rPr>
          <w:rFonts w:ascii="Arial" w:hAnsi="Arial" w:cs="Arial"/>
        </w:rPr>
        <w:t xml:space="preserve"> školy pre žiakov so špeciálnymi výchovno-vzdelávacími potrebami na území obce,</w:t>
      </w:r>
    </w:p>
    <w:p w:rsidR="00E85CC7" w:rsidRPr="008A27C1" w:rsidP="001B26E3">
      <w:pPr>
        <w:numPr>
          <w:numId w:val="15"/>
        </w:numPr>
        <w:bidi w:val="0"/>
        <w:spacing w:line="240" w:lineRule="auto"/>
        <w:ind w:left="927"/>
        <w:rPr>
          <w:rFonts w:ascii="Arial" w:hAnsi="Arial" w:cs="Arial"/>
        </w:rPr>
      </w:pPr>
      <w:r w:rsidRPr="008A27C1" w:rsidR="00091E84">
        <w:rPr>
          <w:rFonts w:ascii="Arial" w:hAnsi="Arial" w:cs="Arial"/>
        </w:rPr>
        <w:t>súhlas samosprávneho kraja pre zriaďovateľov podľa § 19 ods. 2 písm. d) a e), ak ide o</w:t>
      </w:r>
      <w:r w:rsidRPr="008A27C1">
        <w:rPr>
          <w:rFonts w:ascii="Arial" w:hAnsi="Arial" w:cs="Arial"/>
        </w:rPr>
        <w:t xml:space="preserve"> elokované pracovisko </w:t>
      </w:r>
      <w:r w:rsidRPr="008A27C1" w:rsidR="00091E84">
        <w:rPr>
          <w:rFonts w:ascii="Arial" w:hAnsi="Arial" w:cs="Arial"/>
        </w:rPr>
        <w:t>jazykov</w:t>
      </w:r>
      <w:r w:rsidRPr="008A27C1">
        <w:rPr>
          <w:rFonts w:ascii="Arial" w:hAnsi="Arial" w:cs="Arial"/>
        </w:rPr>
        <w:t>ej</w:t>
      </w:r>
      <w:r w:rsidRPr="008A27C1" w:rsidR="00091E84">
        <w:rPr>
          <w:rFonts w:ascii="Arial" w:hAnsi="Arial" w:cs="Arial"/>
        </w:rPr>
        <w:t xml:space="preserve"> školy, základn</w:t>
      </w:r>
      <w:r w:rsidRPr="008A27C1">
        <w:rPr>
          <w:rFonts w:ascii="Arial" w:hAnsi="Arial" w:cs="Arial"/>
        </w:rPr>
        <w:t>ej</w:t>
      </w:r>
      <w:r w:rsidRPr="008A27C1" w:rsidR="00091E84">
        <w:rPr>
          <w:rFonts w:ascii="Arial" w:hAnsi="Arial" w:cs="Arial"/>
        </w:rPr>
        <w:t xml:space="preserve"> umeleck</w:t>
      </w:r>
      <w:r w:rsidRPr="008A27C1">
        <w:rPr>
          <w:rFonts w:ascii="Arial" w:hAnsi="Arial" w:cs="Arial"/>
        </w:rPr>
        <w:t>ej</w:t>
      </w:r>
      <w:r w:rsidRPr="008A27C1" w:rsidR="00091E84">
        <w:rPr>
          <w:rFonts w:ascii="Arial" w:hAnsi="Arial" w:cs="Arial"/>
        </w:rPr>
        <w:t xml:space="preserve"> školy a</w:t>
      </w:r>
      <w:r w:rsidRPr="008A27C1">
        <w:rPr>
          <w:rFonts w:ascii="Arial" w:hAnsi="Arial" w:cs="Arial"/>
        </w:rPr>
        <w:t> </w:t>
      </w:r>
      <w:r w:rsidRPr="008A27C1" w:rsidR="00091E84">
        <w:rPr>
          <w:rFonts w:ascii="Arial" w:hAnsi="Arial" w:cs="Arial"/>
        </w:rPr>
        <w:t>školské</w:t>
      </w:r>
      <w:r w:rsidRPr="008A27C1">
        <w:rPr>
          <w:rFonts w:ascii="Arial" w:hAnsi="Arial" w:cs="Arial"/>
        </w:rPr>
        <w:t xml:space="preserve">ho </w:t>
      </w:r>
      <w:r w:rsidRPr="008A27C1" w:rsidR="00091E84">
        <w:rPr>
          <w:rFonts w:ascii="Arial" w:hAnsi="Arial" w:cs="Arial"/>
        </w:rPr>
        <w:t xml:space="preserve"> zariadenia pre deti, žiakov a poslucháčov nad 15 rokov veku a</w:t>
      </w:r>
      <w:r w:rsidRPr="008A27C1">
        <w:rPr>
          <w:rFonts w:ascii="Arial" w:hAnsi="Arial" w:cs="Arial"/>
        </w:rPr>
        <w:t xml:space="preserve"> o elokované pracovisko, ktoré bude súčasťou  </w:t>
      </w:r>
      <w:r w:rsidRPr="008A27C1" w:rsidR="00091E84">
        <w:rPr>
          <w:rFonts w:ascii="Arial" w:hAnsi="Arial" w:cs="Arial"/>
        </w:rPr>
        <w:t>stredn</w:t>
      </w:r>
      <w:r w:rsidRPr="008A27C1">
        <w:rPr>
          <w:rFonts w:ascii="Arial" w:hAnsi="Arial" w:cs="Arial"/>
        </w:rPr>
        <w:t>ej</w:t>
      </w:r>
      <w:r w:rsidRPr="008A27C1" w:rsidR="00091E84">
        <w:rPr>
          <w:rFonts w:ascii="Arial" w:hAnsi="Arial" w:cs="Arial"/>
        </w:rPr>
        <w:t xml:space="preserve"> školy, stredn</w:t>
      </w:r>
      <w:r w:rsidRPr="008A27C1">
        <w:rPr>
          <w:rFonts w:ascii="Arial" w:hAnsi="Arial" w:cs="Arial"/>
        </w:rPr>
        <w:t>ej</w:t>
      </w:r>
      <w:r w:rsidRPr="008A27C1" w:rsidR="00091E84">
        <w:rPr>
          <w:rFonts w:ascii="Arial" w:hAnsi="Arial" w:cs="Arial"/>
        </w:rPr>
        <w:t xml:space="preserve"> školy pre žiakov so špeciálnymi výchovno-vzdelávacími potrebami, odborné</w:t>
      </w:r>
      <w:r w:rsidRPr="008A27C1">
        <w:rPr>
          <w:rFonts w:ascii="Arial" w:hAnsi="Arial" w:cs="Arial"/>
        </w:rPr>
        <w:t>ho</w:t>
      </w:r>
      <w:r w:rsidRPr="008A27C1" w:rsidR="00091E84">
        <w:rPr>
          <w:rFonts w:ascii="Arial" w:hAnsi="Arial" w:cs="Arial"/>
        </w:rPr>
        <w:t xml:space="preserve"> učilištia a praktick</w:t>
      </w:r>
      <w:r w:rsidRPr="008A27C1">
        <w:rPr>
          <w:rFonts w:ascii="Arial" w:hAnsi="Arial" w:cs="Arial"/>
        </w:rPr>
        <w:t>ej</w:t>
      </w:r>
      <w:r w:rsidRPr="008A27C1" w:rsidR="00091E84">
        <w:rPr>
          <w:rFonts w:ascii="Arial" w:hAnsi="Arial" w:cs="Arial"/>
        </w:rPr>
        <w:t xml:space="preserve"> školy na území samosprávneho kraja,</w:t>
      </w:r>
    </w:p>
    <w:p w:rsidR="00860746" w:rsidRPr="008A27C1" w:rsidP="001B26E3">
      <w:pPr>
        <w:numPr>
          <w:numId w:val="15"/>
        </w:numPr>
        <w:bidi w:val="0"/>
        <w:spacing w:line="240" w:lineRule="auto"/>
        <w:ind w:left="927"/>
        <w:rPr>
          <w:rFonts w:ascii="Arial" w:hAnsi="Arial" w:cs="Arial"/>
        </w:rPr>
      </w:pPr>
      <w:r w:rsidRPr="008A27C1">
        <w:rPr>
          <w:rFonts w:ascii="Arial" w:hAnsi="Arial" w:cs="Arial"/>
        </w:rPr>
        <w:t>vyjadrenie príslušného orgánu školskej samosprávy,</w:t>
      </w:r>
    </w:p>
    <w:p w:rsidR="00860746" w:rsidRPr="008A27C1" w:rsidP="001B26E3">
      <w:pPr>
        <w:numPr>
          <w:numId w:val="15"/>
        </w:numPr>
        <w:bidi w:val="0"/>
        <w:spacing w:line="240" w:lineRule="auto"/>
        <w:ind w:left="927"/>
        <w:rPr>
          <w:rFonts w:ascii="Arial" w:hAnsi="Arial" w:cs="Arial"/>
        </w:rPr>
      </w:pPr>
      <w:r w:rsidRPr="008A27C1" w:rsidR="00B51DD9">
        <w:rPr>
          <w:rFonts w:ascii="Arial" w:hAnsi="Arial" w:cs="Arial"/>
        </w:rPr>
        <w:t>ak ide o</w:t>
      </w:r>
      <w:r w:rsidRPr="008A27C1">
        <w:rPr>
          <w:rFonts w:ascii="Arial" w:hAnsi="Arial" w:cs="Arial"/>
        </w:rPr>
        <w:t xml:space="preserve"> odborné vzdelávani</w:t>
      </w:r>
      <w:r w:rsidRPr="008A27C1" w:rsidR="00B51DD9">
        <w:rPr>
          <w:rFonts w:ascii="Arial" w:hAnsi="Arial" w:cs="Arial"/>
        </w:rPr>
        <w:t>e</w:t>
      </w:r>
      <w:r w:rsidRPr="008A27C1">
        <w:rPr>
          <w:rFonts w:ascii="Arial" w:hAnsi="Arial" w:cs="Arial"/>
        </w:rPr>
        <w:t xml:space="preserve"> stanovisko príslušného ústredného orgánu štátnej správy, </w:t>
      </w:r>
      <w:r w:rsidRPr="008A27C1" w:rsidR="00B51DD9">
        <w:rPr>
          <w:rFonts w:ascii="Arial" w:hAnsi="Arial" w:cs="Arial"/>
        </w:rPr>
        <w:t xml:space="preserve">subjektu koordinácie </w:t>
      </w:r>
      <w:r w:rsidRPr="008A27C1">
        <w:rPr>
          <w:rFonts w:ascii="Arial" w:hAnsi="Arial" w:cs="Arial"/>
        </w:rPr>
        <w:t>odborného vzdelávania a prípravy podľa osobitného predpisu,</w:t>
      </w:r>
      <w:r w:rsidRPr="008A27C1">
        <w:rPr>
          <w:rFonts w:ascii="Arial" w:hAnsi="Arial" w:cs="Arial"/>
          <w:vertAlign w:val="superscript"/>
        </w:rPr>
        <w:t>53c</w:t>
      </w:r>
      <w:r w:rsidRPr="008A27C1">
        <w:rPr>
          <w:rFonts w:ascii="Arial" w:hAnsi="Arial" w:cs="Arial"/>
        </w:rPr>
        <w:t>)</w:t>
      </w:r>
    </w:p>
    <w:p w:rsidR="00C50710" w:rsidRPr="008A27C1" w:rsidP="001B26E3">
      <w:pPr>
        <w:numPr>
          <w:numId w:val="15"/>
        </w:numPr>
        <w:bidi w:val="0"/>
        <w:spacing w:line="240" w:lineRule="auto"/>
        <w:ind w:left="927"/>
        <w:rPr>
          <w:rFonts w:ascii="Arial" w:hAnsi="Arial" w:cs="Arial"/>
        </w:rPr>
      </w:pPr>
      <w:r w:rsidRPr="008A27C1" w:rsidR="00860746">
        <w:rPr>
          <w:rFonts w:ascii="Arial" w:hAnsi="Arial" w:cs="Arial"/>
        </w:rPr>
        <w:t>vyjadrenie príslušného krajského školského úradu, ak ide o</w:t>
      </w:r>
      <w:r w:rsidRPr="008A27C1" w:rsidR="00E85CC7">
        <w:rPr>
          <w:rFonts w:ascii="Arial" w:hAnsi="Arial" w:cs="Arial"/>
        </w:rPr>
        <w:t xml:space="preserve"> elokované pracovisko, ktoré bude súčasťou </w:t>
      </w:r>
      <w:r w:rsidRPr="008A27C1" w:rsidR="00860746">
        <w:rPr>
          <w:rFonts w:ascii="Arial" w:hAnsi="Arial" w:cs="Arial"/>
        </w:rPr>
        <w:t>školy, v ktorých vzdelávanie sa považuje za sústavnú prípravu na povolanie, ak nie je zriaďovateľom.</w:t>
      </w:r>
    </w:p>
    <w:p w:rsidR="00C50710" w:rsidRPr="008A27C1" w:rsidP="00751A15">
      <w:pPr>
        <w:bidi w:val="0"/>
        <w:spacing w:line="240" w:lineRule="auto"/>
        <w:ind w:left="1068"/>
        <w:rPr>
          <w:rFonts w:ascii="Arial" w:hAnsi="Arial" w:cs="Arial"/>
        </w:rPr>
      </w:pPr>
    </w:p>
    <w:p w:rsidR="00C50710" w:rsidRPr="008A27C1" w:rsidP="00DC7E45">
      <w:pPr>
        <w:bidi w:val="0"/>
        <w:spacing w:line="240" w:lineRule="auto"/>
        <w:ind w:left="426"/>
        <w:rPr>
          <w:rFonts w:ascii="Arial" w:hAnsi="Arial" w:cs="Arial"/>
        </w:rPr>
      </w:pPr>
      <w:r w:rsidRPr="008A27C1">
        <w:rPr>
          <w:rFonts w:ascii="Arial" w:hAnsi="Arial" w:cs="Arial"/>
        </w:rPr>
        <w:t>(8)  Žiadosť o zmen</w:t>
      </w:r>
      <w:r w:rsidRPr="008A27C1" w:rsidR="00A847C2">
        <w:rPr>
          <w:rFonts w:ascii="Arial" w:hAnsi="Arial" w:cs="Arial"/>
        </w:rPr>
        <w:t>u</w:t>
      </w:r>
      <w:r w:rsidRPr="008A27C1">
        <w:rPr>
          <w:rFonts w:ascii="Arial" w:hAnsi="Arial" w:cs="Arial"/>
        </w:rPr>
        <w:t xml:space="preserve"> v sieti podľa odseku 6 písm. b) obsahuje tieto údaje  a doklady:</w:t>
      </w:r>
    </w:p>
    <w:p w:rsidR="00C50710" w:rsidRPr="008A27C1" w:rsidP="001B26E3">
      <w:pPr>
        <w:numPr>
          <w:numId w:val="16"/>
        </w:numPr>
        <w:bidi w:val="0"/>
        <w:spacing w:line="240" w:lineRule="auto"/>
        <w:ind w:left="927"/>
        <w:rPr>
          <w:rFonts w:ascii="Arial" w:hAnsi="Arial" w:cs="Arial"/>
        </w:rPr>
      </w:pPr>
      <w:r w:rsidRPr="008A27C1">
        <w:rPr>
          <w:rFonts w:ascii="Arial" w:hAnsi="Arial" w:cs="Arial"/>
        </w:rPr>
        <w:t>názov a adresu elokovaného pracoviska,</w:t>
      </w:r>
    </w:p>
    <w:p w:rsidR="00C50710" w:rsidRPr="008A27C1" w:rsidP="001B26E3">
      <w:pPr>
        <w:numPr>
          <w:numId w:val="16"/>
        </w:numPr>
        <w:bidi w:val="0"/>
        <w:spacing w:line="240" w:lineRule="auto"/>
        <w:ind w:left="927"/>
        <w:rPr>
          <w:rFonts w:ascii="Arial" w:hAnsi="Arial" w:cs="Arial"/>
        </w:rPr>
      </w:pPr>
      <w:r w:rsidRPr="008A27C1">
        <w:rPr>
          <w:rFonts w:ascii="Arial" w:hAnsi="Arial" w:cs="Arial"/>
        </w:rPr>
        <w:t>rozhodnutie o zaradení školy</w:t>
      </w:r>
      <w:r w:rsidRPr="008A27C1" w:rsidR="00E34C88">
        <w:rPr>
          <w:rFonts w:ascii="Arial" w:hAnsi="Arial" w:cs="Arial"/>
        </w:rPr>
        <w:t xml:space="preserve"> alebo</w:t>
      </w:r>
      <w:r w:rsidRPr="008A27C1">
        <w:rPr>
          <w:rFonts w:ascii="Arial" w:hAnsi="Arial" w:cs="Arial"/>
        </w:rPr>
        <w:t xml:space="preserve"> školského zariadenia do siete, pri ktorom je elokované pracovisko zriadené,</w:t>
      </w:r>
    </w:p>
    <w:p w:rsidR="00C50710" w:rsidRPr="008A27C1" w:rsidP="001B26E3">
      <w:pPr>
        <w:numPr>
          <w:numId w:val="16"/>
        </w:numPr>
        <w:bidi w:val="0"/>
        <w:spacing w:line="240" w:lineRule="auto"/>
        <w:ind w:left="921" w:hanging="357"/>
        <w:rPr>
          <w:rFonts w:ascii="Arial" w:hAnsi="Arial" w:cs="Arial"/>
        </w:rPr>
      </w:pPr>
      <w:r w:rsidRPr="008A27C1">
        <w:rPr>
          <w:rFonts w:ascii="Arial" w:hAnsi="Arial" w:cs="Arial"/>
        </w:rPr>
        <w:t>dôvod vyradenia elokovaného pracoviska,</w:t>
      </w:r>
    </w:p>
    <w:p w:rsidR="00C50710" w:rsidRPr="008A27C1" w:rsidP="001B26E3">
      <w:pPr>
        <w:numPr>
          <w:numId w:val="16"/>
        </w:numPr>
        <w:bidi w:val="0"/>
        <w:spacing w:line="240" w:lineRule="auto"/>
        <w:ind w:left="927"/>
        <w:rPr>
          <w:rFonts w:ascii="Arial" w:hAnsi="Arial" w:cs="Arial"/>
        </w:rPr>
      </w:pPr>
      <w:r w:rsidRPr="008A27C1">
        <w:rPr>
          <w:rFonts w:ascii="Arial" w:hAnsi="Arial" w:cs="Arial"/>
        </w:rPr>
        <w:t>termín zrušenia elokovaného pracoviska,</w:t>
      </w:r>
    </w:p>
    <w:p w:rsidR="00C50710" w:rsidRPr="008A27C1" w:rsidP="001B26E3">
      <w:pPr>
        <w:numPr>
          <w:numId w:val="16"/>
        </w:numPr>
        <w:bidi w:val="0"/>
        <w:spacing w:line="240" w:lineRule="auto"/>
        <w:ind w:left="927"/>
        <w:rPr>
          <w:rFonts w:ascii="Arial" w:hAnsi="Arial" w:cs="Arial"/>
        </w:rPr>
      </w:pPr>
      <w:r w:rsidRPr="008A27C1">
        <w:rPr>
          <w:rFonts w:ascii="Arial" w:hAnsi="Arial" w:cs="Arial"/>
        </w:rPr>
        <w:t>spôsob zabezpečenia výchovy a vzdelávania alebo stravovania detí a žiakov po zrušení elokovaného pracoviska,</w:t>
      </w:r>
    </w:p>
    <w:p w:rsidR="006855B8" w:rsidRPr="008A27C1" w:rsidP="002059DF">
      <w:pPr>
        <w:numPr>
          <w:numId w:val="16"/>
        </w:numPr>
        <w:bidi w:val="0"/>
        <w:spacing w:line="240" w:lineRule="auto"/>
        <w:ind w:left="924" w:hanging="357"/>
        <w:rPr>
          <w:rFonts w:ascii="Arial" w:hAnsi="Arial" w:cs="Arial"/>
        </w:rPr>
      </w:pPr>
      <w:r w:rsidRPr="008A27C1" w:rsidR="00B51DD9">
        <w:rPr>
          <w:rFonts w:ascii="Arial" w:hAnsi="Arial" w:cs="Arial"/>
        </w:rPr>
        <w:t>ak ide o odborné vzdelávanie stanovisko príslušného ústredného orgánu štátnej správy, subjektu koordinácie odborného vzdelávania a prípravy podľa osobitného predpisu,</w:t>
      </w:r>
      <w:r w:rsidRPr="008A27C1" w:rsidR="00B51DD9">
        <w:rPr>
          <w:rFonts w:ascii="Arial" w:hAnsi="Arial" w:cs="Arial"/>
          <w:vertAlign w:val="superscript"/>
        </w:rPr>
        <w:t>53c</w:t>
      </w:r>
      <w:r w:rsidRPr="008A27C1" w:rsidR="00B51DD9">
        <w:rPr>
          <w:rFonts w:ascii="Arial" w:hAnsi="Arial" w:cs="Arial"/>
        </w:rPr>
        <w:t>)</w:t>
      </w:r>
      <w:r w:rsidRPr="008A27C1">
        <w:rPr>
          <w:rFonts w:ascii="Arial" w:hAnsi="Arial" w:cs="Arial"/>
        </w:rPr>
        <w:t xml:space="preserve">“. </w:t>
      </w:r>
    </w:p>
    <w:p w:rsidR="006855B8" w:rsidRPr="008A27C1" w:rsidP="00751A15">
      <w:pPr>
        <w:bidi w:val="0"/>
        <w:spacing w:line="240" w:lineRule="auto"/>
        <w:ind w:left="426"/>
        <w:rPr>
          <w:rFonts w:ascii="Arial" w:hAnsi="Arial" w:cs="Arial"/>
        </w:rPr>
      </w:pPr>
    </w:p>
    <w:p w:rsidR="008C38E1" w:rsidRPr="008A27C1" w:rsidP="008C38E1">
      <w:pPr>
        <w:numPr>
          <w:numId w:val="3"/>
        </w:numPr>
        <w:tabs>
          <w:tab w:val="num" w:pos="-426"/>
          <w:tab w:val="clear" w:pos="360"/>
        </w:tabs>
        <w:bidi w:val="0"/>
        <w:spacing w:line="240" w:lineRule="auto"/>
        <w:ind w:left="357" w:hanging="357"/>
        <w:rPr>
          <w:rFonts w:ascii="Arial" w:hAnsi="Arial" w:cs="Arial"/>
        </w:rPr>
      </w:pPr>
      <w:r w:rsidRPr="008A27C1">
        <w:rPr>
          <w:rFonts w:ascii="Arial" w:hAnsi="Arial" w:cs="Arial"/>
        </w:rPr>
        <w:t>V § 19 odseky 6 a 7 znejú:</w:t>
      </w:r>
    </w:p>
    <w:p w:rsidR="008C38E1" w:rsidRPr="008A27C1" w:rsidP="008C38E1">
      <w:pPr>
        <w:pStyle w:val="ListParagraph"/>
        <w:bidi w:val="0"/>
        <w:spacing w:line="240" w:lineRule="auto"/>
        <w:ind w:left="357"/>
        <w:jc w:val="both"/>
        <w:rPr>
          <w:rFonts w:ascii="Arial" w:hAnsi="Arial" w:cs="Arial"/>
          <w:sz w:val="24"/>
          <w:szCs w:val="24"/>
        </w:rPr>
      </w:pPr>
      <w:r w:rsidRPr="008A27C1">
        <w:rPr>
          <w:rFonts w:ascii="Arial" w:hAnsi="Arial" w:cs="Arial"/>
          <w:sz w:val="24"/>
          <w:szCs w:val="24"/>
        </w:rPr>
        <w:t>„(6) Elokované pracovisko možno zriadiť iba na území kraja podľa adresy školy</w:t>
      </w:r>
      <w:r w:rsidRPr="008A27C1" w:rsidR="00E34C88">
        <w:rPr>
          <w:rFonts w:ascii="Arial" w:hAnsi="Arial" w:cs="Arial"/>
          <w:sz w:val="24"/>
          <w:szCs w:val="24"/>
        </w:rPr>
        <w:t xml:space="preserve"> alebo</w:t>
      </w:r>
      <w:r w:rsidRPr="008A27C1">
        <w:rPr>
          <w:rFonts w:ascii="Arial" w:hAnsi="Arial" w:cs="Arial"/>
          <w:sz w:val="24"/>
          <w:szCs w:val="24"/>
        </w:rPr>
        <w:t xml:space="preserve"> školského zariadenia</w:t>
      </w:r>
      <w:r w:rsidRPr="008A27C1" w:rsidR="00E34C88">
        <w:rPr>
          <w:rFonts w:ascii="Arial" w:hAnsi="Arial" w:cs="Arial"/>
          <w:sz w:val="24"/>
          <w:szCs w:val="24"/>
        </w:rPr>
        <w:t xml:space="preserve"> </w:t>
      </w:r>
      <w:r w:rsidRPr="008A27C1">
        <w:rPr>
          <w:rFonts w:ascii="Arial" w:hAnsi="Arial" w:cs="Arial"/>
          <w:sz w:val="24"/>
          <w:szCs w:val="24"/>
        </w:rPr>
        <w:t>až po rozhodnutí o zmene v sieti podľa § 18 ods. 6 písm. a). Elokované pracovisko sa nezriaďuje pri školských účelových zariadeniach</w:t>
      </w:r>
      <w:r w:rsidRPr="008A27C1" w:rsidR="00E34C88">
        <w:rPr>
          <w:rFonts w:ascii="Arial" w:hAnsi="Arial" w:cs="Arial"/>
          <w:sz w:val="24"/>
          <w:szCs w:val="24"/>
        </w:rPr>
        <w:t>, strediskách praktického vyučovania a pracoviskách praktického vyučovania</w:t>
      </w:r>
      <w:r w:rsidRPr="008A27C1">
        <w:rPr>
          <w:rFonts w:ascii="Arial" w:hAnsi="Arial" w:cs="Arial"/>
          <w:sz w:val="24"/>
          <w:szCs w:val="24"/>
        </w:rPr>
        <w:t>.</w:t>
      </w:r>
    </w:p>
    <w:p w:rsidR="008C38E1" w:rsidRPr="008A27C1" w:rsidP="002971FE">
      <w:pPr>
        <w:pStyle w:val="ListParagraph"/>
        <w:bidi w:val="0"/>
        <w:spacing w:after="0" w:line="240" w:lineRule="auto"/>
        <w:ind w:left="357"/>
        <w:jc w:val="both"/>
        <w:rPr>
          <w:rFonts w:ascii="Arial" w:hAnsi="Arial" w:cs="Arial"/>
          <w:sz w:val="24"/>
          <w:szCs w:val="24"/>
        </w:rPr>
      </w:pPr>
      <w:r w:rsidRPr="008A27C1">
        <w:rPr>
          <w:rFonts w:ascii="Arial" w:hAnsi="Arial" w:cs="Arial"/>
          <w:sz w:val="24"/>
          <w:szCs w:val="24"/>
        </w:rPr>
        <w:t>(7) Elokovaným pracoviskom sa rozumie trvalo zriadený uzatvorený priestor, v ktorom sa uskutočňuje pravidelná výchovno-vzdelávacia činnosť a riadi sa školským vzdelávacím programom</w:t>
      </w:r>
      <w:r w:rsidRPr="008A27C1" w:rsidR="00CB062A">
        <w:rPr>
          <w:rFonts w:ascii="Arial" w:hAnsi="Arial" w:cs="Arial"/>
          <w:sz w:val="24"/>
          <w:szCs w:val="24"/>
        </w:rPr>
        <w:t xml:space="preserve"> školy</w:t>
      </w:r>
      <w:r w:rsidRPr="008A27C1">
        <w:rPr>
          <w:rFonts w:ascii="Arial" w:hAnsi="Arial" w:cs="Arial"/>
          <w:sz w:val="24"/>
          <w:szCs w:val="24"/>
        </w:rPr>
        <w:t xml:space="preserve"> alebo výchovno-vzdelávacím programom školského zariadenia, ktorého je súčasťou. Elokované pracovisko nie je právnickou osobou a zriaďuje sa ako súčasť školy</w:t>
      </w:r>
      <w:r w:rsidRPr="008A27C1" w:rsidR="00E34C88">
        <w:rPr>
          <w:rFonts w:ascii="Arial" w:hAnsi="Arial" w:cs="Arial"/>
          <w:sz w:val="24"/>
          <w:szCs w:val="24"/>
        </w:rPr>
        <w:t xml:space="preserve"> alebo</w:t>
      </w:r>
      <w:r w:rsidRPr="008A27C1">
        <w:rPr>
          <w:rFonts w:ascii="Arial" w:hAnsi="Arial" w:cs="Arial"/>
          <w:sz w:val="24"/>
          <w:szCs w:val="24"/>
        </w:rPr>
        <w:t xml:space="preserve"> školského zariadenia, ktoré je právnickou osobou. Na vonkajšom označení elokovaného pracoviska sa uvádza elokované pracovisko, pomlčka a za pomlčkou sa uvedie názov školy</w:t>
      </w:r>
      <w:r w:rsidRPr="008A27C1" w:rsidR="00E34C88">
        <w:rPr>
          <w:rFonts w:ascii="Arial" w:hAnsi="Arial" w:cs="Arial"/>
          <w:sz w:val="24"/>
          <w:szCs w:val="24"/>
        </w:rPr>
        <w:t xml:space="preserve"> alebo</w:t>
      </w:r>
      <w:r w:rsidRPr="008A27C1">
        <w:rPr>
          <w:rFonts w:ascii="Arial" w:hAnsi="Arial" w:cs="Arial"/>
          <w:sz w:val="24"/>
          <w:szCs w:val="24"/>
        </w:rPr>
        <w:t xml:space="preserve"> školského zariadenia</w:t>
      </w:r>
      <w:r w:rsidRPr="008A27C1" w:rsidR="00E34C88">
        <w:rPr>
          <w:rFonts w:ascii="Arial" w:hAnsi="Arial" w:cs="Arial"/>
          <w:sz w:val="24"/>
          <w:szCs w:val="24"/>
        </w:rPr>
        <w:t xml:space="preserve"> podľa § 21 ods. 1</w:t>
      </w:r>
      <w:r w:rsidRPr="008A27C1">
        <w:rPr>
          <w:rFonts w:ascii="Arial" w:hAnsi="Arial" w:cs="Arial"/>
          <w:sz w:val="24"/>
          <w:szCs w:val="24"/>
        </w:rPr>
        <w:t>, ktorého je elokované pracovisko súčasťou.“.</w:t>
      </w:r>
    </w:p>
    <w:p w:rsidR="002971FE" w:rsidRPr="008A27C1" w:rsidP="002971FE">
      <w:pPr>
        <w:pStyle w:val="ListParagraph"/>
        <w:bidi w:val="0"/>
        <w:spacing w:after="0" w:line="240" w:lineRule="auto"/>
        <w:ind w:left="357"/>
        <w:jc w:val="both"/>
        <w:rPr>
          <w:rFonts w:ascii="Arial" w:hAnsi="Arial" w:cs="Arial"/>
          <w:sz w:val="24"/>
          <w:szCs w:val="24"/>
        </w:rPr>
      </w:pPr>
    </w:p>
    <w:p w:rsidR="008C38E1" w:rsidRPr="008A27C1" w:rsidP="002971FE">
      <w:pPr>
        <w:pStyle w:val="BodyText"/>
        <w:numPr>
          <w:numId w:val="3"/>
        </w:numPr>
        <w:tabs>
          <w:tab w:val="num" w:pos="-284"/>
          <w:tab w:val="clear" w:pos="360"/>
        </w:tabs>
        <w:bidi w:val="0"/>
        <w:ind w:left="357" w:hanging="357"/>
        <w:rPr>
          <w:rFonts w:ascii="Arial" w:hAnsi="Arial" w:cs="Arial"/>
        </w:rPr>
      </w:pPr>
      <w:r w:rsidRPr="008A27C1">
        <w:rPr>
          <w:rFonts w:ascii="Arial" w:hAnsi="Arial" w:cs="Arial"/>
        </w:rPr>
        <w:t>§ 19 sa dopĺňa odsekom 8, ktorý znie:</w:t>
      </w:r>
    </w:p>
    <w:p w:rsidR="008C38E1" w:rsidRPr="008A27C1" w:rsidP="008C38E1">
      <w:pPr>
        <w:pStyle w:val="BodyText"/>
        <w:bidi w:val="0"/>
        <w:ind w:left="357"/>
        <w:rPr>
          <w:rFonts w:ascii="Arial" w:hAnsi="Arial" w:cs="Arial"/>
        </w:rPr>
      </w:pPr>
      <w:r w:rsidRPr="008A27C1">
        <w:rPr>
          <w:rFonts w:ascii="Arial" w:hAnsi="Arial" w:cs="Arial"/>
        </w:rPr>
        <w:t>„(8) Elokované pracovisko možno zrušiť až po rozhodnutí o zmene v sieti podľa § 18 ods. 6 písm. b).“.</w:t>
      </w:r>
    </w:p>
    <w:p w:rsidR="008C38E1" w:rsidRPr="008A27C1" w:rsidP="008C38E1">
      <w:pPr>
        <w:pStyle w:val="BodyText"/>
        <w:bidi w:val="0"/>
        <w:ind w:left="357"/>
        <w:rPr>
          <w:rFonts w:ascii="Arial" w:hAnsi="Arial" w:cs="Arial"/>
        </w:rPr>
      </w:pPr>
    </w:p>
    <w:p w:rsidR="008519FE" w:rsidRPr="008A27C1" w:rsidP="001B26E3">
      <w:pPr>
        <w:pStyle w:val="BodyText"/>
        <w:numPr>
          <w:numId w:val="3"/>
        </w:numPr>
        <w:tabs>
          <w:tab w:val="num" w:pos="-284"/>
          <w:tab w:val="clear" w:pos="360"/>
        </w:tabs>
        <w:bidi w:val="0"/>
        <w:ind w:left="357" w:hanging="357"/>
        <w:rPr>
          <w:rFonts w:ascii="Arial" w:hAnsi="Arial" w:cs="Arial"/>
        </w:rPr>
      </w:pPr>
      <w:r w:rsidRPr="008A27C1">
        <w:rPr>
          <w:rFonts w:ascii="Arial" w:hAnsi="Arial" w:cs="Arial"/>
          <w:bCs/>
        </w:rPr>
        <w:t>V § 21 ods. 1 sa za prvú vetu vkladá nová druhá veta, ktorá znie: „V názve strednej odbornej školy sa za typ školy môže uviesť aj prívlastok charakterizujúci prevládajúce študijné odbory a učebné odbory, v ktorých škola poskytuje odborné vzdelávanie a prípravu.“.</w:t>
      </w:r>
    </w:p>
    <w:p w:rsidR="008519FE" w:rsidRPr="008A27C1" w:rsidP="008519FE">
      <w:pPr>
        <w:bidi w:val="0"/>
        <w:spacing w:line="240" w:lineRule="auto"/>
        <w:ind w:left="360"/>
        <w:rPr>
          <w:rFonts w:ascii="Arial" w:hAnsi="Arial" w:cs="Arial"/>
        </w:rPr>
      </w:pPr>
    </w:p>
    <w:p w:rsidR="0016271D" w:rsidRPr="008A27C1" w:rsidP="00BD47F6">
      <w:pPr>
        <w:pStyle w:val="ListParagraph"/>
        <w:numPr>
          <w:numId w:val="3"/>
        </w:numPr>
        <w:bidi w:val="0"/>
        <w:spacing w:after="0" w:line="240" w:lineRule="auto"/>
        <w:rPr>
          <w:rFonts w:ascii="Arial" w:hAnsi="Arial" w:cs="Arial"/>
          <w:sz w:val="24"/>
          <w:szCs w:val="24"/>
        </w:rPr>
      </w:pPr>
      <w:r w:rsidRPr="008A27C1" w:rsidR="00DF6812">
        <w:rPr>
          <w:rFonts w:ascii="Arial" w:hAnsi="Arial" w:cs="Arial"/>
          <w:sz w:val="24"/>
          <w:szCs w:val="24"/>
        </w:rPr>
        <w:t>V § 25 odseky 5 a 6 znejú:</w:t>
      </w:r>
      <w:r w:rsidRPr="008A27C1" w:rsidR="008B0F61">
        <w:rPr>
          <w:rFonts w:ascii="Arial" w:hAnsi="Arial" w:cs="Arial"/>
          <w:sz w:val="24"/>
          <w:szCs w:val="24"/>
        </w:rPr>
        <w:t xml:space="preserve"> </w:t>
      </w:r>
    </w:p>
    <w:p w:rsidR="00DF6812" w:rsidRPr="008A27C1" w:rsidP="00841B0F">
      <w:pPr>
        <w:widowControl w:val="0"/>
        <w:autoSpaceDE w:val="0"/>
        <w:autoSpaceDN w:val="0"/>
        <w:bidi w:val="0"/>
        <w:adjustRightInd w:val="0"/>
        <w:spacing w:line="240" w:lineRule="auto"/>
        <w:ind w:left="360"/>
        <w:rPr>
          <w:rFonts w:ascii="Arial" w:hAnsi="Arial" w:cs="Arial"/>
        </w:rPr>
      </w:pPr>
      <w:r w:rsidRPr="008A27C1">
        <w:rPr>
          <w:rFonts w:ascii="Arial" w:hAnsi="Arial" w:cs="Arial"/>
        </w:rPr>
        <w:t xml:space="preserve">„(5) Členmi rady školy </w:t>
      </w:r>
      <w:r w:rsidRPr="008A27C1" w:rsidR="00B12BDF">
        <w:rPr>
          <w:rFonts w:ascii="Arial" w:hAnsi="Arial" w:cs="Arial"/>
        </w:rPr>
        <w:t>pri základnej škole, základnej škole pre žiakov so špeciálnymi výchovno-vzdelávacími potrebami, materskej škole,</w:t>
      </w:r>
      <w:r w:rsidRPr="008A27C1" w:rsidR="00B12BDF">
        <w:rPr>
          <w:rFonts w:ascii="Arial" w:hAnsi="Arial" w:cs="Arial"/>
          <w:vertAlign w:val="superscript"/>
        </w:rPr>
        <w:t>30b</w:t>
      </w:r>
      <w:r w:rsidRPr="008A27C1" w:rsidR="00B12BDF">
        <w:rPr>
          <w:rFonts w:ascii="Arial" w:hAnsi="Arial" w:cs="Arial"/>
        </w:rPr>
        <w:t xml:space="preserve">) základnej umeleckej škole </w:t>
      </w:r>
      <w:r w:rsidRPr="008A27C1">
        <w:rPr>
          <w:rFonts w:ascii="Arial" w:hAnsi="Arial" w:cs="Arial"/>
        </w:rPr>
        <w:t xml:space="preserve">alebo </w:t>
      </w:r>
      <w:r w:rsidRPr="008A27C1" w:rsidR="00B12BDF">
        <w:rPr>
          <w:rFonts w:ascii="Arial" w:hAnsi="Arial" w:cs="Arial"/>
        </w:rPr>
        <w:t xml:space="preserve">členmi rady </w:t>
      </w:r>
      <w:r w:rsidRPr="008A27C1">
        <w:rPr>
          <w:rFonts w:ascii="Arial" w:hAnsi="Arial" w:cs="Arial"/>
        </w:rPr>
        <w:t>školského zariadenia</w:t>
      </w:r>
      <w:r w:rsidRPr="008A27C1" w:rsidR="00841B0F">
        <w:rPr>
          <w:rFonts w:ascii="Arial" w:hAnsi="Arial" w:cs="Arial"/>
        </w:rPr>
        <w:t xml:space="preserve"> pri školskom internáte a</w:t>
      </w:r>
      <w:r w:rsidRPr="008A27C1" w:rsidR="00B12BDF">
        <w:rPr>
          <w:rFonts w:ascii="Arial" w:hAnsi="Arial" w:cs="Arial"/>
        </w:rPr>
        <w:t xml:space="preserve"> centre voľného času</w:t>
      </w:r>
      <w:r w:rsidRPr="008A27C1">
        <w:rPr>
          <w:rFonts w:ascii="Arial" w:hAnsi="Arial" w:cs="Arial"/>
        </w:rPr>
        <w:t xml:space="preserve"> sú</w:t>
      </w:r>
      <w:r w:rsidRPr="008A27C1" w:rsidR="00841B0F">
        <w:rPr>
          <w:rFonts w:ascii="Arial" w:hAnsi="Arial" w:cs="Arial"/>
        </w:rPr>
        <w:t xml:space="preserve"> </w:t>
      </w:r>
      <w:r w:rsidRPr="008A27C1">
        <w:rPr>
          <w:rFonts w:ascii="Arial" w:hAnsi="Arial" w:cs="Arial"/>
        </w:rPr>
        <w:t>dvaja zvolení zástupcovia pedagogických zamestnancov,</w:t>
      </w:r>
      <w:r w:rsidRPr="008A27C1" w:rsidR="00841B0F">
        <w:rPr>
          <w:rFonts w:ascii="Arial" w:hAnsi="Arial" w:cs="Arial"/>
        </w:rPr>
        <w:t xml:space="preserve"> </w:t>
      </w:r>
      <w:r w:rsidRPr="008A27C1">
        <w:rPr>
          <w:rFonts w:ascii="Arial" w:hAnsi="Arial" w:cs="Arial"/>
        </w:rPr>
        <w:t>jeden zvolený zástupca ostatných zamestnancov,</w:t>
      </w:r>
      <w:r w:rsidRPr="008A27C1" w:rsidR="00841B0F">
        <w:rPr>
          <w:rFonts w:ascii="Arial" w:hAnsi="Arial" w:cs="Arial"/>
        </w:rPr>
        <w:t xml:space="preserve"> </w:t>
      </w:r>
      <w:r w:rsidRPr="008A27C1">
        <w:rPr>
          <w:rFonts w:ascii="Arial" w:hAnsi="Arial" w:cs="Arial"/>
        </w:rPr>
        <w:t>štyria zvolení zástupcovia rodičov, ktorí nie sú zamestnancami školy alebo školského zariadenia, a</w:t>
      </w:r>
      <w:r w:rsidRPr="008A27C1" w:rsidR="00841B0F">
        <w:rPr>
          <w:rFonts w:ascii="Arial" w:hAnsi="Arial" w:cs="Arial"/>
        </w:rPr>
        <w:t xml:space="preserve"> </w:t>
      </w:r>
      <w:r w:rsidRPr="008A27C1">
        <w:rPr>
          <w:rFonts w:ascii="Arial" w:hAnsi="Arial" w:cs="Arial"/>
        </w:rPr>
        <w:t xml:space="preserve">štyria delegovaní zástupcovia zriaďovateľa. </w:t>
      </w:r>
    </w:p>
    <w:p w:rsidR="00DF6812" w:rsidRPr="008A27C1" w:rsidP="00DF6812">
      <w:pPr>
        <w:widowControl w:val="0"/>
        <w:autoSpaceDE w:val="0"/>
        <w:autoSpaceDN w:val="0"/>
        <w:bidi w:val="0"/>
        <w:adjustRightInd w:val="0"/>
        <w:spacing w:line="240" w:lineRule="auto"/>
        <w:ind w:left="360"/>
        <w:rPr>
          <w:rFonts w:ascii="Arial" w:hAnsi="Arial" w:cs="Arial"/>
        </w:rPr>
      </w:pPr>
      <w:r w:rsidRPr="008A27C1">
        <w:rPr>
          <w:rFonts w:ascii="Arial" w:hAnsi="Arial" w:cs="Arial"/>
        </w:rPr>
        <w:t xml:space="preserve"> </w:t>
      </w:r>
    </w:p>
    <w:p w:rsidR="005A590D" w:rsidRPr="008A27C1" w:rsidP="00DF6812">
      <w:pPr>
        <w:pStyle w:val="ListParagraph"/>
        <w:bidi w:val="0"/>
        <w:spacing w:after="0" w:line="240" w:lineRule="auto"/>
        <w:ind w:left="360"/>
        <w:rPr>
          <w:rFonts w:ascii="Arial" w:hAnsi="Arial" w:cs="Arial"/>
          <w:sz w:val="24"/>
          <w:szCs w:val="24"/>
        </w:rPr>
      </w:pPr>
      <w:r w:rsidRPr="008A27C1" w:rsidR="00DF6812">
        <w:rPr>
          <w:rFonts w:ascii="Arial" w:hAnsi="Arial" w:cs="Arial"/>
          <w:sz w:val="24"/>
          <w:szCs w:val="24"/>
        </w:rPr>
        <w:t xml:space="preserve">(6) Členmi </w:t>
      </w:r>
      <w:r w:rsidRPr="008A27C1" w:rsidR="00841B0F">
        <w:rPr>
          <w:rFonts w:ascii="Arial" w:hAnsi="Arial" w:cs="Arial"/>
          <w:sz w:val="24"/>
          <w:szCs w:val="24"/>
        </w:rPr>
        <w:t>rady</w:t>
      </w:r>
      <w:r w:rsidRPr="008A27C1" w:rsidR="009E3F50">
        <w:rPr>
          <w:rFonts w:ascii="Arial" w:hAnsi="Arial" w:cs="Arial"/>
          <w:sz w:val="24"/>
          <w:szCs w:val="24"/>
        </w:rPr>
        <w:t xml:space="preserve"> školy pri</w:t>
      </w:r>
    </w:p>
    <w:p w:rsidR="005A590D" w:rsidRPr="008A27C1" w:rsidP="009E3F50">
      <w:pPr>
        <w:pStyle w:val="ListParagraph"/>
        <w:numPr>
          <w:numId w:val="27"/>
        </w:numPr>
        <w:bidi w:val="0"/>
        <w:spacing w:after="0" w:line="240" w:lineRule="auto"/>
        <w:ind w:left="927"/>
        <w:jc w:val="both"/>
        <w:rPr>
          <w:rFonts w:ascii="Arial" w:hAnsi="Arial" w:cs="Arial"/>
          <w:sz w:val="24"/>
          <w:szCs w:val="24"/>
        </w:rPr>
      </w:pPr>
      <w:r w:rsidRPr="008A27C1">
        <w:rPr>
          <w:rFonts w:ascii="Arial" w:hAnsi="Arial" w:cs="Arial"/>
          <w:sz w:val="24"/>
          <w:szCs w:val="24"/>
        </w:rPr>
        <w:t>strednej</w:t>
      </w:r>
      <w:r w:rsidRPr="008A27C1" w:rsidR="00841B0F">
        <w:rPr>
          <w:rFonts w:ascii="Arial" w:hAnsi="Arial" w:cs="Arial"/>
          <w:sz w:val="24"/>
          <w:szCs w:val="24"/>
        </w:rPr>
        <w:t xml:space="preserve"> škole a</w:t>
      </w:r>
      <w:r w:rsidRPr="008A27C1">
        <w:rPr>
          <w:rFonts w:ascii="Arial" w:hAnsi="Arial" w:cs="Arial"/>
          <w:sz w:val="24"/>
          <w:szCs w:val="24"/>
        </w:rPr>
        <w:t xml:space="preserve"> strednej škole pre žiakov so špeciálnymi výchovno-vzdelávacími potrebami </w:t>
      </w:r>
      <w:r w:rsidRPr="008A27C1" w:rsidR="00DF6812">
        <w:rPr>
          <w:rFonts w:ascii="Arial" w:hAnsi="Arial" w:cs="Arial"/>
          <w:sz w:val="24"/>
          <w:szCs w:val="24"/>
        </w:rPr>
        <w:t>sú dvaja zvolení zástupcovia pedagogických zamestnancov</w:t>
      </w:r>
      <w:r w:rsidRPr="008A27C1" w:rsidR="00841B0F">
        <w:rPr>
          <w:rFonts w:ascii="Arial" w:hAnsi="Arial" w:cs="Arial"/>
          <w:sz w:val="24"/>
          <w:szCs w:val="24"/>
        </w:rPr>
        <w:t xml:space="preserve"> školy</w:t>
      </w:r>
      <w:r w:rsidRPr="008A27C1" w:rsidR="00DF6812">
        <w:rPr>
          <w:rFonts w:ascii="Arial" w:hAnsi="Arial" w:cs="Arial"/>
          <w:sz w:val="24"/>
          <w:szCs w:val="24"/>
        </w:rPr>
        <w:t>,</w:t>
      </w:r>
      <w:r w:rsidRPr="008A27C1" w:rsidR="00841B0F">
        <w:rPr>
          <w:rFonts w:ascii="Arial" w:hAnsi="Arial" w:cs="Arial"/>
          <w:sz w:val="24"/>
          <w:szCs w:val="24"/>
        </w:rPr>
        <w:t xml:space="preserve"> </w:t>
      </w:r>
      <w:r w:rsidRPr="008A27C1" w:rsidR="00DF6812">
        <w:rPr>
          <w:rFonts w:ascii="Arial" w:hAnsi="Arial" w:cs="Arial"/>
          <w:sz w:val="24"/>
          <w:szCs w:val="24"/>
        </w:rPr>
        <w:t>jeden zvolený zástupca ostatných zamestnancov školy,</w:t>
      </w:r>
      <w:r w:rsidRPr="008A27C1" w:rsidR="00841B0F">
        <w:rPr>
          <w:rFonts w:ascii="Arial" w:hAnsi="Arial" w:cs="Arial"/>
          <w:sz w:val="24"/>
          <w:szCs w:val="24"/>
        </w:rPr>
        <w:t xml:space="preserve"> </w:t>
      </w:r>
      <w:r w:rsidRPr="008A27C1" w:rsidR="00DF6812">
        <w:rPr>
          <w:rFonts w:ascii="Arial" w:hAnsi="Arial" w:cs="Arial"/>
          <w:sz w:val="24"/>
          <w:szCs w:val="24"/>
        </w:rPr>
        <w:t>traja zvolení zástupcovia rodičov, ktorí nie sú zamestnancami školy alebo školského zariadenia, štyria delegovaní zástupcovia zriaďovateľa</w:t>
      </w:r>
      <w:r w:rsidRPr="008A27C1" w:rsidR="00586927">
        <w:rPr>
          <w:rFonts w:ascii="Arial" w:hAnsi="Arial" w:cs="Arial"/>
          <w:sz w:val="24"/>
          <w:szCs w:val="24"/>
        </w:rPr>
        <w:t xml:space="preserve">, </w:t>
      </w:r>
      <w:r w:rsidRPr="008A27C1" w:rsidR="00DF6812">
        <w:rPr>
          <w:rFonts w:ascii="Arial" w:hAnsi="Arial" w:cs="Arial"/>
          <w:sz w:val="24"/>
          <w:szCs w:val="24"/>
        </w:rPr>
        <w:t>z ktorých je</w:t>
      </w:r>
      <w:r w:rsidRPr="008A27C1" w:rsidR="00586927">
        <w:rPr>
          <w:rFonts w:ascii="Arial" w:hAnsi="Arial" w:cs="Arial"/>
          <w:sz w:val="24"/>
          <w:szCs w:val="24"/>
        </w:rPr>
        <w:t xml:space="preserve"> v stredných odborných školách </w:t>
      </w:r>
      <w:r w:rsidRPr="008A27C1" w:rsidR="00DF6812">
        <w:rPr>
          <w:rFonts w:ascii="Arial" w:hAnsi="Arial" w:cs="Arial"/>
          <w:sz w:val="24"/>
          <w:szCs w:val="24"/>
        </w:rPr>
        <w:t xml:space="preserve">jeden zástupca </w:t>
      </w:r>
      <w:r w:rsidRPr="008A27C1" w:rsidR="00005F43">
        <w:rPr>
          <w:rFonts w:ascii="Arial" w:hAnsi="Arial" w:cs="Arial"/>
          <w:sz w:val="24"/>
          <w:szCs w:val="24"/>
        </w:rPr>
        <w:t>stavovskej organizácie s odbornou spôsobilosťou v príslušnom alebo príbuznom odbore vzdelávania, ak ho stavovská organizácia nominuje</w:t>
      </w:r>
      <w:r w:rsidRPr="008A27C1" w:rsidR="006B6FD1">
        <w:rPr>
          <w:rFonts w:ascii="Arial" w:hAnsi="Arial" w:cs="Arial"/>
          <w:sz w:val="24"/>
          <w:szCs w:val="24"/>
        </w:rPr>
        <w:t xml:space="preserve"> a</w:t>
      </w:r>
      <w:r w:rsidRPr="008A27C1" w:rsidR="00841B0F">
        <w:rPr>
          <w:rFonts w:ascii="Arial" w:hAnsi="Arial" w:cs="Arial"/>
          <w:sz w:val="24"/>
          <w:szCs w:val="24"/>
        </w:rPr>
        <w:t xml:space="preserve"> </w:t>
      </w:r>
      <w:r w:rsidRPr="008A27C1" w:rsidR="00DF6812">
        <w:rPr>
          <w:rFonts w:ascii="Arial" w:hAnsi="Arial" w:cs="Arial"/>
          <w:sz w:val="24"/>
          <w:szCs w:val="24"/>
        </w:rPr>
        <w:t>jeden zvolený zástupca žiakov príslušnej školy</w:t>
      </w:r>
      <w:r w:rsidRPr="008A27C1">
        <w:rPr>
          <w:rFonts w:ascii="Arial" w:hAnsi="Arial" w:cs="Arial"/>
          <w:sz w:val="24"/>
          <w:szCs w:val="24"/>
        </w:rPr>
        <w:t>,</w:t>
      </w:r>
    </w:p>
    <w:p w:rsidR="005A590D" w:rsidRPr="008A27C1" w:rsidP="009E3F50">
      <w:pPr>
        <w:pStyle w:val="ListParagraph"/>
        <w:bidi w:val="0"/>
        <w:spacing w:after="0" w:line="240" w:lineRule="auto"/>
        <w:ind w:left="927"/>
        <w:jc w:val="both"/>
        <w:rPr>
          <w:rFonts w:ascii="Arial" w:hAnsi="Arial" w:cs="Arial"/>
          <w:sz w:val="24"/>
          <w:szCs w:val="24"/>
        </w:rPr>
      </w:pPr>
    </w:p>
    <w:p w:rsidR="005A590D" w:rsidRPr="008A27C1" w:rsidP="009E3F50">
      <w:pPr>
        <w:pStyle w:val="ListParagraph"/>
        <w:numPr>
          <w:numId w:val="27"/>
        </w:numPr>
        <w:bidi w:val="0"/>
        <w:spacing w:after="0" w:line="240" w:lineRule="auto"/>
        <w:ind w:left="927"/>
        <w:jc w:val="both"/>
        <w:rPr>
          <w:rFonts w:ascii="Arial" w:hAnsi="Arial" w:cs="Arial"/>
          <w:sz w:val="24"/>
          <w:szCs w:val="24"/>
        </w:rPr>
      </w:pPr>
      <w:r w:rsidRPr="008A27C1">
        <w:rPr>
          <w:rFonts w:ascii="Arial" w:hAnsi="Arial" w:cs="Arial"/>
          <w:sz w:val="24"/>
          <w:szCs w:val="24"/>
        </w:rPr>
        <w:t>odbornom učilišti</w:t>
      </w:r>
      <w:r w:rsidRPr="008A27C1" w:rsidR="00841B0F">
        <w:rPr>
          <w:rFonts w:ascii="Arial" w:hAnsi="Arial" w:cs="Arial"/>
          <w:sz w:val="24"/>
          <w:szCs w:val="24"/>
        </w:rPr>
        <w:t xml:space="preserve"> alebo</w:t>
      </w:r>
      <w:r w:rsidRPr="008A27C1">
        <w:rPr>
          <w:rFonts w:ascii="Arial" w:hAnsi="Arial" w:cs="Arial"/>
          <w:sz w:val="24"/>
          <w:szCs w:val="24"/>
        </w:rPr>
        <w:t xml:space="preserve"> praktickej škole sú</w:t>
      </w:r>
      <w:r w:rsidRPr="008A27C1" w:rsidR="00841B0F">
        <w:rPr>
          <w:rFonts w:ascii="Arial" w:hAnsi="Arial" w:cs="Arial"/>
          <w:sz w:val="24"/>
          <w:szCs w:val="24"/>
        </w:rPr>
        <w:t xml:space="preserve"> </w:t>
      </w:r>
      <w:r w:rsidRPr="008A27C1">
        <w:rPr>
          <w:rFonts w:ascii="Arial" w:hAnsi="Arial" w:cs="Arial"/>
          <w:sz w:val="24"/>
          <w:szCs w:val="24"/>
        </w:rPr>
        <w:t>traja zvolení zástupcovia pedagogických zamestnancov,</w:t>
      </w:r>
      <w:r w:rsidRPr="008A27C1" w:rsidR="00841B0F">
        <w:rPr>
          <w:rFonts w:ascii="Arial" w:hAnsi="Arial" w:cs="Arial"/>
          <w:sz w:val="24"/>
          <w:szCs w:val="24"/>
        </w:rPr>
        <w:t xml:space="preserve"> </w:t>
      </w:r>
      <w:r w:rsidRPr="008A27C1">
        <w:rPr>
          <w:rFonts w:ascii="Arial" w:hAnsi="Arial" w:cs="Arial"/>
          <w:sz w:val="24"/>
          <w:szCs w:val="24"/>
        </w:rPr>
        <w:t>jeden zvolený zástupca ostatných zamestnancov školy,</w:t>
      </w:r>
      <w:r w:rsidRPr="008A27C1" w:rsidR="00841B0F">
        <w:rPr>
          <w:rFonts w:ascii="Arial" w:hAnsi="Arial" w:cs="Arial"/>
          <w:sz w:val="24"/>
          <w:szCs w:val="24"/>
        </w:rPr>
        <w:t xml:space="preserve"> </w:t>
      </w:r>
      <w:r w:rsidRPr="008A27C1">
        <w:rPr>
          <w:rFonts w:ascii="Arial" w:hAnsi="Arial" w:cs="Arial"/>
          <w:sz w:val="24"/>
          <w:szCs w:val="24"/>
        </w:rPr>
        <w:t>traja zvolení zástupcovia rodičov, ktorí nie sú zamestnancami školy,</w:t>
      </w:r>
      <w:r w:rsidRPr="008A27C1" w:rsidR="00841B0F">
        <w:rPr>
          <w:rFonts w:ascii="Arial" w:hAnsi="Arial" w:cs="Arial"/>
          <w:sz w:val="24"/>
          <w:szCs w:val="24"/>
        </w:rPr>
        <w:t xml:space="preserve"> a </w:t>
      </w:r>
      <w:r w:rsidRPr="008A27C1">
        <w:rPr>
          <w:rFonts w:ascii="Arial" w:hAnsi="Arial" w:cs="Arial"/>
          <w:sz w:val="24"/>
          <w:szCs w:val="24"/>
        </w:rPr>
        <w:t xml:space="preserve">štyria delegovaní zástupcovia zriaďovateľa, </w:t>
      </w:r>
    </w:p>
    <w:p w:rsidR="005A590D" w:rsidRPr="008A27C1" w:rsidP="009E3F50">
      <w:pPr>
        <w:pStyle w:val="ListParagraph"/>
        <w:bidi w:val="0"/>
        <w:spacing w:after="0" w:line="240" w:lineRule="auto"/>
        <w:ind w:left="567"/>
        <w:jc w:val="both"/>
        <w:rPr>
          <w:rFonts w:ascii="Arial" w:hAnsi="Arial" w:cs="Arial"/>
          <w:sz w:val="24"/>
          <w:szCs w:val="24"/>
        </w:rPr>
      </w:pPr>
    </w:p>
    <w:p w:rsidR="00841B0F" w:rsidRPr="008A27C1" w:rsidP="009E3F50">
      <w:pPr>
        <w:pStyle w:val="ListParagraph"/>
        <w:numPr>
          <w:numId w:val="27"/>
        </w:numPr>
        <w:bidi w:val="0"/>
        <w:spacing w:after="0" w:line="240" w:lineRule="auto"/>
        <w:ind w:left="927"/>
        <w:jc w:val="both"/>
        <w:rPr>
          <w:rFonts w:ascii="Arial" w:hAnsi="Arial" w:cs="Arial"/>
          <w:sz w:val="24"/>
          <w:szCs w:val="24"/>
        </w:rPr>
      </w:pPr>
      <w:r w:rsidRPr="008A27C1" w:rsidR="009E3F50">
        <w:rPr>
          <w:rFonts w:ascii="Arial" w:hAnsi="Arial" w:cs="Arial"/>
          <w:sz w:val="24"/>
          <w:szCs w:val="24"/>
        </w:rPr>
        <w:t xml:space="preserve">špeciálnom výchovnom zariadení, jazykovej škole a škole pri zdravotníckom zariadení sú </w:t>
      </w:r>
      <w:r w:rsidRPr="008A27C1">
        <w:rPr>
          <w:rFonts w:ascii="Arial" w:hAnsi="Arial" w:cs="Arial"/>
          <w:sz w:val="24"/>
          <w:szCs w:val="24"/>
        </w:rPr>
        <w:t>štyria zvolení zástupcovia pedagogických zamestnancov,</w:t>
      </w:r>
      <w:r w:rsidRPr="008A27C1" w:rsidR="009E3F50">
        <w:rPr>
          <w:rFonts w:ascii="Arial" w:hAnsi="Arial" w:cs="Arial"/>
          <w:sz w:val="24"/>
          <w:szCs w:val="24"/>
        </w:rPr>
        <w:t xml:space="preserve"> </w:t>
      </w:r>
      <w:r w:rsidRPr="008A27C1">
        <w:rPr>
          <w:rFonts w:ascii="Arial" w:hAnsi="Arial" w:cs="Arial"/>
          <w:sz w:val="24"/>
          <w:szCs w:val="24"/>
        </w:rPr>
        <w:t>jeden zvolený zástupca ostatných zamestnancov</w:t>
      </w:r>
      <w:r w:rsidRPr="008A27C1" w:rsidR="009E3F50">
        <w:rPr>
          <w:rFonts w:ascii="Arial" w:hAnsi="Arial" w:cs="Arial"/>
          <w:sz w:val="24"/>
          <w:szCs w:val="24"/>
        </w:rPr>
        <w:t xml:space="preserve"> a </w:t>
      </w:r>
      <w:r w:rsidRPr="008A27C1">
        <w:rPr>
          <w:rFonts w:ascii="Arial" w:hAnsi="Arial" w:cs="Arial"/>
          <w:sz w:val="24"/>
          <w:szCs w:val="24"/>
        </w:rPr>
        <w:t>š</w:t>
      </w:r>
      <w:r w:rsidRPr="008A27C1" w:rsidR="009E3F50">
        <w:rPr>
          <w:rFonts w:ascii="Arial" w:hAnsi="Arial" w:cs="Arial"/>
          <w:sz w:val="24"/>
          <w:szCs w:val="24"/>
        </w:rPr>
        <w:t>iesti</w:t>
      </w:r>
      <w:r w:rsidRPr="008A27C1">
        <w:rPr>
          <w:rFonts w:ascii="Arial" w:hAnsi="Arial" w:cs="Arial"/>
          <w:sz w:val="24"/>
          <w:szCs w:val="24"/>
        </w:rPr>
        <w:t xml:space="preserve"> delegovaní zástupcovia zriaďovateľa</w:t>
      </w:r>
      <w:r w:rsidRPr="008A27C1" w:rsidR="009E3F50">
        <w:rPr>
          <w:rFonts w:ascii="Arial" w:hAnsi="Arial" w:cs="Arial"/>
          <w:sz w:val="24"/>
          <w:szCs w:val="24"/>
        </w:rPr>
        <w:t>.“.</w:t>
      </w:r>
      <w:r w:rsidRPr="008A27C1">
        <w:rPr>
          <w:rFonts w:ascii="Arial" w:hAnsi="Arial" w:cs="Arial"/>
          <w:sz w:val="24"/>
          <w:szCs w:val="24"/>
        </w:rPr>
        <w:t xml:space="preserve"> </w:t>
      </w:r>
    </w:p>
    <w:p w:rsidR="006B6FD1" w:rsidRPr="008A27C1" w:rsidP="006B6FD1">
      <w:pPr>
        <w:pStyle w:val="ListParagraph"/>
        <w:bidi w:val="0"/>
        <w:spacing w:after="0" w:line="240" w:lineRule="auto"/>
        <w:ind w:left="1080"/>
        <w:rPr>
          <w:rFonts w:ascii="Arial" w:hAnsi="Arial" w:cs="Arial"/>
          <w:sz w:val="24"/>
          <w:szCs w:val="24"/>
        </w:rPr>
      </w:pPr>
    </w:p>
    <w:p w:rsidR="00820237" w:rsidRPr="008A27C1" w:rsidP="001B26E3">
      <w:pPr>
        <w:numPr>
          <w:numId w:val="3"/>
        </w:numPr>
        <w:tabs>
          <w:tab w:val="clear" w:pos="360"/>
        </w:tabs>
        <w:bidi w:val="0"/>
        <w:spacing w:line="240" w:lineRule="auto"/>
        <w:rPr>
          <w:rFonts w:ascii="Arial" w:hAnsi="Arial" w:cs="Arial"/>
        </w:rPr>
      </w:pPr>
      <w:r w:rsidRPr="008A27C1">
        <w:rPr>
          <w:rFonts w:ascii="Arial" w:hAnsi="Arial" w:cs="Arial"/>
        </w:rPr>
        <w:t>V § 25 ods. 12 písmeno h) znie:</w:t>
      </w:r>
    </w:p>
    <w:p w:rsidR="00820237" w:rsidRPr="008A27C1" w:rsidP="00751A15">
      <w:pPr>
        <w:bidi w:val="0"/>
        <w:spacing w:line="240" w:lineRule="auto"/>
        <w:ind w:left="360"/>
        <w:rPr>
          <w:rFonts w:ascii="Arial" w:hAnsi="Arial" w:cs="Arial"/>
        </w:rPr>
      </w:pPr>
      <w:r w:rsidRPr="008A27C1">
        <w:rPr>
          <w:rFonts w:ascii="Arial" w:hAnsi="Arial" w:cs="Arial"/>
          <w:lang w:eastAsia="en-US"/>
        </w:rPr>
        <w:t xml:space="preserve">„h) odvolaním delegovaného zástupcu zriaďovateľa,“. </w:t>
      </w:r>
    </w:p>
    <w:p w:rsidR="00820237" w:rsidRPr="008A27C1" w:rsidP="00751A15">
      <w:pPr>
        <w:pStyle w:val="ListParagraph"/>
        <w:bidi w:val="0"/>
        <w:spacing w:after="0" w:line="240" w:lineRule="auto"/>
        <w:rPr>
          <w:rFonts w:ascii="Arial" w:hAnsi="Arial" w:cs="Arial"/>
          <w:sz w:val="24"/>
          <w:szCs w:val="24"/>
        </w:rPr>
      </w:pPr>
    </w:p>
    <w:p w:rsidR="000A4967" w:rsidRPr="008A27C1" w:rsidP="000A4967">
      <w:pPr>
        <w:pStyle w:val="ListParagraph"/>
        <w:numPr>
          <w:numId w:val="3"/>
        </w:numPr>
        <w:bidi w:val="0"/>
        <w:spacing w:after="0"/>
        <w:contextualSpacing/>
        <w:jc w:val="both"/>
        <w:rPr>
          <w:rFonts w:ascii="Arial" w:hAnsi="Arial" w:cs="Arial"/>
          <w:sz w:val="24"/>
          <w:szCs w:val="24"/>
        </w:rPr>
      </w:pPr>
      <w:r w:rsidRPr="008A27C1">
        <w:rPr>
          <w:rFonts w:ascii="Arial" w:hAnsi="Arial" w:cs="Arial"/>
          <w:sz w:val="24"/>
          <w:szCs w:val="24"/>
        </w:rPr>
        <w:t>V § 37a ods. 5 písm. a) sa na konci pripájajú tieto slová</w:t>
      </w:r>
      <w:r w:rsidRPr="008A27C1" w:rsidR="0096745D">
        <w:rPr>
          <w:rFonts w:ascii="Arial" w:hAnsi="Arial" w:cs="Arial"/>
          <w:sz w:val="24"/>
          <w:szCs w:val="24"/>
        </w:rPr>
        <w:t>:</w:t>
      </w:r>
      <w:r w:rsidRPr="008A27C1">
        <w:rPr>
          <w:rFonts w:ascii="Arial" w:hAnsi="Arial" w:cs="Arial"/>
          <w:sz w:val="24"/>
          <w:szCs w:val="24"/>
        </w:rPr>
        <w:t xml:space="preserve"> „alebo porušil povinnosť podľa § 17 ods. 5“.</w:t>
      </w:r>
    </w:p>
    <w:p w:rsidR="000A4967" w:rsidRPr="008A27C1" w:rsidP="000A4967">
      <w:pPr>
        <w:pStyle w:val="ListParagraph"/>
        <w:bidi w:val="0"/>
        <w:spacing w:after="0"/>
        <w:ind w:left="360"/>
        <w:contextualSpacing/>
        <w:jc w:val="both"/>
        <w:rPr>
          <w:rFonts w:ascii="Arial" w:hAnsi="Arial" w:cs="Arial"/>
          <w:sz w:val="24"/>
          <w:szCs w:val="24"/>
        </w:rPr>
      </w:pPr>
    </w:p>
    <w:p w:rsidR="006855B8" w:rsidRPr="008A27C1" w:rsidP="001B26E3">
      <w:pPr>
        <w:numPr>
          <w:numId w:val="3"/>
        </w:numPr>
        <w:tabs>
          <w:tab w:val="num" w:pos="-426"/>
          <w:tab w:val="clear" w:pos="360"/>
        </w:tabs>
        <w:bidi w:val="0"/>
        <w:spacing w:line="240" w:lineRule="auto"/>
        <w:rPr>
          <w:rFonts w:ascii="Arial" w:hAnsi="Arial" w:cs="Arial"/>
        </w:rPr>
      </w:pPr>
      <w:r w:rsidRPr="008A27C1">
        <w:rPr>
          <w:rFonts w:ascii="Arial" w:hAnsi="Arial" w:cs="Arial"/>
        </w:rPr>
        <w:t>§ 37b sa vypúšťa.</w:t>
      </w:r>
    </w:p>
    <w:p w:rsidR="006855B8" w:rsidRPr="008A27C1" w:rsidP="00751A15">
      <w:pPr>
        <w:bidi w:val="0"/>
        <w:spacing w:line="240" w:lineRule="auto"/>
        <w:ind w:left="426"/>
        <w:rPr>
          <w:rFonts w:ascii="Arial" w:hAnsi="Arial" w:cs="Arial"/>
          <w:highlight w:val="green"/>
        </w:rPr>
      </w:pPr>
    </w:p>
    <w:p w:rsidR="006855B8" w:rsidRPr="008A27C1" w:rsidP="001B26E3">
      <w:pPr>
        <w:numPr>
          <w:numId w:val="3"/>
        </w:numPr>
        <w:tabs>
          <w:tab w:val="num" w:pos="-284"/>
          <w:tab w:val="clear" w:pos="360"/>
        </w:tabs>
        <w:bidi w:val="0"/>
        <w:spacing w:line="240" w:lineRule="auto"/>
        <w:ind w:left="357" w:hanging="357"/>
        <w:rPr>
          <w:rFonts w:ascii="Arial" w:hAnsi="Arial" w:cs="Arial"/>
        </w:rPr>
      </w:pPr>
      <w:r w:rsidRPr="008A27C1">
        <w:rPr>
          <w:rFonts w:ascii="Arial" w:hAnsi="Arial" w:cs="Arial"/>
        </w:rPr>
        <w:t>V § 38 ods</w:t>
      </w:r>
      <w:r w:rsidRPr="008A27C1" w:rsidR="00ED462B">
        <w:rPr>
          <w:rFonts w:ascii="Arial" w:hAnsi="Arial" w:cs="Arial"/>
        </w:rPr>
        <w:t>. 2</w:t>
      </w:r>
      <w:r w:rsidRPr="008A27C1">
        <w:rPr>
          <w:rFonts w:ascii="Arial" w:hAnsi="Arial" w:cs="Arial"/>
        </w:rPr>
        <w:t xml:space="preserve"> </w:t>
      </w:r>
      <w:r w:rsidRPr="008A27C1" w:rsidR="00ED462B">
        <w:rPr>
          <w:rFonts w:ascii="Arial" w:hAnsi="Arial" w:cs="Arial"/>
        </w:rPr>
        <w:t>sa slová „§ 3 ods. 2 a ods. 11“ nahrádzajú slovami „§ 3 ods. 11“ a slová „e) až g)“ sa nahrádzajú slovami „f) a g)“.</w:t>
      </w:r>
    </w:p>
    <w:p w:rsidR="00ED462B" w:rsidRPr="008A27C1" w:rsidP="00ED462B">
      <w:pPr>
        <w:pStyle w:val="ListParagraph"/>
        <w:bidi w:val="0"/>
        <w:spacing w:after="0"/>
        <w:rPr>
          <w:rFonts w:ascii="Arial" w:hAnsi="Arial" w:cs="Arial"/>
          <w:sz w:val="24"/>
          <w:szCs w:val="24"/>
        </w:rPr>
      </w:pPr>
    </w:p>
    <w:p w:rsidR="00ED462B" w:rsidRPr="008A27C1" w:rsidP="001B26E3">
      <w:pPr>
        <w:numPr>
          <w:numId w:val="3"/>
        </w:numPr>
        <w:tabs>
          <w:tab w:val="num" w:pos="-426"/>
          <w:tab w:val="clear" w:pos="360"/>
        </w:tabs>
        <w:bidi w:val="0"/>
        <w:spacing w:line="240" w:lineRule="auto"/>
        <w:rPr>
          <w:rFonts w:ascii="Arial" w:hAnsi="Arial" w:cs="Arial"/>
        </w:rPr>
      </w:pPr>
      <w:r w:rsidRPr="008A27C1">
        <w:rPr>
          <w:rFonts w:ascii="Arial" w:hAnsi="Arial" w:cs="Arial"/>
        </w:rPr>
        <w:t>V § 38 ods. 3 sa slová „§ 3 ods. 2, ods. 7“ nahrádzajú slovami „§ 3 ods. 7“ a slová „e) až g)“ sa nahrádzajú slovami „f) a g)“.</w:t>
      </w:r>
    </w:p>
    <w:p w:rsidR="00ED462B" w:rsidRPr="008A27C1" w:rsidP="00ED462B">
      <w:pPr>
        <w:pStyle w:val="ListParagraph"/>
        <w:bidi w:val="0"/>
        <w:spacing w:after="0"/>
        <w:rPr>
          <w:rFonts w:ascii="Arial" w:hAnsi="Arial" w:cs="Arial"/>
          <w:sz w:val="24"/>
          <w:szCs w:val="24"/>
        </w:rPr>
      </w:pPr>
    </w:p>
    <w:p w:rsidR="00ED462B" w:rsidRPr="008A27C1" w:rsidP="001B26E3">
      <w:pPr>
        <w:numPr>
          <w:numId w:val="3"/>
        </w:numPr>
        <w:tabs>
          <w:tab w:val="num" w:pos="-142"/>
          <w:tab w:val="clear" w:pos="360"/>
        </w:tabs>
        <w:bidi w:val="0"/>
        <w:spacing w:line="240" w:lineRule="auto"/>
        <w:rPr>
          <w:rFonts w:ascii="Arial" w:hAnsi="Arial" w:cs="Arial"/>
        </w:rPr>
      </w:pPr>
      <w:r w:rsidRPr="008A27C1">
        <w:rPr>
          <w:rFonts w:ascii="Arial" w:hAnsi="Arial" w:cs="Arial"/>
        </w:rPr>
        <w:t>V § 38 odsek 4 znie:</w:t>
      </w:r>
    </w:p>
    <w:p w:rsidR="006855B8" w:rsidRPr="008A27C1" w:rsidP="00ED462B">
      <w:pPr>
        <w:bidi w:val="0"/>
        <w:spacing w:line="240" w:lineRule="auto"/>
        <w:ind w:left="360"/>
        <w:rPr>
          <w:rFonts w:ascii="Arial" w:hAnsi="Arial" w:cs="Arial"/>
        </w:rPr>
      </w:pPr>
      <w:r w:rsidRPr="008A27C1" w:rsidR="00ED462B">
        <w:rPr>
          <w:rFonts w:ascii="Arial" w:hAnsi="Arial" w:cs="Arial"/>
        </w:rPr>
        <w:t>„</w:t>
      </w:r>
      <w:r w:rsidRPr="008A27C1">
        <w:rPr>
          <w:rFonts w:ascii="Arial" w:hAnsi="Arial" w:cs="Arial"/>
        </w:rPr>
        <w:t>(4) Na rozhodovanie podľa § 5 ods. 3 okrem pokarhania riaditeľom školy a pochvaly riaditeľom školy, § 5 ods. 4 okrem pokarhania riaditeľom školy, podmienečného vylúčenia a pochvaly riaditeľom školy, § 5 ods. 15, § 6 ods. 4 a 5, § 8 ods. 2 druhá veta, § 9 ods. 5, § 10 ods. 8 až 10 a 13, § 14 ods. 4</w:t>
      </w:r>
      <w:r w:rsidRPr="008A27C1" w:rsidR="00155DC4">
        <w:rPr>
          <w:rFonts w:ascii="Arial" w:hAnsi="Arial" w:cs="Arial"/>
        </w:rPr>
        <w:t>, ods. 6 písm. b) a ods. 7,</w:t>
      </w:r>
      <w:r w:rsidRPr="008A27C1">
        <w:rPr>
          <w:rFonts w:ascii="Arial" w:hAnsi="Arial" w:cs="Arial"/>
        </w:rPr>
        <w:t xml:space="preserve"> § 16 až 18, § 31</w:t>
      </w:r>
      <w:r w:rsidRPr="008A27C1" w:rsidR="00342F49">
        <w:rPr>
          <w:rFonts w:ascii="Arial" w:hAnsi="Arial" w:cs="Arial"/>
        </w:rPr>
        <w:t>,</w:t>
      </w:r>
      <w:r w:rsidRPr="008A27C1">
        <w:rPr>
          <w:rFonts w:ascii="Arial" w:hAnsi="Arial" w:cs="Arial"/>
        </w:rPr>
        <w:t xml:space="preserve"> 32 a § 37a sa vzťahuje </w:t>
      </w:r>
      <w:r w:rsidRPr="008A27C1" w:rsidR="00342F49">
        <w:rPr>
          <w:rFonts w:ascii="Arial" w:hAnsi="Arial" w:cs="Arial"/>
        </w:rPr>
        <w:t xml:space="preserve">všeobecný </w:t>
      </w:r>
      <w:r w:rsidRPr="008A27C1">
        <w:rPr>
          <w:rFonts w:ascii="Arial" w:hAnsi="Arial" w:cs="Arial"/>
        </w:rPr>
        <w:t>predpis o správnom konaní.</w:t>
      </w:r>
      <w:r w:rsidRPr="008A27C1">
        <w:rPr>
          <w:rFonts w:ascii="Arial" w:hAnsi="Arial" w:cs="Arial"/>
          <w:vertAlign w:val="superscript"/>
        </w:rPr>
        <w:t>80</w:t>
      </w:r>
      <w:r w:rsidRPr="008A27C1">
        <w:rPr>
          <w:rFonts w:ascii="Arial" w:hAnsi="Arial" w:cs="Arial"/>
        </w:rPr>
        <w:t xml:space="preserve">)“. </w:t>
      </w:r>
    </w:p>
    <w:p w:rsidR="006855B8" w:rsidRPr="008A27C1" w:rsidP="00751A15">
      <w:pPr>
        <w:bidi w:val="0"/>
        <w:spacing w:line="240" w:lineRule="auto"/>
        <w:ind w:left="426"/>
        <w:rPr>
          <w:rFonts w:ascii="Arial" w:hAnsi="Arial" w:cs="Arial"/>
        </w:rPr>
      </w:pPr>
    </w:p>
    <w:p w:rsidR="00043B77" w:rsidRPr="008A27C1" w:rsidP="001B26E3">
      <w:pPr>
        <w:numPr>
          <w:numId w:val="3"/>
        </w:numPr>
        <w:tabs>
          <w:tab w:val="num" w:pos="-284"/>
          <w:tab w:val="clear" w:pos="360"/>
        </w:tabs>
        <w:bidi w:val="0"/>
        <w:spacing w:line="240" w:lineRule="auto"/>
        <w:ind w:left="357" w:hanging="357"/>
        <w:rPr>
          <w:rFonts w:ascii="Arial" w:hAnsi="Arial" w:cs="Arial"/>
        </w:rPr>
      </w:pPr>
      <w:r w:rsidRPr="008A27C1">
        <w:rPr>
          <w:rFonts w:ascii="Arial" w:hAnsi="Arial" w:cs="Arial"/>
        </w:rPr>
        <w:t>V § 38 ods. 5 sa slová</w:t>
      </w:r>
      <w:r w:rsidRPr="008A27C1" w:rsidR="00342F49">
        <w:rPr>
          <w:rFonts w:ascii="Arial" w:hAnsi="Arial" w:cs="Arial"/>
        </w:rPr>
        <w:t xml:space="preserve"> „všeobecne záväzný právny predpis o správnom konaní</w:t>
      </w:r>
      <w:r w:rsidRPr="008A27C1" w:rsidR="00342F49">
        <w:rPr>
          <w:rFonts w:ascii="Arial" w:hAnsi="Arial" w:cs="Arial"/>
          <w:vertAlign w:val="superscript"/>
        </w:rPr>
        <w:t>80</w:t>
      </w:r>
      <w:r w:rsidRPr="008A27C1" w:rsidR="00342F49">
        <w:rPr>
          <w:rFonts w:ascii="Arial" w:hAnsi="Arial" w:cs="Arial"/>
        </w:rPr>
        <w:t xml:space="preserve">)“ nahrádzajú slovami </w:t>
      </w:r>
      <w:r w:rsidRPr="008A27C1">
        <w:rPr>
          <w:rFonts w:ascii="Arial" w:hAnsi="Arial" w:cs="Arial"/>
        </w:rPr>
        <w:t>„</w:t>
      </w:r>
      <w:r w:rsidRPr="008A27C1" w:rsidR="00342F49">
        <w:rPr>
          <w:rFonts w:ascii="Arial" w:hAnsi="Arial" w:cs="Arial"/>
        </w:rPr>
        <w:t xml:space="preserve">všeobecný predpis o správnom konaní </w:t>
      </w:r>
      <w:r w:rsidRPr="008A27C1" w:rsidR="00342F49">
        <w:rPr>
          <w:rFonts w:ascii="Arial" w:hAnsi="Arial" w:cs="Arial"/>
          <w:vertAlign w:val="superscript"/>
        </w:rPr>
        <w:t>80</w:t>
      </w:r>
      <w:r w:rsidRPr="008A27C1" w:rsidR="00342F49">
        <w:rPr>
          <w:rFonts w:ascii="Arial" w:hAnsi="Arial" w:cs="Arial"/>
        </w:rPr>
        <w:t xml:space="preserve">) </w:t>
      </w:r>
      <w:r w:rsidRPr="008A27C1">
        <w:rPr>
          <w:rFonts w:ascii="Arial" w:hAnsi="Arial" w:cs="Arial"/>
        </w:rPr>
        <w:t xml:space="preserve">okrem </w:t>
      </w:r>
      <w:r w:rsidRPr="008A27C1" w:rsidR="00790F08">
        <w:rPr>
          <w:rFonts w:ascii="Arial" w:hAnsi="Arial" w:cs="Arial"/>
        </w:rPr>
        <w:t>§ 5 ods. 15“.</w:t>
      </w:r>
    </w:p>
    <w:p w:rsidR="00043B77" w:rsidRPr="008A27C1" w:rsidP="00751A15">
      <w:pPr>
        <w:bidi w:val="0"/>
        <w:spacing w:line="240" w:lineRule="auto"/>
        <w:ind w:left="426"/>
        <w:rPr>
          <w:rFonts w:ascii="Arial" w:hAnsi="Arial" w:cs="Arial"/>
        </w:rPr>
      </w:pPr>
    </w:p>
    <w:p w:rsidR="006855B8" w:rsidRPr="008A27C1" w:rsidP="001B26E3">
      <w:pPr>
        <w:numPr>
          <w:numId w:val="3"/>
        </w:numPr>
        <w:tabs>
          <w:tab w:val="num" w:pos="-426"/>
          <w:tab w:val="clear" w:pos="360"/>
        </w:tabs>
        <w:bidi w:val="0"/>
        <w:spacing w:line="240" w:lineRule="auto"/>
        <w:ind w:left="357" w:hanging="357"/>
        <w:rPr>
          <w:rFonts w:ascii="Arial" w:hAnsi="Arial" w:cs="Arial"/>
        </w:rPr>
      </w:pPr>
      <w:r w:rsidRPr="008A27C1">
        <w:rPr>
          <w:rFonts w:ascii="Arial" w:hAnsi="Arial" w:cs="Arial"/>
        </w:rPr>
        <w:t>Za § 39b sa vkladajú § 39c a</w:t>
      </w:r>
      <w:r w:rsidRPr="008A27C1" w:rsidR="005E62E6">
        <w:rPr>
          <w:rFonts w:ascii="Arial" w:hAnsi="Arial" w:cs="Arial"/>
        </w:rPr>
        <w:t>ž</w:t>
      </w:r>
      <w:r w:rsidRPr="008A27C1">
        <w:rPr>
          <w:rFonts w:ascii="Arial" w:hAnsi="Arial" w:cs="Arial"/>
        </w:rPr>
        <w:t xml:space="preserve"> </w:t>
      </w:r>
      <w:r w:rsidRPr="008A27C1" w:rsidR="00A56E87">
        <w:rPr>
          <w:rFonts w:ascii="Arial" w:hAnsi="Arial" w:cs="Arial"/>
        </w:rPr>
        <w:t>39f</w:t>
      </w:r>
      <w:r w:rsidRPr="008A27C1">
        <w:rPr>
          <w:rFonts w:ascii="Arial" w:hAnsi="Arial" w:cs="Arial"/>
        </w:rPr>
        <w:t>, ktoré vrátane nadpisu nad paragrafom znejú:</w:t>
      </w:r>
    </w:p>
    <w:p w:rsidR="006855B8" w:rsidRPr="008A27C1" w:rsidP="00751A15">
      <w:pPr>
        <w:bidi w:val="0"/>
        <w:spacing w:line="240" w:lineRule="auto"/>
        <w:ind w:left="720"/>
        <w:rPr>
          <w:rFonts w:ascii="Arial" w:hAnsi="Arial" w:cs="Arial"/>
        </w:rPr>
      </w:pPr>
    </w:p>
    <w:p w:rsidR="006855B8" w:rsidRPr="008A27C1" w:rsidP="00751A15">
      <w:pPr>
        <w:widowControl w:val="0"/>
        <w:autoSpaceDE w:val="0"/>
        <w:autoSpaceDN w:val="0"/>
        <w:bidi w:val="0"/>
        <w:adjustRightInd w:val="0"/>
        <w:spacing w:line="240" w:lineRule="auto"/>
        <w:jc w:val="center"/>
        <w:rPr>
          <w:rFonts w:ascii="Arial" w:hAnsi="Arial" w:cs="Arial"/>
          <w:b/>
        </w:rPr>
      </w:pPr>
      <w:r w:rsidRPr="008A27C1">
        <w:rPr>
          <w:rFonts w:ascii="Arial" w:hAnsi="Arial" w:cs="Arial"/>
        </w:rPr>
        <w:t>"</w:t>
      </w:r>
      <w:r w:rsidRPr="008A27C1">
        <w:rPr>
          <w:rFonts w:ascii="Arial" w:hAnsi="Arial" w:cs="Arial"/>
          <w:b/>
        </w:rPr>
        <w:t>Prechodné ustanovenia k úpravám účinným od 1. januára 2013</w:t>
      </w:r>
    </w:p>
    <w:p w:rsidR="006855B8" w:rsidRPr="008A27C1" w:rsidP="00751A15">
      <w:pPr>
        <w:widowControl w:val="0"/>
        <w:autoSpaceDE w:val="0"/>
        <w:autoSpaceDN w:val="0"/>
        <w:bidi w:val="0"/>
        <w:adjustRightInd w:val="0"/>
        <w:spacing w:line="240" w:lineRule="auto"/>
        <w:jc w:val="center"/>
        <w:rPr>
          <w:rFonts w:ascii="Arial" w:hAnsi="Arial" w:cs="Arial"/>
          <w:b/>
        </w:rPr>
      </w:pPr>
    </w:p>
    <w:p w:rsidR="00A847C2" w:rsidRPr="008A27C1" w:rsidP="00A847C2">
      <w:pPr>
        <w:widowControl w:val="0"/>
        <w:autoSpaceDE w:val="0"/>
        <w:autoSpaceDN w:val="0"/>
        <w:bidi w:val="0"/>
        <w:adjustRightInd w:val="0"/>
        <w:spacing w:line="240" w:lineRule="auto"/>
        <w:jc w:val="center"/>
        <w:rPr>
          <w:rFonts w:ascii="Arial" w:hAnsi="Arial" w:cs="Arial"/>
          <w:b/>
        </w:rPr>
      </w:pPr>
      <w:r w:rsidRPr="008A27C1">
        <w:rPr>
          <w:rFonts w:ascii="Arial" w:hAnsi="Arial" w:cs="Arial"/>
          <w:b/>
        </w:rPr>
        <w:t>§ 39c</w:t>
      </w:r>
    </w:p>
    <w:p w:rsidR="00A847C2" w:rsidRPr="008A27C1" w:rsidP="00A847C2">
      <w:pPr>
        <w:widowControl w:val="0"/>
        <w:autoSpaceDE w:val="0"/>
        <w:autoSpaceDN w:val="0"/>
        <w:bidi w:val="0"/>
        <w:adjustRightInd w:val="0"/>
        <w:spacing w:line="240" w:lineRule="auto"/>
        <w:jc w:val="center"/>
        <w:rPr>
          <w:rFonts w:ascii="Arial" w:hAnsi="Arial" w:cs="Arial"/>
        </w:rPr>
      </w:pPr>
    </w:p>
    <w:p w:rsidR="00A847C2" w:rsidRPr="008A27C1" w:rsidP="00A847C2">
      <w:pPr>
        <w:widowControl w:val="0"/>
        <w:numPr>
          <w:numId w:val="46"/>
        </w:numPr>
        <w:autoSpaceDE w:val="0"/>
        <w:autoSpaceDN w:val="0"/>
        <w:bidi w:val="0"/>
        <w:adjustRightInd w:val="0"/>
        <w:spacing w:line="240" w:lineRule="auto"/>
        <w:rPr>
          <w:rFonts w:ascii="Arial" w:hAnsi="Arial" w:cs="Arial"/>
        </w:rPr>
      </w:pPr>
      <w:r w:rsidRPr="008A27C1">
        <w:rPr>
          <w:rFonts w:ascii="Arial" w:hAnsi="Arial" w:cs="Arial"/>
        </w:rPr>
        <w:t xml:space="preserve">Elokované pracoviská, detašované triedy a pobočky zriadené </w:t>
      </w:r>
      <w:r w:rsidRPr="008A27C1" w:rsidR="00D53F55">
        <w:rPr>
          <w:rFonts w:ascii="Arial" w:hAnsi="Arial" w:cs="Arial"/>
        </w:rPr>
        <w:t>do 31. decembra 2012</w:t>
      </w:r>
      <w:r w:rsidRPr="008A27C1">
        <w:rPr>
          <w:rFonts w:ascii="Arial" w:hAnsi="Arial" w:cs="Arial"/>
        </w:rPr>
        <w:t>, sú elokované pracoviská podľa tohto zákona.</w:t>
      </w:r>
    </w:p>
    <w:p w:rsidR="00A847C2" w:rsidRPr="008A27C1" w:rsidP="00A847C2">
      <w:pPr>
        <w:widowControl w:val="0"/>
        <w:autoSpaceDE w:val="0"/>
        <w:autoSpaceDN w:val="0"/>
        <w:bidi w:val="0"/>
        <w:adjustRightInd w:val="0"/>
        <w:spacing w:line="240" w:lineRule="auto"/>
        <w:ind w:left="284"/>
        <w:rPr>
          <w:rFonts w:ascii="Arial" w:hAnsi="Arial" w:cs="Arial"/>
        </w:rPr>
      </w:pPr>
    </w:p>
    <w:p w:rsidR="00A847C2" w:rsidRPr="008A27C1" w:rsidP="00A847C2">
      <w:pPr>
        <w:widowControl w:val="0"/>
        <w:numPr>
          <w:numId w:val="46"/>
        </w:numPr>
        <w:autoSpaceDE w:val="0"/>
        <w:autoSpaceDN w:val="0"/>
        <w:bidi w:val="0"/>
        <w:adjustRightInd w:val="0"/>
        <w:spacing w:line="240" w:lineRule="auto"/>
        <w:rPr>
          <w:rFonts w:ascii="Arial" w:hAnsi="Arial" w:cs="Arial"/>
        </w:rPr>
      </w:pPr>
      <w:r w:rsidRPr="008A27C1">
        <w:rPr>
          <w:rFonts w:ascii="Arial" w:hAnsi="Arial" w:cs="Arial"/>
        </w:rPr>
        <w:t>Zriaďovateľ školy</w:t>
      </w:r>
      <w:r w:rsidRPr="008A27C1" w:rsidR="00173A21">
        <w:rPr>
          <w:rFonts w:ascii="Arial" w:hAnsi="Arial" w:cs="Arial"/>
        </w:rPr>
        <w:t xml:space="preserve"> alebo </w:t>
      </w:r>
      <w:r w:rsidRPr="008A27C1">
        <w:rPr>
          <w:rFonts w:ascii="Arial" w:hAnsi="Arial" w:cs="Arial"/>
        </w:rPr>
        <w:t>školského zariadenia, ktorý má zriadené elokované pracovisko</w:t>
      </w:r>
      <w:r w:rsidRPr="008A27C1" w:rsidR="00D53F55">
        <w:rPr>
          <w:rFonts w:ascii="Arial" w:hAnsi="Arial" w:cs="Arial"/>
        </w:rPr>
        <w:t xml:space="preserve"> podľa odseku 1</w:t>
      </w:r>
      <w:r w:rsidRPr="008A27C1">
        <w:rPr>
          <w:rFonts w:ascii="Arial" w:hAnsi="Arial" w:cs="Arial"/>
        </w:rPr>
        <w:t xml:space="preserve">, najneskôr do 30. júna 2013 </w:t>
      </w:r>
    </w:p>
    <w:p w:rsidR="00A847C2" w:rsidRPr="008A27C1" w:rsidP="00A847C2">
      <w:pPr>
        <w:widowControl w:val="0"/>
        <w:numPr>
          <w:ilvl w:val="1"/>
          <w:numId w:val="12"/>
        </w:numPr>
        <w:autoSpaceDE w:val="0"/>
        <w:autoSpaceDN w:val="0"/>
        <w:bidi w:val="0"/>
        <w:adjustRightInd w:val="0"/>
        <w:spacing w:line="240" w:lineRule="auto"/>
        <w:rPr>
          <w:rFonts w:ascii="Arial" w:hAnsi="Arial" w:cs="Arial"/>
        </w:rPr>
      </w:pPr>
      <w:r w:rsidRPr="008A27C1">
        <w:rPr>
          <w:rFonts w:ascii="Arial" w:hAnsi="Arial" w:cs="Arial"/>
        </w:rPr>
        <w:t>písomne oznámi ministerstvu osobitne za každé elokované pracovisko tieto údaje:</w:t>
      </w:r>
    </w:p>
    <w:p w:rsidR="00A847C2" w:rsidRPr="008A27C1" w:rsidP="00A847C2">
      <w:pPr>
        <w:widowControl w:val="0"/>
        <w:numPr>
          <w:ilvl w:val="2"/>
          <w:numId w:val="47"/>
        </w:numPr>
        <w:autoSpaceDE w:val="0"/>
        <w:autoSpaceDN w:val="0"/>
        <w:bidi w:val="0"/>
        <w:adjustRightInd w:val="0"/>
        <w:spacing w:line="240" w:lineRule="auto"/>
        <w:rPr>
          <w:rFonts w:ascii="Arial" w:hAnsi="Arial" w:cs="Arial"/>
        </w:rPr>
      </w:pPr>
      <w:r w:rsidRPr="008A27C1">
        <w:rPr>
          <w:rFonts w:ascii="Arial" w:hAnsi="Arial" w:cs="Arial"/>
        </w:rPr>
        <w:t xml:space="preserve"> názov, adresu, identifikačné číslo zriaďovateľa, štatutárny orgán a právnu formu, ak je zriaďovateľ právnická osoba; meno a priezvisko, štátnu príslušnosť, miesto trvalého pobytu a rodné číslo zriaďovateľa, ak je zriaďovateľ fyzická osoba,</w:t>
      </w:r>
    </w:p>
    <w:p w:rsidR="00A847C2" w:rsidRPr="008A27C1" w:rsidP="00A847C2">
      <w:pPr>
        <w:widowControl w:val="0"/>
        <w:numPr>
          <w:ilvl w:val="2"/>
          <w:numId w:val="47"/>
        </w:numPr>
        <w:autoSpaceDE w:val="0"/>
        <w:autoSpaceDN w:val="0"/>
        <w:bidi w:val="0"/>
        <w:adjustRightInd w:val="0"/>
        <w:spacing w:line="240" w:lineRule="auto"/>
        <w:rPr>
          <w:rFonts w:ascii="Arial" w:hAnsi="Arial" w:cs="Arial"/>
        </w:rPr>
      </w:pPr>
      <w:r w:rsidRPr="008A27C1">
        <w:rPr>
          <w:rFonts w:ascii="Arial" w:hAnsi="Arial" w:cs="Arial"/>
        </w:rPr>
        <w:t xml:space="preserve"> adresa elokovaného pracoviska,</w:t>
      </w:r>
    </w:p>
    <w:p w:rsidR="00A847C2" w:rsidRPr="008A27C1" w:rsidP="00A847C2">
      <w:pPr>
        <w:widowControl w:val="0"/>
        <w:numPr>
          <w:ilvl w:val="2"/>
          <w:numId w:val="47"/>
        </w:numPr>
        <w:autoSpaceDE w:val="0"/>
        <w:autoSpaceDN w:val="0"/>
        <w:bidi w:val="0"/>
        <w:adjustRightInd w:val="0"/>
        <w:spacing w:line="240" w:lineRule="auto"/>
        <w:rPr>
          <w:rFonts w:ascii="Arial" w:hAnsi="Arial" w:cs="Arial"/>
        </w:rPr>
      </w:pPr>
      <w:r w:rsidRPr="008A27C1">
        <w:rPr>
          <w:rFonts w:ascii="Arial" w:hAnsi="Arial" w:cs="Arial"/>
        </w:rPr>
        <w:t xml:space="preserve"> názov školy alebo školského zariadenia, ktorého je elokované pracovisko súčasťou, </w:t>
      </w:r>
    </w:p>
    <w:p w:rsidR="00A847C2" w:rsidRPr="008A27C1" w:rsidP="00A847C2">
      <w:pPr>
        <w:widowControl w:val="0"/>
        <w:numPr>
          <w:ilvl w:val="2"/>
          <w:numId w:val="47"/>
        </w:numPr>
        <w:autoSpaceDE w:val="0"/>
        <w:autoSpaceDN w:val="0"/>
        <w:bidi w:val="0"/>
        <w:adjustRightInd w:val="0"/>
        <w:spacing w:line="240" w:lineRule="auto"/>
        <w:rPr>
          <w:rFonts w:ascii="Arial" w:hAnsi="Arial" w:cs="Arial"/>
        </w:rPr>
      </w:pPr>
      <w:r w:rsidRPr="008A27C1">
        <w:rPr>
          <w:rFonts w:ascii="Arial" w:hAnsi="Arial" w:cs="Arial"/>
        </w:rPr>
        <w:t xml:space="preserve"> dátum začatia činnosti,</w:t>
      </w:r>
    </w:p>
    <w:p w:rsidR="00A847C2" w:rsidRPr="008A27C1" w:rsidP="00A847C2">
      <w:pPr>
        <w:widowControl w:val="0"/>
        <w:numPr>
          <w:ilvl w:val="2"/>
          <w:numId w:val="47"/>
        </w:numPr>
        <w:autoSpaceDE w:val="0"/>
        <w:autoSpaceDN w:val="0"/>
        <w:bidi w:val="0"/>
        <w:adjustRightInd w:val="0"/>
        <w:spacing w:line="240" w:lineRule="auto"/>
        <w:rPr>
          <w:rFonts w:ascii="Arial" w:hAnsi="Arial" w:cs="Arial"/>
        </w:rPr>
      </w:pPr>
      <w:r w:rsidRPr="008A27C1">
        <w:rPr>
          <w:rFonts w:ascii="Arial" w:hAnsi="Arial" w:cs="Arial"/>
        </w:rPr>
        <w:t xml:space="preserve"> počet tried, oddelení, záujmových útvarov alebo výchovných skupín podľa stavu k 1. septembru 2012,</w:t>
      </w:r>
    </w:p>
    <w:p w:rsidR="00A847C2" w:rsidRPr="008A27C1" w:rsidP="00A847C2">
      <w:pPr>
        <w:widowControl w:val="0"/>
        <w:numPr>
          <w:ilvl w:val="2"/>
          <w:numId w:val="47"/>
        </w:numPr>
        <w:autoSpaceDE w:val="0"/>
        <w:autoSpaceDN w:val="0"/>
        <w:bidi w:val="0"/>
        <w:adjustRightInd w:val="0"/>
        <w:spacing w:line="240" w:lineRule="auto"/>
        <w:rPr>
          <w:rFonts w:ascii="Arial" w:hAnsi="Arial" w:cs="Arial"/>
        </w:rPr>
      </w:pPr>
      <w:r w:rsidRPr="008A27C1">
        <w:rPr>
          <w:rFonts w:ascii="Arial" w:hAnsi="Arial" w:cs="Arial"/>
        </w:rPr>
        <w:t xml:space="preserve"> počet žiakov, detí alebo poslucháčov podľa stavu k 15. septembru 2012,</w:t>
      </w:r>
    </w:p>
    <w:p w:rsidR="00A847C2" w:rsidRPr="008A27C1" w:rsidP="00A847C2">
      <w:pPr>
        <w:widowControl w:val="0"/>
        <w:numPr>
          <w:ilvl w:val="2"/>
          <w:numId w:val="47"/>
        </w:numPr>
        <w:autoSpaceDE w:val="0"/>
        <w:autoSpaceDN w:val="0"/>
        <w:bidi w:val="0"/>
        <w:adjustRightInd w:val="0"/>
        <w:spacing w:line="240" w:lineRule="auto"/>
        <w:rPr>
          <w:rFonts w:ascii="Arial" w:hAnsi="Arial" w:cs="Arial"/>
        </w:rPr>
      </w:pPr>
      <w:r w:rsidRPr="008A27C1">
        <w:rPr>
          <w:rFonts w:ascii="Arial" w:hAnsi="Arial" w:cs="Arial"/>
        </w:rPr>
        <w:t xml:space="preserve"> </w:t>
      </w:r>
      <w:r w:rsidRPr="008A27C1" w:rsidR="00D53F55">
        <w:rPr>
          <w:rFonts w:ascii="Arial" w:hAnsi="Arial" w:cs="Arial"/>
        </w:rPr>
        <w:t>ak ide o</w:t>
      </w:r>
      <w:r w:rsidRPr="008A27C1">
        <w:rPr>
          <w:rFonts w:ascii="Arial" w:hAnsi="Arial" w:cs="Arial"/>
        </w:rPr>
        <w:t xml:space="preserve"> elokovan</w:t>
      </w:r>
      <w:r w:rsidRPr="008A27C1" w:rsidR="002059DF">
        <w:rPr>
          <w:rFonts w:ascii="Arial" w:hAnsi="Arial" w:cs="Arial"/>
        </w:rPr>
        <w:t>é</w:t>
      </w:r>
      <w:r w:rsidRPr="008A27C1">
        <w:rPr>
          <w:rFonts w:ascii="Arial" w:hAnsi="Arial" w:cs="Arial"/>
        </w:rPr>
        <w:t xml:space="preserve"> </w:t>
      </w:r>
      <w:r w:rsidRPr="008A27C1" w:rsidR="002059DF">
        <w:rPr>
          <w:rFonts w:ascii="Arial" w:hAnsi="Arial" w:cs="Arial"/>
        </w:rPr>
        <w:t>pracoviská</w:t>
      </w:r>
      <w:r w:rsidRPr="008A27C1">
        <w:rPr>
          <w:rFonts w:ascii="Arial" w:hAnsi="Arial" w:cs="Arial"/>
        </w:rPr>
        <w:t xml:space="preserve"> stredných odborných škôl aj kód študijného odboru alebo učebného odboru, v ktor</w:t>
      </w:r>
      <w:r w:rsidRPr="008A27C1" w:rsidR="005D09CB">
        <w:rPr>
          <w:rFonts w:ascii="Arial" w:hAnsi="Arial" w:cs="Arial"/>
        </w:rPr>
        <w:t>om</w:t>
      </w:r>
      <w:r w:rsidRPr="008A27C1">
        <w:rPr>
          <w:rFonts w:ascii="Arial" w:hAnsi="Arial" w:cs="Arial"/>
        </w:rPr>
        <w:t xml:space="preserve"> sa vzdelávajú žiaci,</w:t>
      </w:r>
    </w:p>
    <w:p w:rsidR="00A847C2" w:rsidRPr="008A27C1" w:rsidP="00A847C2">
      <w:pPr>
        <w:widowControl w:val="0"/>
        <w:numPr>
          <w:ilvl w:val="1"/>
          <w:numId w:val="12"/>
        </w:numPr>
        <w:autoSpaceDE w:val="0"/>
        <w:autoSpaceDN w:val="0"/>
        <w:bidi w:val="0"/>
        <w:adjustRightInd w:val="0"/>
        <w:spacing w:line="240" w:lineRule="auto"/>
        <w:rPr>
          <w:rFonts w:ascii="Arial" w:hAnsi="Arial" w:cs="Arial"/>
        </w:rPr>
      </w:pPr>
      <w:r w:rsidRPr="008A27C1">
        <w:rPr>
          <w:rFonts w:ascii="Arial" w:hAnsi="Arial" w:cs="Arial"/>
        </w:rPr>
        <w:t>predloží doklady podľa § 16 ods. 1 písm. h) a i) a zriaďovaciu listinu školy</w:t>
      </w:r>
      <w:r w:rsidRPr="008A27C1" w:rsidR="00173A21">
        <w:rPr>
          <w:rFonts w:ascii="Arial" w:hAnsi="Arial" w:cs="Arial"/>
        </w:rPr>
        <w:t xml:space="preserve"> alebo</w:t>
      </w:r>
      <w:r w:rsidRPr="008A27C1">
        <w:rPr>
          <w:rFonts w:ascii="Arial" w:hAnsi="Arial" w:cs="Arial"/>
        </w:rPr>
        <w:t xml:space="preserve"> školského zariadenia</w:t>
      </w:r>
      <w:r w:rsidRPr="008A27C1" w:rsidR="00173A21">
        <w:rPr>
          <w:rFonts w:ascii="Arial" w:hAnsi="Arial" w:cs="Arial"/>
        </w:rPr>
        <w:t>.</w:t>
      </w:r>
    </w:p>
    <w:p w:rsidR="00A847C2" w:rsidRPr="008A27C1" w:rsidP="00A847C2">
      <w:pPr>
        <w:widowControl w:val="0"/>
        <w:autoSpaceDE w:val="0"/>
        <w:autoSpaceDN w:val="0"/>
        <w:bidi w:val="0"/>
        <w:adjustRightInd w:val="0"/>
        <w:spacing w:line="240" w:lineRule="auto"/>
        <w:ind w:left="1429"/>
        <w:rPr>
          <w:rFonts w:ascii="Arial" w:hAnsi="Arial" w:cs="Arial"/>
        </w:rPr>
      </w:pPr>
    </w:p>
    <w:p w:rsidR="00A847C2" w:rsidRPr="008A27C1" w:rsidP="00A847C2">
      <w:pPr>
        <w:numPr>
          <w:numId w:val="46"/>
        </w:numPr>
        <w:bidi w:val="0"/>
        <w:spacing w:line="240" w:lineRule="auto"/>
        <w:rPr>
          <w:rFonts w:ascii="Arial" w:hAnsi="Arial" w:cs="Arial"/>
        </w:rPr>
      </w:pPr>
      <w:r w:rsidRPr="008A27C1">
        <w:rPr>
          <w:rFonts w:ascii="Arial" w:hAnsi="Arial" w:cs="Arial"/>
        </w:rPr>
        <w:t xml:space="preserve">Ministerstvo písomne potvrdí zriaďovateľovi doručenie údajov a dokladov podľa odseku 2 a zaeviduje elokované pracovisko v sieti. Ak zriaďovateľ nepredloží ministerstvu údaje a doklady podľa odseku 2 v určenom termíne, elokované pracovisko zaniká.  </w:t>
      </w:r>
    </w:p>
    <w:p w:rsidR="00A847C2" w:rsidRPr="008A27C1" w:rsidP="00A847C2">
      <w:pPr>
        <w:bidi w:val="0"/>
        <w:spacing w:line="240" w:lineRule="auto"/>
        <w:ind w:left="284"/>
        <w:rPr>
          <w:rFonts w:ascii="Arial" w:hAnsi="Arial" w:cs="Arial"/>
        </w:rPr>
      </w:pPr>
    </w:p>
    <w:p w:rsidR="00173A21" w:rsidRPr="008A27C1" w:rsidP="00173A21">
      <w:pPr>
        <w:widowControl w:val="0"/>
        <w:numPr>
          <w:numId w:val="46"/>
        </w:numPr>
        <w:autoSpaceDE w:val="0"/>
        <w:autoSpaceDN w:val="0"/>
        <w:bidi w:val="0"/>
        <w:adjustRightInd w:val="0"/>
        <w:spacing w:line="240" w:lineRule="auto"/>
        <w:rPr>
          <w:rFonts w:ascii="Arial" w:hAnsi="Arial" w:cs="Arial"/>
        </w:rPr>
      </w:pPr>
      <w:r w:rsidRPr="008A27C1" w:rsidR="00A847C2">
        <w:rPr>
          <w:rFonts w:ascii="Arial" w:hAnsi="Arial" w:cs="Arial"/>
        </w:rPr>
        <w:t xml:space="preserve">Ak je elokované pracovisko zriadené podľa </w:t>
      </w:r>
      <w:r w:rsidRPr="008A27C1" w:rsidR="00D53F55">
        <w:rPr>
          <w:rFonts w:ascii="Arial" w:hAnsi="Arial" w:cs="Arial"/>
        </w:rPr>
        <w:t xml:space="preserve">predpisu účinného </w:t>
      </w:r>
      <w:r w:rsidRPr="008A27C1" w:rsidR="00E4112C">
        <w:rPr>
          <w:rFonts w:ascii="Arial" w:hAnsi="Arial" w:cs="Arial"/>
        </w:rPr>
        <w:t xml:space="preserve">do 31. decembra 2012 </w:t>
      </w:r>
      <w:r w:rsidRPr="008A27C1" w:rsidR="00A847C2">
        <w:rPr>
          <w:rFonts w:ascii="Arial" w:hAnsi="Arial" w:cs="Arial"/>
        </w:rPr>
        <w:t>ako súčasť školy</w:t>
      </w:r>
      <w:r w:rsidRPr="008A27C1">
        <w:rPr>
          <w:rFonts w:ascii="Arial" w:hAnsi="Arial" w:cs="Arial"/>
        </w:rPr>
        <w:t xml:space="preserve"> alebo</w:t>
      </w:r>
      <w:r w:rsidRPr="008A27C1" w:rsidR="00A847C2">
        <w:rPr>
          <w:rFonts w:ascii="Arial" w:hAnsi="Arial" w:cs="Arial"/>
        </w:rPr>
        <w:t xml:space="preserve"> školského zariadenia, </w:t>
      </w:r>
      <w:r w:rsidRPr="008A27C1" w:rsidR="00E4112C">
        <w:rPr>
          <w:rFonts w:ascii="Arial" w:hAnsi="Arial" w:cs="Arial"/>
        </w:rPr>
        <w:t xml:space="preserve">a </w:t>
      </w:r>
      <w:r w:rsidRPr="008A27C1" w:rsidR="00A847C2">
        <w:rPr>
          <w:rFonts w:ascii="Arial" w:hAnsi="Arial" w:cs="Arial"/>
        </w:rPr>
        <w:t>ktoré nie je právnickou osobou, zriaďovateľ zabezpečí všetky úkony smerujúce k premene školy</w:t>
      </w:r>
      <w:r w:rsidRPr="008A27C1">
        <w:rPr>
          <w:rFonts w:ascii="Arial" w:hAnsi="Arial" w:cs="Arial"/>
        </w:rPr>
        <w:t xml:space="preserve"> alebo</w:t>
      </w:r>
      <w:r w:rsidRPr="008A27C1" w:rsidR="00A847C2">
        <w:rPr>
          <w:rFonts w:ascii="Arial" w:hAnsi="Arial" w:cs="Arial"/>
        </w:rPr>
        <w:t xml:space="preserve"> školského zariadenia na právnickú osobu najneskôr do 1. januára </w:t>
      </w:r>
      <w:r w:rsidRPr="008A27C1" w:rsidR="00CE68BA">
        <w:rPr>
          <w:rFonts w:ascii="Arial" w:hAnsi="Arial" w:cs="Arial"/>
        </w:rPr>
        <w:t>2014</w:t>
      </w:r>
      <w:r w:rsidRPr="008A27C1">
        <w:rPr>
          <w:rFonts w:ascii="Arial" w:hAnsi="Arial" w:cs="Arial"/>
        </w:rPr>
        <w:t xml:space="preserve"> a písomne oznámi ministerstvu </w:t>
      </w:r>
      <w:r w:rsidRPr="008A27C1" w:rsidR="004772F6">
        <w:rPr>
          <w:rFonts w:ascii="Arial" w:hAnsi="Arial" w:cs="Arial"/>
        </w:rPr>
        <w:t xml:space="preserve">identifikačné číslo školy alebo školského zariadenia </w:t>
      </w:r>
      <w:r w:rsidRPr="008A27C1">
        <w:rPr>
          <w:rFonts w:ascii="Arial" w:hAnsi="Arial" w:cs="Arial"/>
        </w:rPr>
        <w:t>najneskôr do 31. januára 2014.</w:t>
      </w:r>
    </w:p>
    <w:p w:rsidR="00CE68BA" w:rsidRPr="008A27C1" w:rsidP="00AC381F">
      <w:pPr>
        <w:pStyle w:val="ListParagraph"/>
        <w:bidi w:val="0"/>
        <w:spacing w:after="0"/>
        <w:rPr>
          <w:rFonts w:ascii="Arial" w:hAnsi="Arial" w:cs="Arial"/>
          <w:sz w:val="24"/>
          <w:szCs w:val="24"/>
        </w:rPr>
      </w:pPr>
    </w:p>
    <w:p w:rsidR="00A847C2" w:rsidRPr="008A27C1" w:rsidP="00AC381F">
      <w:pPr>
        <w:numPr>
          <w:numId w:val="46"/>
        </w:numPr>
        <w:bidi w:val="0"/>
        <w:spacing w:line="240" w:lineRule="auto"/>
        <w:ind w:left="786"/>
        <w:rPr>
          <w:rFonts w:ascii="Arial" w:hAnsi="Arial" w:cs="Arial"/>
        </w:rPr>
      </w:pPr>
      <w:r w:rsidRPr="008A27C1" w:rsidR="00AC381F">
        <w:rPr>
          <w:rFonts w:ascii="Arial" w:hAnsi="Arial" w:cs="Arial"/>
        </w:rPr>
        <w:t xml:space="preserve">Ministerstvo písomne potvrdí zriaďovateľovi doručenie údajov podľa odseku 4. Ak zriaďovateľ nepredloží ministerstvu údaje podľa odseku 4 v určenom termíne, elokované pracovisko zaniká.  </w:t>
      </w:r>
    </w:p>
    <w:p w:rsidR="00AC381F" w:rsidRPr="008A27C1" w:rsidP="00AC381F">
      <w:pPr>
        <w:pStyle w:val="ListParagraph"/>
        <w:bidi w:val="0"/>
        <w:spacing w:after="0"/>
        <w:rPr>
          <w:rFonts w:ascii="Arial" w:hAnsi="Arial" w:cs="Arial"/>
          <w:sz w:val="24"/>
          <w:szCs w:val="24"/>
        </w:rPr>
      </w:pPr>
    </w:p>
    <w:p w:rsidR="00A847C2" w:rsidRPr="008A27C1" w:rsidP="00AC381F">
      <w:pPr>
        <w:numPr>
          <w:numId w:val="46"/>
        </w:numPr>
        <w:bidi w:val="0"/>
        <w:spacing w:line="240" w:lineRule="auto"/>
        <w:ind w:left="786"/>
        <w:rPr>
          <w:rFonts w:ascii="Arial" w:hAnsi="Arial" w:cs="Arial"/>
        </w:rPr>
      </w:pPr>
      <w:r w:rsidRPr="008A27C1">
        <w:rPr>
          <w:rFonts w:ascii="Arial" w:hAnsi="Arial" w:cs="Arial"/>
        </w:rPr>
        <w:t xml:space="preserve">Elokované pracoviská škôl a školských zariadení zriadené podľa </w:t>
      </w:r>
      <w:r w:rsidRPr="008A27C1" w:rsidR="00E4112C">
        <w:rPr>
          <w:rFonts w:ascii="Arial" w:hAnsi="Arial" w:cs="Arial"/>
        </w:rPr>
        <w:t xml:space="preserve">predpisu účinného do 31. decembra 2012 </w:t>
      </w:r>
      <w:r w:rsidRPr="008A27C1">
        <w:rPr>
          <w:rFonts w:ascii="Arial" w:hAnsi="Arial" w:cs="Arial"/>
        </w:rPr>
        <w:t>mimo územia kraja sa stávajú školami alebo školskými zariadeniami s účinnosťou od 1. septembra 2015.</w:t>
      </w:r>
    </w:p>
    <w:p w:rsidR="00A847C2" w:rsidRPr="008A27C1" w:rsidP="00AC381F">
      <w:pPr>
        <w:bidi w:val="0"/>
        <w:spacing w:line="240" w:lineRule="auto"/>
        <w:ind w:left="786"/>
        <w:rPr>
          <w:rFonts w:ascii="Arial" w:hAnsi="Arial" w:cs="Arial"/>
        </w:rPr>
      </w:pPr>
    </w:p>
    <w:p w:rsidR="00A847C2" w:rsidRPr="008A27C1" w:rsidP="00AC381F">
      <w:pPr>
        <w:numPr>
          <w:numId w:val="46"/>
        </w:numPr>
        <w:bidi w:val="0"/>
        <w:spacing w:line="240" w:lineRule="auto"/>
        <w:ind w:left="786"/>
        <w:rPr>
          <w:rFonts w:ascii="Arial" w:hAnsi="Arial" w:cs="Arial"/>
        </w:rPr>
      </w:pPr>
      <w:r w:rsidRPr="008A27C1">
        <w:rPr>
          <w:rFonts w:ascii="Arial" w:hAnsi="Arial" w:cs="Arial"/>
        </w:rPr>
        <w:t xml:space="preserve">Zriaďovateľ školy alebo školského zariadenia vzniknutých podľa odseku </w:t>
      </w:r>
      <w:r w:rsidRPr="008A27C1" w:rsidR="00CE68BA">
        <w:rPr>
          <w:rFonts w:ascii="Arial" w:hAnsi="Arial" w:cs="Arial"/>
        </w:rPr>
        <w:t>6</w:t>
      </w:r>
    </w:p>
    <w:p w:rsidR="00A847C2" w:rsidRPr="008A27C1" w:rsidP="00AC381F">
      <w:pPr>
        <w:numPr>
          <w:ilvl w:val="1"/>
          <w:numId w:val="45"/>
        </w:numPr>
        <w:bidi w:val="0"/>
        <w:spacing w:line="240" w:lineRule="auto"/>
        <w:rPr>
          <w:rFonts w:ascii="Arial" w:hAnsi="Arial" w:cs="Arial"/>
        </w:rPr>
      </w:pPr>
      <w:r w:rsidRPr="008A27C1">
        <w:rPr>
          <w:rFonts w:ascii="Arial" w:hAnsi="Arial" w:cs="Arial"/>
        </w:rPr>
        <w:t>vydá zriaďovaciu listinu podľa § 22 ods. 2; v zriaďovacej listine sa neuvádzajú údaje uvedené v § 22 ods. 2 písm. k),</w:t>
      </w:r>
    </w:p>
    <w:p w:rsidR="00A847C2" w:rsidRPr="008A27C1" w:rsidP="00AC381F">
      <w:pPr>
        <w:numPr>
          <w:ilvl w:val="1"/>
          <w:numId w:val="45"/>
        </w:numPr>
        <w:bidi w:val="0"/>
        <w:spacing w:line="240" w:lineRule="auto"/>
        <w:rPr>
          <w:rFonts w:ascii="Arial" w:hAnsi="Arial" w:cs="Arial"/>
        </w:rPr>
      </w:pPr>
      <w:r w:rsidRPr="008A27C1">
        <w:rPr>
          <w:rFonts w:ascii="Arial" w:hAnsi="Arial" w:cs="Arial"/>
        </w:rPr>
        <w:t>písomne oznámi ministerstvu súčasti škôl a školských zariadení najneskôr do 10. septembra 2015.</w:t>
      </w:r>
    </w:p>
    <w:p w:rsidR="00A847C2" w:rsidRPr="008A27C1" w:rsidP="00AC381F">
      <w:pPr>
        <w:tabs>
          <w:tab w:val="left" w:pos="3494"/>
        </w:tabs>
        <w:bidi w:val="0"/>
        <w:spacing w:line="240" w:lineRule="auto"/>
        <w:ind w:left="786"/>
        <w:rPr>
          <w:rFonts w:ascii="Arial" w:hAnsi="Arial" w:cs="Arial"/>
        </w:rPr>
      </w:pPr>
      <w:r w:rsidRPr="008A27C1">
        <w:rPr>
          <w:rFonts w:ascii="Arial" w:hAnsi="Arial" w:cs="Arial"/>
        </w:rPr>
        <w:tab/>
      </w:r>
    </w:p>
    <w:p w:rsidR="00A847C2" w:rsidRPr="008A27C1" w:rsidP="00AC381F">
      <w:pPr>
        <w:numPr>
          <w:numId w:val="46"/>
        </w:numPr>
        <w:bidi w:val="0"/>
        <w:spacing w:line="240" w:lineRule="auto"/>
        <w:ind w:left="786"/>
        <w:rPr>
          <w:rFonts w:ascii="Arial" w:hAnsi="Arial" w:cs="Arial"/>
        </w:rPr>
      </w:pPr>
      <w:r w:rsidRPr="008A27C1">
        <w:rPr>
          <w:rFonts w:ascii="Arial" w:hAnsi="Arial" w:cs="Arial"/>
        </w:rPr>
        <w:t xml:space="preserve">Zriaďovateľ školy vzniknutej podľa odseku </w:t>
      </w:r>
      <w:r w:rsidRPr="008A27C1" w:rsidR="00D85704">
        <w:rPr>
          <w:rFonts w:ascii="Arial" w:hAnsi="Arial" w:cs="Arial"/>
        </w:rPr>
        <w:t>6</w:t>
      </w:r>
      <w:r w:rsidRPr="008A27C1">
        <w:rPr>
          <w:rFonts w:ascii="Arial" w:hAnsi="Arial" w:cs="Arial"/>
        </w:rPr>
        <w:t>, ktorá je právnickou osobou podľa osobitného predpisu</w:t>
      </w:r>
      <w:r w:rsidRPr="008A27C1">
        <w:rPr>
          <w:rFonts w:ascii="Arial" w:hAnsi="Arial" w:cs="Arial"/>
          <w:vertAlign w:val="superscript"/>
        </w:rPr>
        <w:t>86</w:t>
      </w:r>
      <w:r w:rsidRPr="008A27C1">
        <w:rPr>
          <w:rFonts w:ascii="Arial" w:hAnsi="Arial" w:cs="Arial"/>
        </w:rPr>
        <w:t xml:space="preserve">) a zriaďovateľ školy alebo školského zariadenia vzniknutých podľa odseku </w:t>
      </w:r>
      <w:r w:rsidRPr="008A27C1" w:rsidR="00D85704">
        <w:rPr>
          <w:rFonts w:ascii="Arial" w:hAnsi="Arial" w:cs="Arial"/>
        </w:rPr>
        <w:t>6</w:t>
      </w:r>
      <w:r w:rsidRPr="008A27C1">
        <w:rPr>
          <w:rFonts w:ascii="Arial" w:hAnsi="Arial" w:cs="Arial"/>
        </w:rPr>
        <w:t xml:space="preserve">, ktoré sú právnickou osobou, ak tak určí zriaďovateľ, písomne oznámi ministerstvu identifikačné číslo novovzniknutej školy alebo novovzniknutého školského zariadenia najneskôr do 10. septembra 2015. </w:t>
      </w:r>
    </w:p>
    <w:p w:rsidR="00A847C2" w:rsidRPr="008A27C1" w:rsidP="00AC381F">
      <w:pPr>
        <w:bidi w:val="0"/>
        <w:spacing w:line="240" w:lineRule="auto"/>
        <w:ind w:left="786"/>
        <w:rPr>
          <w:rFonts w:ascii="Arial" w:hAnsi="Arial" w:cs="Arial"/>
        </w:rPr>
      </w:pPr>
    </w:p>
    <w:p w:rsidR="00A847C2" w:rsidRPr="008A27C1" w:rsidP="00AC381F">
      <w:pPr>
        <w:numPr>
          <w:numId w:val="46"/>
        </w:numPr>
        <w:bidi w:val="0"/>
        <w:spacing w:line="240" w:lineRule="auto"/>
        <w:ind w:left="786"/>
        <w:rPr>
          <w:rFonts w:ascii="Arial" w:hAnsi="Arial" w:cs="Arial"/>
        </w:rPr>
      </w:pPr>
      <w:r w:rsidRPr="008A27C1">
        <w:rPr>
          <w:rFonts w:ascii="Arial" w:hAnsi="Arial" w:cs="Arial"/>
        </w:rPr>
        <w:t>Ak zriaďovateľ nesplní povinnos</w:t>
      </w:r>
      <w:r w:rsidRPr="008A27C1" w:rsidR="00E4112C">
        <w:rPr>
          <w:rFonts w:ascii="Arial" w:hAnsi="Arial" w:cs="Arial"/>
        </w:rPr>
        <w:t>ti</w:t>
      </w:r>
      <w:r w:rsidRPr="008A27C1">
        <w:rPr>
          <w:rFonts w:ascii="Arial" w:hAnsi="Arial" w:cs="Arial"/>
        </w:rPr>
        <w:t xml:space="preserve"> podľa odsekov </w:t>
      </w:r>
      <w:r w:rsidRPr="008A27C1" w:rsidR="00CE68BA">
        <w:rPr>
          <w:rFonts w:ascii="Arial" w:hAnsi="Arial" w:cs="Arial"/>
        </w:rPr>
        <w:t>7</w:t>
      </w:r>
      <w:r w:rsidRPr="008A27C1" w:rsidR="00D85704">
        <w:rPr>
          <w:rFonts w:ascii="Arial" w:hAnsi="Arial" w:cs="Arial"/>
        </w:rPr>
        <w:t xml:space="preserve"> a 8</w:t>
      </w:r>
      <w:r w:rsidRPr="008A27C1">
        <w:rPr>
          <w:rFonts w:ascii="Arial" w:hAnsi="Arial" w:cs="Arial"/>
        </w:rPr>
        <w:t>, škola alebo školské zariadenie zaniká.</w:t>
      </w:r>
    </w:p>
    <w:p w:rsidR="00A847C2" w:rsidRPr="008A27C1" w:rsidP="00AC381F">
      <w:pPr>
        <w:bidi w:val="0"/>
        <w:spacing w:line="240" w:lineRule="auto"/>
        <w:ind w:left="426"/>
        <w:jc w:val="center"/>
        <w:rPr>
          <w:rFonts w:ascii="Arial" w:hAnsi="Arial" w:cs="Arial"/>
        </w:rPr>
      </w:pPr>
    </w:p>
    <w:p w:rsidR="006855B8" w:rsidRPr="008A27C1" w:rsidP="00751A15">
      <w:pPr>
        <w:bidi w:val="0"/>
        <w:spacing w:line="240" w:lineRule="auto"/>
        <w:ind w:left="284"/>
        <w:jc w:val="center"/>
        <w:rPr>
          <w:rFonts w:ascii="Arial" w:hAnsi="Arial" w:cs="Arial"/>
        </w:rPr>
      </w:pPr>
      <w:r w:rsidRPr="008A27C1">
        <w:rPr>
          <w:rFonts w:ascii="Arial" w:hAnsi="Arial" w:cs="Arial"/>
        </w:rPr>
        <w:t>§ 39d</w:t>
      </w:r>
    </w:p>
    <w:p w:rsidR="006855B8" w:rsidRPr="008A27C1" w:rsidP="00751A15">
      <w:pPr>
        <w:widowControl w:val="0"/>
        <w:autoSpaceDE w:val="0"/>
        <w:autoSpaceDN w:val="0"/>
        <w:bidi w:val="0"/>
        <w:adjustRightInd w:val="0"/>
        <w:spacing w:line="240" w:lineRule="auto"/>
        <w:ind w:left="284"/>
        <w:rPr>
          <w:rFonts w:ascii="Arial" w:hAnsi="Arial" w:cs="Arial"/>
        </w:rPr>
      </w:pPr>
    </w:p>
    <w:p w:rsidR="00751A15" w:rsidRPr="008A27C1" w:rsidP="00751A15">
      <w:pPr>
        <w:widowControl w:val="0"/>
        <w:autoSpaceDE w:val="0"/>
        <w:autoSpaceDN w:val="0"/>
        <w:bidi w:val="0"/>
        <w:adjustRightInd w:val="0"/>
        <w:spacing w:line="240" w:lineRule="auto"/>
        <w:ind w:left="284"/>
        <w:rPr>
          <w:rFonts w:ascii="Arial" w:hAnsi="Arial" w:cs="Arial"/>
        </w:rPr>
      </w:pPr>
      <w:r w:rsidRPr="008A27C1" w:rsidR="006855B8">
        <w:rPr>
          <w:rFonts w:ascii="Arial" w:hAnsi="Arial" w:cs="Arial"/>
        </w:rPr>
        <w:t>Funkčné obdobie riaditeľa súkromnej školy, riaditeľa súkromného školského zariadenia, riaditeľa cirkevnej školy alebo riaditeľa cirkevného školského zariadenia</w:t>
      </w:r>
      <w:r w:rsidRPr="008A27C1">
        <w:rPr>
          <w:rFonts w:ascii="Arial" w:hAnsi="Arial" w:cs="Arial"/>
        </w:rPr>
        <w:t>, ktor</w:t>
      </w:r>
      <w:r w:rsidRPr="008A27C1" w:rsidR="00EF1C41">
        <w:rPr>
          <w:rFonts w:ascii="Arial" w:hAnsi="Arial" w:cs="Arial"/>
        </w:rPr>
        <w:t>é</w:t>
      </w:r>
      <w:r w:rsidRPr="008A27C1">
        <w:rPr>
          <w:rFonts w:ascii="Arial" w:hAnsi="Arial" w:cs="Arial"/>
        </w:rPr>
        <w:t xml:space="preserve"> </w:t>
      </w:r>
      <w:r w:rsidRPr="008A27C1" w:rsidR="00EF1C41">
        <w:rPr>
          <w:rFonts w:ascii="Arial" w:hAnsi="Arial" w:cs="Arial"/>
        </w:rPr>
        <w:t>je</w:t>
      </w:r>
    </w:p>
    <w:p w:rsidR="001804D2" w:rsidRPr="008A27C1" w:rsidP="001B26E3">
      <w:pPr>
        <w:widowControl w:val="0"/>
        <w:numPr>
          <w:ilvl w:val="1"/>
          <w:numId w:val="18"/>
        </w:numPr>
        <w:autoSpaceDE w:val="0"/>
        <w:autoSpaceDN w:val="0"/>
        <w:bidi w:val="0"/>
        <w:adjustRightInd w:val="0"/>
        <w:spacing w:line="240" w:lineRule="auto"/>
        <w:ind w:left="851"/>
        <w:rPr>
          <w:rFonts w:ascii="Arial" w:hAnsi="Arial" w:cs="Arial"/>
        </w:rPr>
      </w:pPr>
      <w:r w:rsidRPr="008A27C1" w:rsidR="00751A15">
        <w:rPr>
          <w:rFonts w:ascii="Arial" w:hAnsi="Arial" w:cs="Arial"/>
        </w:rPr>
        <w:t>viac ako päť rokov, sa končí dňom 30. júna 201</w:t>
      </w:r>
      <w:r w:rsidRPr="008A27C1" w:rsidR="00EF1C41">
        <w:rPr>
          <w:rFonts w:ascii="Arial" w:hAnsi="Arial" w:cs="Arial"/>
        </w:rPr>
        <w:t>4</w:t>
      </w:r>
      <w:r w:rsidRPr="008A27C1" w:rsidR="00751A15">
        <w:rPr>
          <w:rFonts w:ascii="Arial" w:hAnsi="Arial" w:cs="Arial"/>
        </w:rPr>
        <w:t>,</w:t>
      </w:r>
    </w:p>
    <w:p w:rsidR="00751A15" w:rsidRPr="008A27C1" w:rsidP="001B26E3">
      <w:pPr>
        <w:widowControl w:val="0"/>
        <w:numPr>
          <w:ilvl w:val="1"/>
          <w:numId w:val="18"/>
        </w:numPr>
        <w:autoSpaceDE w:val="0"/>
        <w:autoSpaceDN w:val="0"/>
        <w:bidi w:val="0"/>
        <w:adjustRightInd w:val="0"/>
        <w:spacing w:line="240" w:lineRule="auto"/>
        <w:ind w:left="851"/>
        <w:rPr>
          <w:rFonts w:ascii="Arial" w:hAnsi="Arial" w:cs="Arial"/>
        </w:rPr>
      </w:pPr>
      <w:r w:rsidRPr="008A27C1">
        <w:rPr>
          <w:rFonts w:ascii="Arial" w:hAnsi="Arial" w:cs="Arial"/>
        </w:rPr>
        <w:t>menej ako päť rokov, sa končí uplynutím posledného dňa piateho roku funkčného obdobia.</w:t>
      </w:r>
    </w:p>
    <w:p w:rsidR="001804D2" w:rsidRPr="008A27C1" w:rsidP="00751A15">
      <w:pPr>
        <w:widowControl w:val="0"/>
        <w:autoSpaceDE w:val="0"/>
        <w:autoSpaceDN w:val="0"/>
        <w:bidi w:val="0"/>
        <w:adjustRightInd w:val="0"/>
        <w:spacing w:line="240" w:lineRule="auto"/>
        <w:ind w:left="284"/>
        <w:rPr>
          <w:rFonts w:ascii="Arial" w:hAnsi="Arial" w:cs="Arial"/>
          <w:highlight w:val="yellow"/>
        </w:rPr>
      </w:pPr>
    </w:p>
    <w:p w:rsidR="005E62E6" w:rsidRPr="008A27C1" w:rsidP="00751A15">
      <w:pPr>
        <w:widowControl w:val="0"/>
        <w:autoSpaceDE w:val="0"/>
        <w:autoSpaceDN w:val="0"/>
        <w:bidi w:val="0"/>
        <w:adjustRightInd w:val="0"/>
        <w:spacing w:line="240" w:lineRule="auto"/>
        <w:ind w:left="284"/>
        <w:jc w:val="center"/>
        <w:rPr>
          <w:rFonts w:ascii="Arial" w:hAnsi="Arial" w:cs="Arial"/>
        </w:rPr>
      </w:pPr>
      <w:r w:rsidRPr="008A27C1">
        <w:rPr>
          <w:rFonts w:ascii="Arial" w:hAnsi="Arial" w:cs="Arial"/>
        </w:rPr>
        <w:t>§ 39e</w:t>
      </w:r>
    </w:p>
    <w:p w:rsidR="005E62E6" w:rsidRPr="008A27C1" w:rsidP="00751A15">
      <w:pPr>
        <w:widowControl w:val="0"/>
        <w:autoSpaceDE w:val="0"/>
        <w:autoSpaceDN w:val="0"/>
        <w:bidi w:val="0"/>
        <w:adjustRightInd w:val="0"/>
        <w:spacing w:line="240" w:lineRule="auto"/>
        <w:ind w:left="284"/>
        <w:rPr>
          <w:rFonts w:ascii="Arial" w:hAnsi="Arial" w:cs="Arial"/>
        </w:rPr>
      </w:pPr>
    </w:p>
    <w:p w:rsidR="00E4112C" w:rsidRPr="008A27C1" w:rsidP="00751A15">
      <w:pPr>
        <w:widowControl w:val="0"/>
        <w:autoSpaceDE w:val="0"/>
        <w:autoSpaceDN w:val="0"/>
        <w:bidi w:val="0"/>
        <w:adjustRightInd w:val="0"/>
        <w:spacing w:line="240" w:lineRule="auto"/>
        <w:ind w:left="284"/>
        <w:rPr>
          <w:rFonts w:ascii="Arial" w:hAnsi="Arial" w:cs="Arial"/>
        </w:rPr>
      </w:pPr>
      <w:r w:rsidRPr="008A27C1">
        <w:rPr>
          <w:rFonts w:ascii="Arial" w:hAnsi="Arial" w:cs="Arial"/>
        </w:rPr>
        <w:t>Správne konania, ktoré boli začaté a právoplatne neukončené do 31. decembra 2012 sa dokončia podľa všeobecného predpisu o správnom konaní</w:t>
      </w:r>
      <w:r w:rsidR="009F2171">
        <w:rPr>
          <w:rFonts w:ascii="Arial" w:hAnsi="Arial" w:cs="Arial"/>
        </w:rPr>
        <w:t>.</w:t>
      </w:r>
      <w:r w:rsidRPr="008A27C1">
        <w:rPr>
          <w:rFonts w:ascii="Arial" w:hAnsi="Arial" w:cs="Arial"/>
          <w:vertAlign w:val="superscript"/>
        </w:rPr>
        <w:t>80</w:t>
      </w:r>
      <w:r w:rsidRPr="008A27C1">
        <w:rPr>
          <w:rFonts w:ascii="Arial" w:hAnsi="Arial" w:cs="Arial"/>
        </w:rPr>
        <w:t>)</w:t>
      </w:r>
    </w:p>
    <w:p w:rsidR="0036631C" w:rsidRPr="008A27C1" w:rsidP="00751A15">
      <w:pPr>
        <w:widowControl w:val="0"/>
        <w:autoSpaceDE w:val="0"/>
        <w:autoSpaceDN w:val="0"/>
        <w:bidi w:val="0"/>
        <w:adjustRightInd w:val="0"/>
        <w:spacing w:line="240" w:lineRule="auto"/>
        <w:ind w:left="284"/>
        <w:rPr>
          <w:rFonts w:ascii="Arial" w:hAnsi="Arial" w:cs="Arial"/>
        </w:rPr>
      </w:pPr>
    </w:p>
    <w:p w:rsidR="0036631C" w:rsidRPr="008A27C1" w:rsidP="00BB482C">
      <w:pPr>
        <w:widowControl w:val="0"/>
        <w:autoSpaceDE w:val="0"/>
        <w:autoSpaceDN w:val="0"/>
        <w:bidi w:val="0"/>
        <w:adjustRightInd w:val="0"/>
        <w:spacing w:line="240" w:lineRule="auto"/>
        <w:ind w:left="284"/>
        <w:jc w:val="center"/>
        <w:rPr>
          <w:rFonts w:ascii="Arial" w:hAnsi="Arial" w:cs="Arial"/>
        </w:rPr>
      </w:pPr>
      <w:r w:rsidRPr="008A27C1">
        <w:rPr>
          <w:rFonts w:ascii="Arial" w:hAnsi="Arial" w:cs="Arial"/>
        </w:rPr>
        <w:t>§ 39f</w:t>
      </w:r>
    </w:p>
    <w:p w:rsidR="00BB482C" w:rsidRPr="008A27C1" w:rsidP="00BB482C">
      <w:pPr>
        <w:widowControl w:val="0"/>
        <w:autoSpaceDE w:val="0"/>
        <w:autoSpaceDN w:val="0"/>
        <w:bidi w:val="0"/>
        <w:adjustRightInd w:val="0"/>
        <w:spacing w:line="240" w:lineRule="auto"/>
        <w:ind w:left="284"/>
        <w:jc w:val="center"/>
        <w:rPr>
          <w:rFonts w:ascii="Arial" w:hAnsi="Arial" w:cs="Arial"/>
        </w:rPr>
      </w:pPr>
    </w:p>
    <w:p w:rsidR="00BB482C" w:rsidRPr="008A27C1" w:rsidP="00BB482C">
      <w:pPr>
        <w:widowControl w:val="0"/>
        <w:numPr>
          <w:numId w:val="33"/>
        </w:numPr>
        <w:autoSpaceDE w:val="0"/>
        <w:autoSpaceDN w:val="0"/>
        <w:bidi w:val="0"/>
        <w:adjustRightInd w:val="0"/>
        <w:spacing w:line="240" w:lineRule="auto"/>
        <w:rPr>
          <w:rFonts w:ascii="Arial" w:hAnsi="Arial" w:cs="Arial"/>
        </w:rPr>
      </w:pPr>
      <w:r w:rsidRPr="008A27C1">
        <w:rPr>
          <w:rFonts w:ascii="Arial" w:hAnsi="Arial" w:cs="Arial"/>
        </w:rPr>
        <w:t>Obec</w:t>
      </w:r>
    </w:p>
    <w:p w:rsidR="00BB482C" w:rsidRPr="008A27C1" w:rsidP="00BB482C">
      <w:pPr>
        <w:widowControl w:val="0"/>
        <w:numPr>
          <w:numId w:val="34"/>
        </w:numPr>
        <w:autoSpaceDE w:val="0"/>
        <w:autoSpaceDN w:val="0"/>
        <w:bidi w:val="0"/>
        <w:adjustRightInd w:val="0"/>
        <w:spacing w:line="240" w:lineRule="auto"/>
        <w:rPr>
          <w:rFonts w:ascii="Arial" w:hAnsi="Arial" w:cs="Arial"/>
        </w:rPr>
      </w:pPr>
      <w:r w:rsidRPr="008A27C1">
        <w:rPr>
          <w:rFonts w:ascii="Arial" w:hAnsi="Arial" w:cs="Arial"/>
        </w:rPr>
        <w:t>v roku 2013 oznámi zriaďovateľom podľa § 6 ods. 12 písm. b) a základným umeleckým školám, jazykovým školám, materským školám a školským zariadeniam vo svojej zriaďovateľskej pôsobnosti výšku finančných prostriedkov určených podľa § 6 ods. 12 písm. c) tretieho bodu na kalendárny rok najneskôr do 30. apríla,</w:t>
      </w:r>
    </w:p>
    <w:p w:rsidR="00BB482C" w:rsidRPr="008A27C1" w:rsidP="00BB482C">
      <w:pPr>
        <w:widowControl w:val="0"/>
        <w:numPr>
          <w:numId w:val="34"/>
        </w:numPr>
        <w:autoSpaceDE w:val="0"/>
        <w:autoSpaceDN w:val="0"/>
        <w:bidi w:val="0"/>
        <w:adjustRightInd w:val="0"/>
        <w:spacing w:line="240" w:lineRule="auto"/>
        <w:rPr>
          <w:rFonts w:ascii="Arial" w:hAnsi="Arial" w:cs="Arial"/>
        </w:rPr>
      </w:pPr>
      <w:r w:rsidRPr="008A27C1">
        <w:rPr>
          <w:rFonts w:ascii="Arial" w:hAnsi="Arial" w:cs="Arial"/>
        </w:rPr>
        <w:t>v období rokov 2013 až 2015 p</w:t>
      </w:r>
      <w:r w:rsidRPr="008A27C1" w:rsidR="0036631C">
        <w:rPr>
          <w:rFonts w:ascii="Arial" w:hAnsi="Arial" w:cs="Arial"/>
        </w:rPr>
        <w:t>oskytne na žiaka cirkevnej základnej umeleckej školy, žiaka súkromnej základnej umeleckej školy, poslucháča cirkevnej jazykovej školy, poslucháča súkromnej jazykovej školy, dieťa cirkevnej materskej školy,</w:t>
      </w:r>
      <w:r w:rsidRPr="008A27C1" w:rsidR="0036631C">
        <w:rPr>
          <w:rFonts w:ascii="Arial" w:hAnsi="Arial" w:cs="Arial"/>
          <w:vertAlign w:val="superscript"/>
        </w:rPr>
        <w:t>30b</w:t>
      </w:r>
      <w:r w:rsidRPr="008A27C1" w:rsidR="0036631C">
        <w:rPr>
          <w:rFonts w:ascii="Arial" w:hAnsi="Arial" w:cs="Arial"/>
        </w:rPr>
        <w:t>) dieťa súkromnej materskej školy,</w:t>
      </w:r>
      <w:r w:rsidRPr="008A27C1" w:rsidR="0036631C">
        <w:rPr>
          <w:rFonts w:ascii="Arial" w:hAnsi="Arial" w:cs="Arial"/>
          <w:vertAlign w:val="superscript"/>
        </w:rPr>
        <w:t>30b</w:t>
      </w:r>
      <w:r w:rsidRPr="008A27C1" w:rsidR="0036631C">
        <w:rPr>
          <w:rFonts w:ascii="Arial" w:hAnsi="Arial" w:cs="Arial"/>
        </w:rPr>
        <w:t xml:space="preserve">) dieťa cirkevného školského zariadenia a dieťa súkromného školského zariadenia </w:t>
      </w:r>
      <w:r w:rsidRPr="008A27C1" w:rsidR="00A00566">
        <w:rPr>
          <w:rFonts w:ascii="Arial" w:hAnsi="Arial" w:cs="Arial"/>
        </w:rPr>
        <w:t>finančné prostriedky</w:t>
      </w:r>
      <w:r w:rsidRPr="008A27C1" w:rsidR="0036631C">
        <w:rPr>
          <w:rFonts w:ascii="Arial" w:hAnsi="Arial" w:cs="Arial"/>
        </w:rPr>
        <w:t xml:space="preserve"> najmenej vo výške 88% zo sumy určenej na mzdy a prevádzku na žiaka základnej umeleckej školy, poslucháča jazykovej školy, dieťa materskej školy</w:t>
      </w:r>
      <w:r w:rsidRPr="008A27C1" w:rsidR="0036631C">
        <w:rPr>
          <w:rFonts w:ascii="Arial" w:hAnsi="Arial" w:cs="Arial"/>
          <w:vertAlign w:val="superscript"/>
        </w:rPr>
        <w:t>30b</w:t>
      </w:r>
      <w:r w:rsidRPr="008A27C1" w:rsidR="0036631C">
        <w:rPr>
          <w:rFonts w:ascii="Arial" w:hAnsi="Arial" w:cs="Arial"/>
        </w:rPr>
        <w:t xml:space="preserve">) a dieťa školského zariadenia v zriaďovateľskej pôsobnosti obce; v cirkevných zariadeniach školského stravovania a v súkromných zariadeniach školského stravovania </w:t>
      </w:r>
      <w:r w:rsidRPr="008A27C1" w:rsidR="00A00566">
        <w:rPr>
          <w:rFonts w:ascii="Arial" w:hAnsi="Arial" w:cs="Arial"/>
        </w:rPr>
        <w:t>finančné prostriedky</w:t>
      </w:r>
      <w:r w:rsidRPr="008A27C1" w:rsidR="0036631C">
        <w:rPr>
          <w:rFonts w:ascii="Arial" w:hAnsi="Arial" w:cs="Arial"/>
        </w:rPr>
        <w:t xml:space="preserve"> najmenej vo výške 88% zo sumy určenej na mzdy a prevádzku na stravovanie žiaka školy v zriaďovateľskej pôsobnosti obce</w:t>
      </w:r>
      <w:r w:rsidRPr="008A27C1" w:rsidR="00A00566">
        <w:rPr>
          <w:rFonts w:ascii="Arial" w:hAnsi="Arial" w:cs="Arial"/>
        </w:rPr>
        <w:t>.</w:t>
      </w:r>
    </w:p>
    <w:p w:rsidR="00A00566" w:rsidRPr="008A27C1" w:rsidP="00A00566">
      <w:pPr>
        <w:widowControl w:val="0"/>
        <w:autoSpaceDE w:val="0"/>
        <w:autoSpaceDN w:val="0"/>
        <w:bidi w:val="0"/>
        <w:adjustRightInd w:val="0"/>
        <w:spacing w:line="240" w:lineRule="auto"/>
        <w:ind w:left="1004"/>
        <w:rPr>
          <w:rFonts w:ascii="Arial" w:hAnsi="Arial" w:cs="Arial"/>
        </w:rPr>
      </w:pPr>
    </w:p>
    <w:p w:rsidR="00A00566" w:rsidRPr="008A27C1" w:rsidP="00A00566">
      <w:pPr>
        <w:widowControl w:val="0"/>
        <w:numPr>
          <w:numId w:val="33"/>
        </w:numPr>
        <w:autoSpaceDE w:val="0"/>
        <w:autoSpaceDN w:val="0"/>
        <w:bidi w:val="0"/>
        <w:adjustRightInd w:val="0"/>
        <w:spacing w:line="240" w:lineRule="auto"/>
        <w:rPr>
          <w:rFonts w:ascii="Arial" w:hAnsi="Arial" w:cs="Arial"/>
        </w:rPr>
      </w:pPr>
      <w:r w:rsidRPr="008A27C1">
        <w:rPr>
          <w:rFonts w:ascii="Arial" w:hAnsi="Arial" w:cs="Arial"/>
        </w:rPr>
        <w:t xml:space="preserve">Samosprávny kraj </w:t>
      </w:r>
    </w:p>
    <w:p w:rsidR="00A00566" w:rsidRPr="008A27C1" w:rsidP="00A00566">
      <w:pPr>
        <w:widowControl w:val="0"/>
        <w:numPr>
          <w:numId w:val="35"/>
        </w:numPr>
        <w:autoSpaceDE w:val="0"/>
        <w:autoSpaceDN w:val="0"/>
        <w:bidi w:val="0"/>
        <w:adjustRightInd w:val="0"/>
        <w:spacing w:line="240" w:lineRule="auto"/>
        <w:rPr>
          <w:rFonts w:ascii="Arial" w:hAnsi="Arial" w:cs="Arial"/>
        </w:rPr>
      </w:pPr>
      <w:r w:rsidRPr="008A27C1">
        <w:rPr>
          <w:rFonts w:ascii="Arial" w:hAnsi="Arial" w:cs="Arial"/>
        </w:rPr>
        <w:t>v roku 2013 oznámi zriaďovateľom podľa § 9 ods. 12 písm. b) a základným umeleckým školám, jazykovým školám, materským školám a školským zariadeniam vo svojej zriaďovateľskej pôsobnosti výšku finančných prostriedkov určených podľa § 9 ods. 12 písm. c) tretieho bodu na kalendárny rok najneskôr do 30. apríla,</w:t>
      </w:r>
    </w:p>
    <w:p w:rsidR="00A00566" w:rsidRPr="008A27C1" w:rsidP="00A00566">
      <w:pPr>
        <w:widowControl w:val="0"/>
        <w:autoSpaceDE w:val="0"/>
        <w:autoSpaceDN w:val="0"/>
        <w:bidi w:val="0"/>
        <w:adjustRightInd w:val="0"/>
        <w:spacing w:line="240" w:lineRule="auto"/>
        <w:ind w:left="1004"/>
        <w:rPr>
          <w:rFonts w:ascii="Arial" w:hAnsi="Arial" w:cs="Arial"/>
        </w:rPr>
      </w:pPr>
    </w:p>
    <w:p w:rsidR="006855B8" w:rsidRPr="008A27C1" w:rsidP="00A00566">
      <w:pPr>
        <w:widowControl w:val="0"/>
        <w:numPr>
          <w:numId w:val="35"/>
        </w:numPr>
        <w:autoSpaceDE w:val="0"/>
        <w:autoSpaceDN w:val="0"/>
        <w:bidi w:val="0"/>
        <w:adjustRightInd w:val="0"/>
        <w:spacing w:line="240" w:lineRule="auto"/>
        <w:rPr>
          <w:rFonts w:ascii="Arial" w:hAnsi="Arial" w:cs="Arial"/>
        </w:rPr>
      </w:pPr>
      <w:r w:rsidRPr="008A27C1" w:rsidR="00A00566">
        <w:rPr>
          <w:rFonts w:ascii="Arial" w:hAnsi="Arial" w:cs="Arial"/>
        </w:rPr>
        <w:t>v období rokov 2013 až 2015 poskytne na žiaka cirkevnej základnej umeleckej školy, žiaka súkromnej základnej umeleckej školy, poslucháča cirkevnej jazykovej školy, poslucháča súkromnej jazykovej školy, dieťa cirkevného školského zariadenia a dieťa súkromného školského zariadenia finančné prostriedky najmenej vo výške 88% zo sumy určenej na mzdy a prevádzku na žiaka základnej umeleckej školy, poslucháča jazykovej školy a dieťa školského zariadenia v zriaďovateľskej pôsobnosti samosprávneho kraja; v cirkevných zariadeniach školského stravovania a v súkromných zariadeniach školského stravovania finančné prostriedky najmenej vo výške 88% zo sumy určenej na mzdy a prevádzku na stravovanie žiaka školy v zriaďovateľskej pôsobnosti samosprávneho kraja.</w:t>
      </w:r>
      <w:r w:rsidRPr="008A27C1">
        <w:rPr>
          <w:rFonts w:ascii="Arial" w:hAnsi="Arial" w:cs="Arial"/>
        </w:rPr>
        <w:t>“.</w:t>
      </w:r>
    </w:p>
    <w:p w:rsidR="006855B8" w:rsidRPr="008A27C1" w:rsidP="00751A15">
      <w:pPr>
        <w:widowControl w:val="0"/>
        <w:autoSpaceDE w:val="0"/>
        <w:autoSpaceDN w:val="0"/>
        <w:bidi w:val="0"/>
        <w:adjustRightInd w:val="0"/>
        <w:spacing w:line="240" w:lineRule="auto"/>
        <w:rPr>
          <w:rFonts w:ascii="Arial" w:hAnsi="Arial" w:cs="Arial"/>
        </w:rPr>
      </w:pPr>
      <w:r w:rsidRPr="008A27C1">
        <w:rPr>
          <w:rFonts w:ascii="Arial" w:hAnsi="Arial" w:cs="Arial"/>
        </w:rPr>
        <w:t xml:space="preserve"> </w:t>
      </w:r>
    </w:p>
    <w:p w:rsidR="006855B8" w:rsidRPr="008A27C1" w:rsidP="00751A15">
      <w:pPr>
        <w:bidi w:val="0"/>
        <w:spacing w:line="240" w:lineRule="auto"/>
        <w:ind w:left="284"/>
        <w:rPr>
          <w:rFonts w:ascii="Arial" w:hAnsi="Arial" w:cs="Arial"/>
        </w:rPr>
      </w:pPr>
      <w:r w:rsidRPr="008A27C1">
        <w:rPr>
          <w:rFonts w:ascii="Arial" w:hAnsi="Arial" w:cs="Arial"/>
        </w:rPr>
        <w:t>Poznámka pod čiarou k odkazu 86 znie:</w:t>
      </w:r>
    </w:p>
    <w:p w:rsidR="006855B8" w:rsidRPr="008A27C1" w:rsidP="00751A15">
      <w:pPr>
        <w:bidi w:val="0"/>
        <w:spacing w:line="240" w:lineRule="auto"/>
        <w:ind w:left="284"/>
        <w:rPr>
          <w:rFonts w:ascii="Arial" w:hAnsi="Arial" w:cs="Arial"/>
        </w:rPr>
      </w:pPr>
      <w:r w:rsidRPr="008A27C1">
        <w:rPr>
          <w:rFonts w:ascii="Arial" w:hAnsi="Arial" w:cs="Arial"/>
          <w:vertAlign w:val="superscript"/>
        </w:rPr>
        <w:t>„86</w:t>
      </w:r>
      <w:r w:rsidRPr="008A27C1">
        <w:rPr>
          <w:rFonts w:ascii="Arial" w:hAnsi="Arial" w:cs="Arial"/>
        </w:rPr>
        <w:t>) § 27 ods. 2 písm. b) až g) zákona č. 245/2008 Z. z.“.</w:t>
      </w:r>
    </w:p>
    <w:p w:rsidR="006855B8" w:rsidRPr="008A27C1" w:rsidP="00751A15">
      <w:pPr>
        <w:bidi w:val="0"/>
        <w:spacing w:line="240" w:lineRule="auto"/>
        <w:jc w:val="center"/>
        <w:rPr>
          <w:rFonts w:ascii="Arial" w:hAnsi="Arial" w:cs="Arial"/>
          <w:b/>
        </w:rPr>
      </w:pPr>
    </w:p>
    <w:p w:rsidR="00152CD4" w:rsidRPr="008A27C1" w:rsidP="00264F2E">
      <w:pPr>
        <w:bidi w:val="0"/>
        <w:spacing w:line="240" w:lineRule="auto"/>
        <w:rPr>
          <w:rFonts w:ascii="Arial" w:hAnsi="Arial" w:cs="Arial"/>
          <w:b/>
        </w:rPr>
      </w:pPr>
    </w:p>
    <w:p w:rsidR="006855B8" w:rsidRPr="008A27C1" w:rsidP="00751A15">
      <w:pPr>
        <w:bidi w:val="0"/>
        <w:spacing w:line="240" w:lineRule="auto"/>
        <w:jc w:val="center"/>
        <w:rPr>
          <w:rFonts w:ascii="Arial" w:hAnsi="Arial" w:cs="Arial"/>
          <w:b/>
        </w:rPr>
      </w:pPr>
      <w:r w:rsidRPr="008A27C1">
        <w:rPr>
          <w:rFonts w:ascii="Arial" w:hAnsi="Arial" w:cs="Arial"/>
          <w:b/>
        </w:rPr>
        <w:t xml:space="preserve">Čl. </w:t>
      </w:r>
      <w:r w:rsidRPr="008A27C1" w:rsidR="00152CD4">
        <w:rPr>
          <w:rFonts w:ascii="Arial" w:hAnsi="Arial" w:cs="Arial"/>
          <w:b/>
        </w:rPr>
        <w:t>I</w:t>
      </w:r>
      <w:r w:rsidRPr="008A27C1" w:rsidR="00E56789">
        <w:rPr>
          <w:rFonts w:ascii="Arial" w:hAnsi="Arial" w:cs="Arial"/>
          <w:b/>
        </w:rPr>
        <w:t>II</w:t>
      </w:r>
    </w:p>
    <w:p w:rsidR="006855B8" w:rsidRPr="008A27C1" w:rsidP="00751A15">
      <w:pPr>
        <w:pStyle w:val="Heading2"/>
        <w:numPr>
          <w:numId w:val="0"/>
        </w:numPr>
        <w:tabs>
          <w:tab w:val="clear" w:pos="340"/>
        </w:tabs>
        <w:bidi w:val="0"/>
        <w:spacing w:line="240" w:lineRule="auto"/>
        <w:ind w:firstLine="0"/>
        <w:rPr>
          <w:rFonts w:ascii="Arial" w:hAnsi="Arial" w:cs="Arial"/>
          <w:b/>
          <w:bCs/>
        </w:rPr>
      </w:pPr>
      <w:r w:rsidRPr="008A27C1">
        <w:rPr>
          <w:rFonts w:ascii="Arial" w:hAnsi="Arial" w:cs="Arial"/>
          <w:b/>
          <w:bCs/>
        </w:rPr>
        <w:t>Účinnosť</w:t>
      </w:r>
    </w:p>
    <w:p w:rsidR="006855B8" w:rsidRPr="008A27C1" w:rsidP="00751A15">
      <w:pPr>
        <w:pStyle w:val="Heading2"/>
        <w:numPr>
          <w:numId w:val="0"/>
        </w:numPr>
        <w:tabs>
          <w:tab w:val="clear" w:pos="340"/>
        </w:tabs>
        <w:bidi w:val="0"/>
        <w:spacing w:line="240" w:lineRule="auto"/>
        <w:ind w:firstLine="0"/>
        <w:rPr>
          <w:rFonts w:ascii="Arial" w:hAnsi="Arial" w:cs="Arial"/>
          <w:b/>
          <w:bCs/>
        </w:rPr>
      </w:pPr>
    </w:p>
    <w:p w:rsidR="006855B8" w:rsidRPr="008A27C1" w:rsidP="00751A15">
      <w:pPr>
        <w:bidi w:val="0"/>
        <w:spacing w:line="240" w:lineRule="auto"/>
        <w:ind w:firstLine="708"/>
        <w:rPr>
          <w:rFonts w:ascii="Arial" w:hAnsi="Arial" w:cs="Arial"/>
        </w:rPr>
      </w:pPr>
      <w:r w:rsidRPr="008A27C1">
        <w:rPr>
          <w:rFonts w:ascii="Arial" w:hAnsi="Arial" w:cs="Arial"/>
        </w:rPr>
        <w:t xml:space="preserve">Tento zákon nadobúda účinnosť </w:t>
      </w:r>
      <w:r w:rsidRPr="008A27C1" w:rsidR="00ED5424">
        <w:rPr>
          <w:rFonts w:ascii="Arial" w:hAnsi="Arial" w:cs="Arial"/>
        </w:rPr>
        <w:t>dňom vyhlásenia okrem čl. I</w:t>
      </w:r>
      <w:r w:rsidRPr="008A27C1" w:rsidR="006F6236">
        <w:rPr>
          <w:rFonts w:ascii="Arial" w:hAnsi="Arial" w:cs="Arial"/>
        </w:rPr>
        <w:t> prvého až štrnásteho bodu</w:t>
      </w:r>
      <w:r w:rsidRPr="008A27C1" w:rsidR="00ED5424">
        <w:rPr>
          <w:rFonts w:ascii="Arial" w:hAnsi="Arial" w:cs="Arial"/>
        </w:rPr>
        <w:t xml:space="preserve"> a čl. II, ktoré nadobúdajú účinnosť </w:t>
      </w:r>
      <w:r w:rsidRPr="008A27C1">
        <w:rPr>
          <w:rFonts w:ascii="Arial" w:hAnsi="Arial" w:cs="Arial"/>
        </w:rPr>
        <w:t>1. januára 2013.</w:t>
      </w:r>
    </w:p>
    <w:p w:rsidR="008A27C1" w:rsidRPr="008A27C1">
      <w:pPr>
        <w:bidi w:val="0"/>
        <w:spacing w:line="240" w:lineRule="auto"/>
        <w:ind w:firstLine="708"/>
        <w:rPr>
          <w:rFonts w:ascii="Arial" w:hAnsi="Arial" w:cs="Arial"/>
        </w:rPr>
      </w:pPr>
    </w:p>
    <w:sectPr w:rsidSect="005B6C01">
      <w:footerReference w:type="default" r:id="rId5"/>
      <w:pgSz w:w="11906" w:h="16838"/>
      <w:pgMar w:top="1417" w:right="1417" w:bottom="1417" w:left="851"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22">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5C335E">
      <w:rPr>
        <w:rFonts w:ascii="Times New Roman" w:hAnsi="Times New Roman"/>
        <w:noProof/>
      </w:rPr>
      <w:t>15</w:t>
    </w:r>
    <w:r>
      <w:rPr>
        <w:rFonts w:ascii="Times New Roman" w:hAnsi="Times New Roman"/>
      </w:rPr>
      <w:fldChar w:fldCharType="end"/>
    </w:r>
  </w:p>
  <w:p w:rsidR="00624E22" w:rsidP="003D15A2">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1591"/>
    <w:multiLevelType w:val="hybridMultilevel"/>
    <w:tmpl w:val="3E26898E"/>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
    <w:nsid w:val="04E50757"/>
    <w:multiLevelType w:val="hybridMultilevel"/>
    <w:tmpl w:val="3E26898E"/>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
    <w:nsid w:val="05FA07DD"/>
    <w:multiLevelType w:val="hybridMultilevel"/>
    <w:tmpl w:val="D4C28D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65F1AE0"/>
    <w:multiLevelType w:val="hybridMultilevel"/>
    <w:tmpl w:val="5456F7C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9A81D81"/>
    <w:multiLevelType w:val="hybridMultilevel"/>
    <w:tmpl w:val="DED2D75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
    <w:nsid w:val="0BD64AC7"/>
    <w:multiLevelType w:val="hybridMultilevel"/>
    <w:tmpl w:val="F572AECC"/>
    <w:lvl w:ilvl="0">
      <w:start w:val="1"/>
      <w:numFmt w:val="lowerLetter"/>
      <w:lvlText w:val="%1)"/>
      <w:lvlJc w:val="left"/>
      <w:pPr>
        <w:ind w:left="1440" w:hanging="360"/>
      </w:pPr>
      <w:rPr>
        <w:rFonts w:cs="Times New Roman"/>
        <w:rtl w:val="0"/>
        <w:cs w:val="0"/>
      </w:rPr>
    </w:lvl>
    <w:lvl w:ilvl="1">
      <w:start w:val="1"/>
      <w:numFmt w:val="decimal"/>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6">
    <w:nsid w:val="0DB50E67"/>
    <w:multiLevelType w:val="hybridMultilevel"/>
    <w:tmpl w:val="4DB0ADA2"/>
    <w:lvl w:ilvl="0">
      <w:start w:val="1"/>
      <w:numFmt w:val="decimal"/>
      <w:lvlText w:val="%1."/>
      <w:lvlJc w:val="left"/>
      <w:pPr>
        <w:ind w:left="1494" w:hanging="360"/>
      </w:pPr>
      <w:rPr>
        <w:rFonts w:cs="Times New Roman"/>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7">
    <w:nsid w:val="0EF6324B"/>
    <w:multiLevelType w:val="hybridMultilevel"/>
    <w:tmpl w:val="1472C4CC"/>
    <w:lvl w:ilvl="0">
      <w:start w:val="3"/>
      <w:numFmt w:val="lowerLetter"/>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EFC066F"/>
    <w:multiLevelType w:val="hybridMultilevel"/>
    <w:tmpl w:val="0C56B972"/>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hint="default"/>
        <w:rtl w:val="0"/>
        <w:cs w:val="0"/>
      </w:rPr>
    </w:lvl>
    <w:lvl w:ilvl="2">
      <w:start w:val="8"/>
      <w:numFmt w:val="decimal"/>
      <w:lvlText w:val="%3."/>
      <w:lvlJc w:val="left"/>
      <w:pPr>
        <w:tabs>
          <w:tab w:val="num" w:pos="1980"/>
        </w:tabs>
        <w:ind w:left="1980" w:hanging="360"/>
      </w:pPr>
      <w:rPr>
        <w:rFonts w:cs="Times New Roman" w:hint="default"/>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9">
    <w:nsid w:val="1187125C"/>
    <w:multiLevelType w:val="hybridMultilevel"/>
    <w:tmpl w:val="02B2B512"/>
    <w:lvl w:ilvl="0">
      <w:start w:val="2"/>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5BE4B5B"/>
    <w:multiLevelType w:val="hybridMultilevel"/>
    <w:tmpl w:val="DFA44FA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lowerLetter"/>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1">
    <w:nsid w:val="19917462"/>
    <w:multiLevelType w:val="hybridMultilevel"/>
    <w:tmpl w:val="448065C6"/>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2">
    <w:nsid w:val="1A9E4EC7"/>
    <w:multiLevelType w:val="hybridMultilevel"/>
    <w:tmpl w:val="DB887CC8"/>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
    <w:nsid w:val="1AEF6632"/>
    <w:multiLevelType w:val="hybridMultilevel"/>
    <w:tmpl w:val="A388213C"/>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CBD2D45"/>
    <w:multiLevelType w:val="hybridMultilevel"/>
    <w:tmpl w:val="608E8BF8"/>
    <w:lvl w:ilvl="0">
      <w:start w:val="1"/>
      <w:numFmt w:val="decimal"/>
      <w:lvlText w:val="(%1)"/>
      <w:lvlJc w:val="left"/>
      <w:pPr>
        <w:ind w:left="659" w:hanging="375"/>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5">
    <w:nsid w:val="22F00D83"/>
    <w:multiLevelType w:val="hybridMultilevel"/>
    <w:tmpl w:val="9AE81C40"/>
    <w:lvl w:ilvl="0">
      <w:start w:val="1"/>
      <w:numFmt w:val="decimal"/>
      <w:pStyle w:val="Heading2"/>
      <w:lvlText w:val="§ %1 "/>
      <w:lvlJc w:val="center"/>
      <w:pPr>
        <w:tabs>
          <w:tab w:val="num" w:pos="340"/>
        </w:tabs>
        <w:ind w:left="340" w:hanging="340"/>
      </w:pPr>
      <w:rPr>
        <w:rFonts w:ascii="Times New Roman" w:hAnsi="Times New Roman" w:cs="Times New Roman" w:hint="default"/>
        <w:b/>
        <w:bCs/>
        <w:sz w:val="24"/>
        <w:szCs w:val="24"/>
        <w:rtl w:val="0"/>
        <w:cs w:val="0"/>
      </w:rPr>
    </w:lvl>
    <w:lvl w:ilvl="1">
      <w:start w:val="1"/>
      <w:numFmt w:val="lowerLetter"/>
      <w:lvlText w:val="%2)"/>
      <w:lvlJc w:val="left"/>
      <w:pPr>
        <w:tabs>
          <w:tab w:val="num" w:pos="1440"/>
        </w:tabs>
        <w:ind w:left="1440" w:hanging="360"/>
      </w:pPr>
      <w:rPr>
        <w:rFonts w:cs="Times New Roman" w:hint="default"/>
        <w:sz w:val="24"/>
        <w:szCs w:val="24"/>
        <w:rtl w:val="0"/>
        <w:cs w:val="0"/>
      </w:rPr>
    </w:lvl>
    <w:lvl w:ilvl="2">
      <w:start w:val="0"/>
      <w:numFmt w:val="bullet"/>
      <w:lvlText w:val=""/>
      <w:lvlJc w:val="left"/>
      <w:pPr>
        <w:tabs>
          <w:tab w:val="num" w:pos="2340"/>
        </w:tabs>
        <w:ind w:left="2340" w:hanging="360"/>
      </w:pPr>
      <w:rPr>
        <w:rFonts w:ascii="Symbol" w:eastAsia="Times New Roman" w:hAnsi="Symbol" w:hint="default"/>
      </w:rPr>
    </w:lvl>
    <w:lvl w:ilvl="3">
      <w:start w:val="1"/>
      <w:numFmt w:val="decimal"/>
      <w:lvlText w:val="%4."/>
      <w:lvlJc w:val="left"/>
      <w:pPr>
        <w:tabs>
          <w:tab w:val="num" w:pos="2880"/>
        </w:tabs>
        <w:ind w:left="2880" w:hanging="360"/>
      </w:pPr>
      <w:rPr>
        <w:rFonts w:cs="Times New Roman" w:hint="default"/>
        <w:rtl w:val="0"/>
        <w:cs w:val="0"/>
      </w:rPr>
    </w:lvl>
    <w:lvl w:ilvl="4">
      <w:start w:val="1"/>
      <w:numFmt w:val="decimal"/>
      <w:lvlText w:val="(%5)"/>
      <w:lvlJc w:val="left"/>
      <w:pPr>
        <w:tabs>
          <w:tab w:val="num" w:pos="3675"/>
        </w:tabs>
        <w:ind w:left="3675" w:hanging="435"/>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34F3CFF"/>
    <w:multiLevelType w:val="hybridMultilevel"/>
    <w:tmpl w:val="0E788CC8"/>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7">
    <w:nsid w:val="28D07DDC"/>
    <w:multiLevelType w:val="hybridMultilevel"/>
    <w:tmpl w:val="85DA92B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8">
    <w:nsid w:val="296B28FD"/>
    <w:multiLevelType w:val="hybridMultilevel"/>
    <w:tmpl w:val="49EA15F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97E037F"/>
    <w:multiLevelType w:val="hybridMultilevel"/>
    <w:tmpl w:val="503C720A"/>
    <w:lvl w:ilvl="0">
      <w:start w:val="1"/>
      <w:numFmt w:val="decimal"/>
      <w:lvlText w:val="(%1)"/>
      <w:lvlJc w:val="left"/>
      <w:pPr>
        <w:ind w:left="644" w:hanging="360"/>
      </w:pPr>
      <w:rPr>
        <w:rFonts w:cs="Times New Roman" w:hint="default"/>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0">
    <w:nsid w:val="2B68614F"/>
    <w:multiLevelType w:val="hybridMultilevel"/>
    <w:tmpl w:val="DFA44FA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lowerLetter"/>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1">
    <w:nsid w:val="2F4A5B82"/>
    <w:multiLevelType w:val="hybridMultilevel"/>
    <w:tmpl w:val="77A4473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2">
    <w:nsid w:val="2F6B4893"/>
    <w:multiLevelType w:val="hybridMultilevel"/>
    <w:tmpl w:val="BB1A6292"/>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080"/>
        </w:tabs>
        <w:ind w:left="1080" w:hanging="360"/>
      </w:pPr>
      <w:rPr>
        <w:rFonts w:cs="Times New Roman" w:hint="default"/>
        <w:rtl w:val="0"/>
        <w:cs w:val="0"/>
      </w:rPr>
    </w:lvl>
    <w:lvl w:ilvl="2">
      <w:start w:val="8"/>
      <w:numFmt w:val="decimal"/>
      <w:lvlText w:val="%3."/>
      <w:lvlJc w:val="left"/>
      <w:pPr>
        <w:tabs>
          <w:tab w:val="num" w:pos="1980"/>
        </w:tabs>
        <w:ind w:left="1980" w:hanging="360"/>
      </w:pPr>
      <w:rPr>
        <w:rFonts w:cs="Times New Roman" w:hint="default"/>
        <w:rtl w:val="0"/>
        <w:cs w:val="0"/>
      </w:rPr>
    </w:lvl>
    <w:lvl w:ilvl="3">
      <w:start w:val="1"/>
      <w:numFmt w:val="lowerLetter"/>
      <w:lvlText w:val="%4)"/>
      <w:lvlJc w:val="left"/>
      <w:pPr>
        <w:ind w:left="2520" w:hanging="360"/>
      </w:pPr>
      <w:rPr>
        <w:rFonts w:cs="Times New Roman" w:hint="default"/>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3">
    <w:nsid w:val="30142EA5"/>
    <w:multiLevelType w:val="hybridMultilevel"/>
    <w:tmpl w:val="3F32C4F2"/>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4">
    <w:nsid w:val="32036084"/>
    <w:multiLevelType w:val="hybridMultilevel"/>
    <w:tmpl w:val="0006412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3619193B"/>
    <w:multiLevelType w:val="hybridMultilevel"/>
    <w:tmpl w:val="4D4EFA74"/>
    <w:lvl w:ilvl="0">
      <w:start w:val="1"/>
      <w:numFmt w:val="decimal"/>
      <w:lvlText w:val="%1."/>
      <w:lvlJc w:val="left"/>
      <w:pPr>
        <w:ind w:left="1494" w:hanging="360"/>
      </w:pPr>
      <w:rPr>
        <w:rFonts w:cs="Times New Roman"/>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26">
    <w:nsid w:val="385F4609"/>
    <w:multiLevelType w:val="hybridMultilevel"/>
    <w:tmpl w:val="F5B8288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7">
    <w:nsid w:val="3BA73540"/>
    <w:multiLevelType w:val="hybridMultilevel"/>
    <w:tmpl w:val="28942EA4"/>
    <w:lvl w:ilvl="0">
      <w:start w:val="3"/>
      <w:numFmt w:val="lowerLetter"/>
      <w:lvlText w:val="%1)"/>
      <w:lvlJc w:val="left"/>
      <w:pPr>
        <w:ind w:left="1068"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C251C86"/>
    <w:multiLevelType w:val="hybridMultilevel"/>
    <w:tmpl w:val="F3EC6464"/>
    <w:lvl w:ilvl="0">
      <w:start w:val="1"/>
      <w:numFmt w:val="lowerLetter"/>
      <w:lvlText w:val="%1)"/>
      <w:lvlJc w:val="left"/>
      <w:pPr>
        <w:ind w:left="1440" w:hanging="360"/>
      </w:pPr>
      <w:rPr>
        <w:rFonts w:cs="Times New Roman"/>
        <w:rtl w:val="0"/>
        <w:cs w:val="0"/>
      </w:rPr>
    </w:lvl>
    <w:lvl w:ilvl="1">
      <w:start w:val="1"/>
      <w:numFmt w:val="decimal"/>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9">
    <w:nsid w:val="3D424728"/>
    <w:multiLevelType w:val="hybridMultilevel"/>
    <w:tmpl w:val="414C8EB0"/>
    <w:lvl w:ilvl="0">
      <w:start w:val="1"/>
      <w:numFmt w:val="decimal"/>
      <w:lvlText w:val="(%1)"/>
      <w:lvlJc w:val="left"/>
      <w:pPr>
        <w:ind w:left="786" w:hanging="360"/>
      </w:pPr>
      <w:rPr>
        <w:rFonts w:ascii="Arial" w:hAnsi="Arial" w:cs="Arial"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44B92126"/>
    <w:multiLevelType w:val="hybridMultilevel"/>
    <w:tmpl w:val="C1963074"/>
    <w:lvl w:ilvl="0">
      <w:start w:val="1"/>
      <w:numFmt w:val="decimal"/>
      <w:lvlText w:val="%1."/>
      <w:lvlJc w:val="left"/>
      <w:pPr>
        <w:ind w:left="1494" w:hanging="360"/>
      </w:pPr>
      <w:rPr>
        <w:rFonts w:cs="Times New Roman"/>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31">
    <w:nsid w:val="46ED2613"/>
    <w:multiLevelType w:val="hybridMultilevel"/>
    <w:tmpl w:val="DF7AF8E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2">
    <w:nsid w:val="502E42AC"/>
    <w:multiLevelType w:val="hybridMultilevel"/>
    <w:tmpl w:val="FA6A6380"/>
    <w:lvl w:ilvl="0">
      <w:start w:val="1"/>
      <w:numFmt w:val="decimal"/>
      <w:lvlText w:val="%1."/>
      <w:lvlJc w:val="left"/>
      <w:pPr>
        <w:ind w:left="1440" w:hanging="360"/>
      </w:pPr>
      <w:rPr>
        <w:rFonts w:cs="Times New Roman"/>
        <w:rtl w:val="0"/>
        <w:cs w:val="0"/>
      </w:rPr>
    </w:lvl>
    <w:lvl w:ilvl="1">
      <w:start w:val="1"/>
      <w:numFmt w:val="decimal"/>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3">
    <w:nsid w:val="56942ABD"/>
    <w:multiLevelType w:val="hybridMultilevel"/>
    <w:tmpl w:val="80469D1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7BB69C8"/>
    <w:multiLevelType w:val="hybridMultilevel"/>
    <w:tmpl w:val="D88E49F6"/>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5">
    <w:nsid w:val="5F870959"/>
    <w:multiLevelType w:val="hybridMultilevel"/>
    <w:tmpl w:val="A0323310"/>
    <w:lvl w:ilvl="0">
      <w:start w:val="1"/>
      <w:numFmt w:val="lowerLetter"/>
      <w:lvlText w:val="%1)"/>
      <w:lvlJc w:val="left"/>
      <w:pPr>
        <w:ind w:left="1080" w:hanging="360"/>
      </w:pPr>
      <w:rPr>
        <w:rFonts w:cs="Times New Roman"/>
        <w:rtl w:val="0"/>
        <w:cs w:val="0"/>
      </w:rPr>
    </w:lvl>
    <w:lvl w:ilvl="1">
      <w:start w:val="1"/>
      <w:numFmt w:val="decimal"/>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6">
    <w:nsid w:val="61C4712E"/>
    <w:multiLevelType w:val="hybridMultilevel"/>
    <w:tmpl w:val="A60806FC"/>
    <w:lvl w:ilvl="0">
      <w:start w:val="1"/>
      <w:numFmt w:val="decimal"/>
      <w:lvlText w:val="%1."/>
      <w:lvlJc w:val="left"/>
      <w:pPr>
        <w:ind w:left="1440" w:hanging="360"/>
      </w:pPr>
      <w:rPr>
        <w:rFonts w:cs="Times New Roman"/>
        <w:rtl w:val="0"/>
        <w:cs w:val="0"/>
      </w:rPr>
    </w:lvl>
    <w:lvl w:ilvl="1">
      <w:start w:val="1"/>
      <w:numFmt w:val="decimal"/>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7">
    <w:nsid w:val="62A640F3"/>
    <w:multiLevelType w:val="hybridMultilevel"/>
    <w:tmpl w:val="D2D2459E"/>
    <w:lvl w:ilvl="0">
      <w:start w:val="1"/>
      <w:numFmt w:val="lowerLetter"/>
      <w:lvlText w:val="%1)"/>
      <w:lvlJc w:val="left"/>
      <w:pPr>
        <w:ind w:left="1068" w:hanging="360"/>
      </w:pPr>
      <w:rPr>
        <w:rFonts w:cs="Times New Roman"/>
        <w:rtl w:val="0"/>
        <w:cs w:val="0"/>
      </w:rPr>
    </w:lvl>
    <w:lvl w:ilvl="1">
      <w:start w:val="1"/>
      <w:numFmt w:val="decimal"/>
      <w:lvlText w:val="%2."/>
      <w:lvlJc w:val="left"/>
      <w:pPr>
        <w:ind w:left="1788" w:hanging="360"/>
      </w:pPr>
      <w:rPr>
        <w:rFonts w:cs="Times New Roman" w:hint="default"/>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8">
    <w:nsid w:val="64845FD1"/>
    <w:multiLevelType w:val="hybridMultilevel"/>
    <w:tmpl w:val="DFA44FA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lowerLetter"/>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9">
    <w:nsid w:val="68E26408"/>
    <w:multiLevelType w:val="hybridMultilevel"/>
    <w:tmpl w:val="B0DA082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0">
    <w:nsid w:val="69BB0161"/>
    <w:multiLevelType w:val="hybridMultilevel"/>
    <w:tmpl w:val="5D0AAED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1">
    <w:nsid w:val="7161779A"/>
    <w:multiLevelType w:val="hybridMultilevel"/>
    <w:tmpl w:val="6270C188"/>
    <w:lvl w:ilvl="0">
      <w:start w:val="1"/>
      <w:numFmt w:val="lowerLetter"/>
      <w:lvlText w:val="%1)"/>
      <w:lvlJc w:val="left"/>
      <w:pPr>
        <w:ind w:left="1068" w:hanging="360"/>
      </w:pPr>
      <w:rPr>
        <w:rFonts w:cs="Times New Roman"/>
        <w:rtl w:val="0"/>
        <w:cs w:val="0"/>
      </w:rPr>
    </w:lvl>
    <w:lvl w:ilvl="1">
      <w:start w:val="1"/>
      <w:numFmt w:val="decimal"/>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2">
    <w:nsid w:val="71AA664C"/>
    <w:multiLevelType w:val="hybridMultilevel"/>
    <w:tmpl w:val="97B6D160"/>
    <w:lvl w:ilvl="0">
      <w:start w:val="1"/>
      <w:numFmt w:val="lowerLetter"/>
      <w:lvlText w:val="%1)"/>
      <w:lvlJc w:val="left"/>
      <w:pPr>
        <w:ind w:left="851" w:hanging="360"/>
      </w:pPr>
      <w:rPr>
        <w:rFonts w:cs="Times New Roman" w:hint="default"/>
        <w:rtl w:val="0"/>
        <w:cs w:val="0"/>
      </w:rPr>
    </w:lvl>
    <w:lvl w:ilvl="1">
      <w:start w:val="1"/>
      <w:numFmt w:val="decimal"/>
      <w:lvlText w:val="%2."/>
      <w:lvlJc w:val="left"/>
      <w:pPr>
        <w:ind w:left="1571" w:hanging="360"/>
      </w:pPr>
      <w:rPr>
        <w:rFonts w:cs="Times New Roman"/>
        <w:rtl w:val="0"/>
        <w:cs w:val="0"/>
      </w:rPr>
    </w:lvl>
    <w:lvl w:ilvl="2">
      <w:start w:val="1"/>
      <w:numFmt w:val="lowerRoman"/>
      <w:lvlText w:val="%3."/>
      <w:lvlJc w:val="right"/>
      <w:pPr>
        <w:ind w:left="2291" w:hanging="180"/>
      </w:pPr>
      <w:rPr>
        <w:rFonts w:cs="Times New Roman"/>
        <w:rtl w:val="0"/>
        <w:cs w:val="0"/>
      </w:rPr>
    </w:lvl>
    <w:lvl w:ilvl="3">
      <w:start w:val="1"/>
      <w:numFmt w:val="decimal"/>
      <w:lvlText w:val="%4."/>
      <w:lvlJc w:val="left"/>
      <w:pPr>
        <w:ind w:left="3011" w:hanging="360"/>
      </w:pPr>
      <w:rPr>
        <w:rFonts w:cs="Times New Roman"/>
        <w:rtl w:val="0"/>
        <w:cs w:val="0"/>
      </w:rPr>
    </w:lvl>
    <w:lvl w:ilvl="4">
      <w:start w:val="1"/>
      <w:numFmt w:val="lowerLetter"/>
      <w:lvlText w:val="%5."/>
      <w:lvlJc w:val="left"/>
      <w:pPr>
        <w:ind w:left="3731" w:hanging="360"/>
      </w:pPr>
      <w:rPr>
        <w:rFonts w:cs="Times New Roman"/>
        <w:rtl w:val="0"/>
        <w:cs w:val="0"/>
      </w:rPr>
    </w:lvl>
    <w:lvl w:ilvl="5">
      <w:start w:val="1"/>
      <w:numFmt w:val="lowerRoman"/>
      <w:lvlText w:val="%6."/>
      <w:lvlJc w:val="right"/>
      <w:pPr>
        <w:ind w:left="4451" w:hanging="180"/>
      </w:pPr>
      <w:rPr>
        <w:rFonts w:cs="Times New Roman"/>
        <w:rtl w:val="0"/>
        <w:cs w:val="0"/>
      </w:rPr>
    </w:lvl>
    <w:lvl w:ilvl="6">
      <w:start w:val="1"/>
      <w:numFmt w:val="decimal"/>
      <w:lvlText w:val="%7."/>
      <w:lvlJc w:val="left"/>
      <w:pPr>
        <w:ind w:left="5171" w:hanging="360"/>
      </w:pPr>
      <w:rPr>
        <w:rFonts w:cs="Times New Roman"/>
        <w:rtl w:val="0"/>
        <w:cs w:val="0"/>
      </w:rPr>
    </w:lvl>
    <w:lvl w:ilvl="7">
      <w:start w:val="1"/>
      <w:numFmt w:val="lowerLetter"/>
      <w:lvlText w:val="%8."/>
      <w:lvlJc w:val="left"/>
      <w:pPr>
        <w:ind w:left="5891" w:hanging="360"/>
      </w:pPr>
      <w:rPr>
        <w:rFonts w:cs="Times New Roman"/>
        <w:rtl w:val="0"/>
        <w:cs w:val="0"/>
      </w:rPr>
    </w:lvl>
    <w:lvl w:ilvl="8">
      <w:start w:val="1"/>
      <w:numFmt w:val="lowerRoman"/>
      <w:lvlText w:val="%9."/>
      <w:lvlJc w:val="right"/>
      <w:pPr>
        <w:ind w:left="6611" w:hanging="180"/>
      </w:pPr>
      <w:rPr>
        <w:rFonts w:cs="Times New Roman"/>
        <w:rtl w:val="0"/>
        <w:cs w:val="0"/>
      </w:rPr>
    </w:lvl>
  </w:abstractNum>
  <w:abstractNum w:abstractNumId="43">
    <w:nsid w:val="723238EB"/>
    <w:multiLevelType w:val="hybridMultilevel"/>
    <w:tmpl w:val="AB462D7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4">
    <w:nsid w:val="75F74EBD"/>
    <w:multiLevelType w:val="hybridMultilevel"/>
    <w:tmpl w:val="D5944E3A"/>
    <w:lvl w:ilvl="0">
      <w:start w:val="3"/>
      <w:numFmt w:val="lowerLetter"/>
      <w:lvlText w:val="%1)"/>
      <w:lvlJc w:val="left"/>
      <w:pPr>
        <w:ind w:left="1068"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D0E53D0"/>
    <w:multiLevelType w:val="hybridMultilevel"/>
    <w:tmpl w:val="4C8281BA"/>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6">
    <w:nsid w:val="7ED57FB3"/>
    <w:multiLevelType w:val="hybridMultilevel"/>
    <w:tmpl w:val="76A88FAA"/>
    <w:lvl w:ilvl="0">
      <w:start w:val="1"/>
      <w:numFmt w:val="lowerLetter"/>
      <w:lvlText w:val="%1)"/>
      <w:lvlJc w:val="left"/>
      <w:pPr>
        <w:ind w:left="1080" w:hanging="360"/>
      </w:pPr>
      <w:rPr>
        <w:rFonts w:cs="Times New Roman"/>
        <w:rtl w:val="0"/>
        <w:cs w:val="0"/>
      </w:rPr>
    </w:lvl>
    <w:lvl w:ilvl="1">
      <w:start w:val="1"/>
      <w:numFmt w:val="decimal"/>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7">
    <w:nsid w:val="7F2C1018"/>
    <w:multiLevelType w:val="hybridMultilevel"/>
    <w:tmpl w:val="6D4A3C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7F3900F3"/>
    <w:multiLevelType w:val="hybridMultilevel"/>
    <w:tmpl w:val="2466E6E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9">
    <w:nsid w:val="7FC85DA5"/>
    <w:multiLevelType w:val="hybridMultilevel"/>
    <w:tmpl w:val="B256FB4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num w:numId="1">
    <w:abstractNumId w:val="15"/>
  </w:num>
  <w:num w:numId="2">
    <w:abstractNumId w:val="29"/>
  </w:num>
  <w:num w:numId="3">
    <w:abstractNumId w:val="22"/>
  </w:num>
  <w:num w:numId="4">
    <w:abstractNumId w:val="41"/>
  </w:num>
  <w:num w:numId="5">
    <w:abstractNumId w:val="7"/>
  </w:num>
  <w:num w:numId="6">
    <w:abstractNumId w:val="37"/>
  </w:num>
  <w:num w:numId="7">
    <w:abstractNumId w:val="34"/>
  </w:num>
  <w:num w:numId="8">
    <w:abstractNumId w:val="23"/>
  </w:num>
  <w:num w:numId="9">
    <w:abstractNumId w:val="30"/>
  </w:num>
  <w:num w:numId="10">
    <w:abstractNumId w:val="25"/>
  </w:num>
  <w:num w:numId="11">
    <w:abstractNumId w:val="13"/>
  </w:num>
  <w:num w:numId="12">
    <w:abstractNumId w:val="47"/>
  </w:num>
  <w:num w:numId="13">
    <w:abstractNumId w:val="16"/>
  </w:num>
  <w:num w:numId="14">
    <w:abstractNumId w:val="6"/>
  </w:num>
  <w:num w:numId="15">
    <w:abstractNumId w:val="3"/>
  </w:num>
  <w:num w:numId="16">
    <w:abstractNumId w:val="18"/>
  </w:num>
  <w:num w:numId="17">
    <w:abstractNumId w:val="42"/>
  </w:num>
  <w:num w:numId="18">
    <w:abstractNumId w:val="14"/>
  </w:num>
  <w:num w:numId="19">
    <w:abstractNumId w:val="9"/>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8"/>
  </w:num>
  <w:num w:numId="23">
    <w:abstractNumId w:val="33"/>
  </w:num>
  <w:num w:numId="24">
    <w:abstractNumId w:val="45"/>
  </w:num>
  <w:num w:numId="25">
    <w:abstractNumId w:val="49"/>
  </w:num>
  <w:num w:numId="26">
    <w:abstractNumId w:val="17"/>
  </w:num>
  <w:num w:numId="27">
    <w:abstractNumId w:val="21"/>
  </w:num>
  <w:num w:numId="28">
    <w:abstractNumId w:val="5"/>
  </w:num>
  <w:num w:numId="29">
    <w:abstractNumId w:val="36"/>
  </w:num>
  <w:num w:numId="30">
    <w:abstractNumId w:val="28"/>
  </w:num>
  <w:num w:numId="31">
    <w:abstractNumId w:val="32"/>
  </w:num>
  <w:num w:numId="32">
    <w:abstractNumId w:val="48"/>
  </w:num>
  <w:num w:numId="33">
    <w:abstractNumId w:val="31"/>
  </w:num>
  <w:num w:numId="34">
    <w:abstractNumId w:val="0"/>
  </w:num>
  <w:num w:numId="35">
    <w:abstractNumId w:val="1"/>
  </w:num>
  <w:num w:numId="36">
    <w:abstractNumId w:val="11"/>
  </w:num>
  <w:num w:numId="37">
    <w:abstractNumId w:val="20"/>
  </w:num>
  <w:num w:numId="38">
    <w:abstractNumId w:val="38"/>
  </w:num>
  <w:num w:numId="39">
    <w:abstractNumId w:val="10"/>
  </w:num>
  <w:num w:numId="40">
    <w:abstractNumId w:val="26"/>
  </w:num>
  <w:num w:numId="41">
    <w:abstractNumId w:val="4"/>
  </w:num>
  <w:num w:numId="42">
    <w:abstractNumId w:val="39"/>
  </w:num>
  <w:num w:numId="43">
    <w:abstractNumId w:val="24"/>
  </w:num>
  <w:num w:numId="44">
    <w:abstractNumId w:val="43"/>
  </w:num>
  <w:num w:numId="45">
    <w:abstractNumId w:val="12"/>
  </w:num>
  <w:num w:numId="46">
    <w:abstractNumId w:val="19"/>
  </w:num>
  <w:num w:numId="47">
    <w:abstractNumId w:val="2"/>
  </w:num>
  <w:num w:numId="48">
    <w:abstractNumId w:val="46"/>
  </w:num>
  <w:num w:numId="49">
    <w:abstractNumId w:val="35"/>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567"/>
  <w:hyphenationZone w:val="425"/>
  <w:doNotHyphenateCaps/>
  <w:noPunctuationKerning/>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3D15A2"/>
    <w:rsid w:val="0000312C"/>
    <w:rsid w:val="0000365D"/>
    <w:rsid w:val="00003810"/>
    <w:rsid w:val="000046E5"/>
    <w:rsid w:val="0000561E"/>
    <w:rsid w:val="00005F43"/>
    <w:rsid w:val="000073DD"/>
    <w:rsid w:val="00013AC8"/>
    <w:rsid w:val="00015131"/>
    <w:rsid w:val="00015A44"/>
    <w:rsid w:val="0001622B"/>
    <w:rsid w:val="00016364"/>
    <w:rsid w:val="00016A52"/>
    <w:rsid w:val="00017066"/>
    <w:rsid w:val="00017500"/>
    <w:rsid w:val="00017779"/>
    <w:rsid w:val="00017A59"/>
    <w:rsid w:val="00021F4D"/>
    <w:rsid w:val="00021F54"/>
    <w:rsid w:val="00022352"/>
    <w:rsid w:val="00023708"/>
    <w:rsid w:val="00023B2A"/>
    <w:rsid w:val="000259C9"/>
    <w:rsid w:val="00031F16"/>
    <w:rsid w:val="00032462"/>
    <w:rsid w:val="000347FB"/>
    <w:rsid w:val="00035423"/>
    <w:rsid w:val="0003649F"/>
    <w:rsid w:val="00037B83"/>
    <w:rsid w:val="00042345"/>
    <w:rsid w:val="00042BAC"/>
    <w:rsid w:val="00043B77"/>
    <w:rsid w:val="00047FAA"/>
    <w:rsid w:val="0005178C"/>
    <w:rsid w:val="00055B77"/>
    <w:rsid w:val="00062812"/>
    <w:rsid w:val="00063318"/>
    <w:rsid w:val="000633C0"/>
    <w:rsid w:val="000639E8"/>
    <w:rsid w:val="00063EF7"/>
    <w:rsid w:val="000700CA"/>
    <w:rsid w:val="0007390C"/>
    <w:rsid w:val="0007410A"/>
    <w:rsid w:val="00074665"/>
    <w:rsid w:val="000776AD"/>
    <w:rsid w:val="00080901"/>
    <w:rsid w:val="0008194C"/>
    <w:rsid w:val="000820F3"/>
    <w:rsid w:val="00082EC6"/>
    <w:rsid w:val="00083767"/>
    <w:rsid w:val="00084527"/>
    <w:rsid w:val="0008563C"/>
    <w:rsid w:val="0008585B"/>
    <w:rsid w:val="000859D7"/>
    <w:rsid w:val="00085DEE"/>
    <w:rsid w:val="000863F2"/>
    <w:rsid w:val="000869F1"/>
    <w:rsid w:val="00086D22"/>
    <w:rsid w:val="00086F17"/>
    <w:rsid w:val="000878AF"/>
    <w:rsid w:val="00087A6B"/>
    <w:rsid w:val="000904B9"/>
    <w:rsid w:val="00090B96"/>
    <w:rsid w:val="00091E84"/>
    <w:rsid w:val="00092F50"/>
    <w:rsid w:val="00093808"/>
    <w:rsid w:val="00095970"/>
    <w:rsid w:val="00096848"/>
    <w:rsid w:val="00096AFD"/>
    <w:rsid w:val="000A0AD1"/>
    <w:rsid w:val="000A0D9B"/>
    <w:rsid w:val="000A196B"/>
    <w:rsid w:val="000A1A44"/>
    <w:rsid w:val="000A1B2E"/>
    <w:rsid w:val="000A1D0D"/>
    <w:rsid w:val="000A25A3"/>
    <w:rsid w:val="000A2E65"/>
    <w:rsid w:val="000A4967"/>
    <w:rsid w:val="000B20A8"/>
    <w:rsid w:val="000B35C8"/>
    <w:rsid w:val="000B37A4"/>
    <w:rsid w:val="000B4146"/>
    <w:rsid w:val="000B4981"/>
    <w:rsid w:val="000B6DA5"/>
    <w:rsid w:val="000B7AD3"/>
    <w:rsid w:val="000C0078"/>
    <w:rsid w:val="000C0893"/>
    <w:rsid w:val="000C2FB5"/>
    <w:rsid w:val="000C31A7"/>
    <w:rsid w:val="000C551A"/>
    <w:rsid w:val="000C5AD8"/>
    <w:rsid w:val="000C6194"/>
    <w:rsid w:val="000C7927"/>
    <w:rsid w:val="000D0875"/>
    <w:rsid w:val="000D0CF3"/>
    <w:rsid w:val="000D4FC5"/>
    <w:rsid w:val="000D7849"/>
    <w:rsid w:val="000E07E4"/>
    <w:rsid w:val="000E3111"/>
    <w:rsid w:val="000E323A"/>
    <w:rsid w:val="000E32B3"/>
    <w:rsid w:val="000E353E"/>
    <w:rsid w:val="000E3923"/>
    <w:rsid w:val="000E3FDB"/>
    <w:rsid w:val="000E7233"/>
    <w:rsid w:val="000E7F56"/>
    <w:rsid w:val="000F0B8F"/>
    <w:rsid w:val="000F1691"/>
    <w:rsid w:val="000F16ED"/>
    <w:rsid w:val="000F3945"/>
    <w:rsid w:val="000F4310"/>
    <w:rsid w:val="000F4C32"/>
    <w:rsid w:val="000F5FD0"/>
    <w:rsid w:val="000F61D2"/>
    <w:rsid w:val="000F6866"/>
    <w:rsid w:val="000F6970"/>
    <w:rsid w:val="001006CA"/>
    <w:rsid w:val="00100826"/>
    <w:rsid w:val="00105153"/>
    <w:rsid w:val="00110B16"/>
    <w:rsid w:val="00116903"/>
    <w:rsid w:val="001200E4"/>
    <w:rsid w:val="00120150"/>
    <w:rsid w:val="0012317B"/>
    <w:rsid w:val="001236C1"/>
    <w:rsid w:val="001250B8"/>
    <w:rsid w:val="00126310"/>
    <w:rsid w:val="00126FE6"/>
    <w:rsid w:val="00130EDE"/>
    <w:rsid w:val="001317BB"/>
    <w:rsid w:val="0013185A"/>
    <w:rsid w:val="00132B36"/>
    <w:rsid w:val="00133CFA"/>
    <w:rsid w:val="00134A65"/>
    <w:rsid w:val="00134FF0"/>
    <w:rsid w:val="00135914"/>
    <w:rsid w:val="0013594F"/>
    <w:rsid w:val="001359D0"/>
    <w:rsid w:val="00135F63"/>
    <w:rsid w:val="00137A8B"/>
    <w:rsid w:val="0014053B"/>
    <w:rsid w:val="00141A5B"/>
    <w:rsid w:val="00141A71"/>
    <w:rsid w:val="00142A88"/>
    <w:rsid w:val="001441E9"/>
    <w:rsid w:val="001465EF"/>
    <w:rsid w:val="00152CD4"/>
    <w:rsid w:val="0015301B"/>
    <w:rsid w:val="001533B4"/>
    <w:rsid w:val="0015411E"/>
    <w:rsid w:val="00154690"/>
    <w:rsid w:val="00154797"/>
    <w:rsid w:val="001552FC"/>
    <w:rsid w:val="001555E3"/>
    <w:rsid w:val="00155DC4"/>
    <w:rsid w:val="00157302"/>
    <w:rsid w:val="001607EF"/>
    <w:rsid w:val="0016271D"/>
    <w:rsid w:val="00162AD6"/>
    <w:rsid w:val="00163DEA"/>
    <w:rsid w:val="00164C2D"/>
    <w:rsid w:val="0017010B"/>
    <w:rsid w:val="00170F71"/>
    <w:rsid w:val="00173A21"/>
    <w:rsid w:val="00174945"/>
    <w:rsid w:val="001804D2"/>
    <w:rsid w:val="001826EE"/>
    <w:rsid w:val="00183CCB"/>
    <w:rsid w:val="001928B6"/>
    <w:rsid w:val="001931E5"/>
    <w:rsid w:val="00195E78"/>
    <w:rsid w:val="00195F40"/>
    <w:rsid w:val="00196D4B"/>
    <w:rsid w:val="00196FF1"/>
    <w:rsid w:val="001A0498"/>
    <w:rsid w:val="001A05F7"/>
    <w:rsid w:val="001A25F3"/>
    <w:rsid w:val="001A405C"/>
    <w:rsid w:val="001A42C9"/>
    <w:rsid w:val="001A6373"/>
    <w:rsid w:val="001B26E3"/>
    <w:rsid w:val="001B3745"/>
    <w:rsid w:val="001B3ECE"/>
    <w:rsid w:val="001B7238"/>
    <w:rsid w:val="001C2743"/>
    <w:rsid w:val="001C36E0"/>
    <w:rsid w:val="001C3907"/>
    <w:rsid w:val="001C43B2"/>
    <w:rsid w:val="001C51DD"/>
    <w:rsid w:val="001C617E"/>
    <w:rsid w:val="001C678F"/>
    <w:rsid w:val="001C6E52"/>
    <w:rsid w:val="001C7D36"/>
    <w:rsid w:val="001D0722"/>
    <w:rsid w:val="001D1E77"/>
    <w:rsid w:val="001D316A"/>
    <w:rsid w:val="001D46E1"/>
    <w:rsid w:val="001D670D"/>
    <w:rsid w:val="001D7669"/>
    <w:rsid w:val="001E084F"/>
    <w:rsid w:val="001E2F7B"/>
    <w:rsid w:val="001E3621"/>
    <w:rsid w:val="001E398A"/>
    <w:rsid w:val="001E4C73"/>
    <w:rsid w:val="001E4E5E"/>
    <w:rsid w:val="001E6A39"/>
    <w:rsid w:val="001F1840"/>
    <w:rsid w:val="001F2DB8"/>
    <w:rsid w:val="001F457C"/>
    <w:rsid w:val="001F5B12"/>
    <w:rsid w:val="001F6996"/>
    <w:rsid w:val="001F699A"/>
    <w:rsid w:val="001F6FE6"/>
    <w:rsid w:val="00200E07"/>
    <w:rsid w:val="002029C9"/>
    <w:rsid w:val="00204F8E"/>
    <w:rsid w:val="002059DF"/>
    <w:rsid w:val="0021080B"/>
    <w:rsid w:val="00212D5D"/>
    <w:rsid w:val="0021486A"/>
    <w:rsid w:val="00215F86"/>
    <w:rsid w:val="00220742"/>
    <w:rsid w:val="00220A86"/>
    <w:rsid w:val="00221236"/>
    <w:rsid w:val="00222ECF"/>
    <w:rsid w:val="00224750"/>
    <w:rsid w:val="0022775A"/>
    <w:rsid w:val="00227DBC"/>
    <w:rsid w:val="00227F13"/>
    <w:rsid w:val="0023027F"/>
    <w:rsid w:val="00232013"/>
    <w:rsid w:val="00234F60"/>
    <w:rsid w:val="00235BE5"/>
    <w:rsid w:val="0023615A"/>
    <w:rsid w:val="00236309"/>
    <w:rsid w:val="002415E9"/>
    <w:rsid w:val="002417CE"/>
    <w:rsid w:val="00244227"/>
    <w:rsid w:val="002447C9"/>
    <w:rsid w:val="002452F9"/>
    <w:rsid w:val="00246A09"/>
    <w:rsid w:val="002475C1"/>
    <w:rsid w:val="0025100F"/>
    <w:rsid w:val="00251500"/>
    <w:rsid w:val="00253387"/>
    <w:rsid w:val="002573DD"/>
    <w:rsid w:val="0025797D"/>
    <w:rsid w:val="00257C77"/>
    <w:rsid w:val="00260011"/>
    <w:rsid w:val="002630CD"/>
    <w:rsid w:val="0026413D"/>
    <w:rsid w:val="00264A45"/>
    <w:rsid w:val="00264F2E"/>
    <w:rsid w:val="00265080"/>
    <w:rsid w:val="00265389"/>
    <w:rsid w:val="00265D45"/>
    <w:rsid w:val="00270D3B"/>
    <w:rsid w:val="0027282B"/>
    <w:rsid w:val="00273C1F"/>
    <w:rsid w:val="002742D9"/>
    <w:rsid w:val="00276328"/>
    <w:rsid w:val="00276EB1"/>
    <w:rsid w:val="00281DE3"/>
    <w:rsid w:val="00282B50"/>
    <w:rsid w:val="00284286"/>
    <w:rsid w:val="002870D2"/>
    <w:rsid w:val="002873B8"/>
    <w:rsid w:val="002914FF"/>
    <w:rsid w:val="002924E0"/>
    <w:rsid w:val="002971FE"/>
    <w:rsid w:val="002A258D"/>
    <w:rsid w:val="002A2E56"/>
    <w:rsid w:val="002A3C24"/>
    <w:rsid w:val="002A790D"/>
    <w:rsid w:val="002B1249"/>
    <w:rsid w:val="002B16D0"/>
    <w:rsid w:val="002B31FA"/>
    <w:rsid w:val="002B4A1C"/>
    <w:rsid w:val="002C14D4"/>
    <w:rsid w:val="002C14E7"/>
    <w:rsid w:val="002C34E6"/>
    <w:rsid w:val="002C64FF"/>
    <w:rsid w:val="002D1DD1"/>
    <w:rsid w:val="002D52DF"/>
    <w:rsid w:val="002D7B3A"/>
    <w:rsid w:val="002E1788"/>
    <w:rsid w:val="002E3CF6"/>
    <w:rsid w:val="002E5B8A"/>
    <w:rsid w:val="002E65DB"/>
    <w:rsid w:val="002E6BAD"/>
    <w:rsid w:val="002E759D"/>
    <w:rsid w:val="002E76F7"/>
    <w:rsid w:val="002F367F"/>
    <w:rsid w:val="002F3E38"/>
    <w:rsid w:val="002F5DB4"/>
    <w:rsid w:val="002F6E53"/>
    <w:rsid w:val="002F7587"/>
    <w:rsid w:val="002F79C9"/>
    <w:rsid w:val="003065B4"/>
    <w:rsid w:val="003100B6"/>
    <w:rsid w:val="0031160A"/>
    <w:rsid w:val="003117F8"/>
    <w:rsid w:val="00311CCA"/>
    <w:rsid w:val="003124FE"/>
    <w:rsid w:val="00312B13"/>
    <w:rsid w:val="00312C2D"/>
    <w:rsid w:val="00314290"/>
    <w:rsid w:val="0031528F"/>
    <w:rsid w:val="0031536A"/>
    <w:rsid w:val="00315446"/>
    <w:rsid w:val="00316FC2"/>
    <w:rsid w:val="0032152E"/>
    <w:rsid w:val="00321575"/>
    <w:rsid w:val="00321E13"/>
    <w:rsid w:val="00323E43"/>
    <w:rsid w:val="003301B9"/>
    <w:rsid w:val="00330A3E"/>
    <w:rsid w:val="00331E6A"/>
    <w:rsid w:val="00332C77"/>
    <w:rsid w:val="0033394F"/>
    <w:rsid w:val="0033561C"/>
    <w:rsid w:val="00340672"/>
    <w:rsid w:val="00340ABB"/>
    <w:rsid w:val="00342F49"/>
    <w:rsid w:val="00343613"/>
    <w:rsid w:val="003456BD"/>
    <w:rsid w:val="00345A24"/>
    <w:rsid w:val="00350FA3"/>
    <w:rsid w:val="0035155B"/>
    <w:rsid w:val="00353020"/>
    <w:rsid w:val="0035324C"/>
    <w:rsid w:val="00354972"/>
    <w:rsid w:val="00354BE3"/>
    <w:rsid w:val="00355AEA"/>
    <w:rsid w:val="00356482"/>
    <w:rsid w:val="0035650F"/>
    <w:rsid w:val="00357256"/>
    <w:rsid w:val="00357747"/>
    <w:rsid w:val="0036297E"/>
    <w:rsid w:val="003642D6"/>
    <w:rsid w:val="003644D8"/>
    <w:rsid w:val="00365119"/>
    <w:rsid w:val="00365B5D"/>
    <w:rsid w:val="00365D89"/>
    <w:rsid w:val="0036631C"/>
    <w:rsid w:val="00370806"/>
    <w:rsid w:val="00370CF5"/>
    <w:rsid w:val="003715BF"/>
    <w:rsid w:val="00371860"/>
    <w:rsid w:val="003726A5"/>
    <w:rsid w:val="003760BA"/>
    <w:rsid w:val="00377BF7"/>
    <w:rsid w:val="00377EB3"/>
    <w:rsid w:val="003817F9"/>
    <w:rsid w:val="00382571"/>
    <w:rsid w:val="0038286E"/>
    <w:rsid w:val="00382930"/>
    <w:rsid w:val="003912CF"/>
    <w:rsid w:val="003914F6"/>
    <w:rsid w:val="00391EA7"/>
    <w:rsid w:val="003926F5"/>
    <w:rsid w:val="00393D67"/>
    <w:rsid w:val="003971E1"/>
    <w:rsid w:val="003A0405"/>
    <w:rsid w:val="003A0FCD"/>
    <w:rsid w:val="003A1FBF"/>
    <w:rsid w:val="003A22CC"/>
    <w:rsid w:val="003A2B99"/>
    <w:rsid w:val="003A3443"/>
    <w:rsid w:val="003A381D"/>
    <w:rsid w:val="003A4088"/>
    <w:rsid w:val="003A4911"/>
    <w:rsid w:val="003A7904"/>
    <w:rsid w:val="003A7AD7"/>
    <w:rsid w:val="003B048C"/>
    <w:rsid w:val="003B0BD9"/>
    <w:rsid w:val="003B1984"/>
    <w:rsid w:val="003B1D5A"/>
    <w:rsid w:val="003B2D34"/>
    <w:rsid w:val="003B40BD"/>
    <w:rsid w:val="003B4F5A"/>
    <w:rsid w:val="003B5E36"/>
    <w:rsid w:val="003C311D"/>
    <w:rsid w:val="003C49BF"/>
    <w:rsid w:val="003C55C6"/>
    <w:rsid w:val="003C66B1"/>
    <w:rsid w:val="003D15A2"/>
    <w:rsid w:val="003D164F"/>
    <w:rsid w:val="003D1E2E"/>
    <w:rsid w:val="003D44EF"/>
    <w:rsid w:val="003D52FD"/>
    <w:rsid w:val="003D559C"/>
    <w:rsid w:val="003D585F"/>
    <w:rsid w:val="003E1288"/>
    <w:rsid w:val="003E2533"/>
    <w:rsid w:val="003E65C0"/>
    <w:rsid w:val="003E6E3B"/>
    <w:rsid w:val="003F0216"/>
    <w:rsid w:val="003F152F"/>
    <w:rsid w:val="003F232C"/>
    <w:rsid w:val="003F24C1"/>
    <w:rsid w:val="003F4CA8"/>
    <w:rsid w:val="003F57DA"/>
    <w:rsid w:val="003F6E63"/>
    <w:rsid w:val="003F6FC7"/>
    <w:rsid w:val="00400DCD"/>
    <w:rsid w:val="004016DB"/>
    <w:rsid w:val="00402425"/>
    <w:rsid w:val="00402961"/>
    <w:rsid w:val="00403A53"/>
    <w:rsid w:val="004053E1"/>
    <w:rsid w:val="00406262"/>
    <w:rsid w:val="00406EBC"/>
    <w:rsid w:val="0040710E"/>
    <w:rsid w:val="004073FE"/>
    <w:rsid w:val="004108A8"/>
    <w:rsid w:val="0041282E"/>
    <w:rsid w:val="0041408F"/>
    <w:rsid w:val="00417D73"/>
    <w:rsid w:val="00417E34"/>
    <w:rsid w:val="00423E7F"/>
    <w:rsid w:val="0042412F"/>
    <w:rsid w:val="00426C62"/>
    <w:rsid w:val="00427C0B"/>
    <w:rsid w:val="0043086E"/>
    <w:rsid w:val="00431417"/>
    <w:rsid w:val="0043198A"/>
    <w:rsid w:val="00433E88"/>
    <w:rsid w:val="0043410F"/>
    <w:rsid w:val="004370AD"/>
    <w:rsid w:val="00437BCA"/>
    <w:rsid w:val="0044305A"/>
    <w:rsid w:val="00443362"/>
    <w:rsid w:val="00443999"/>
    <w:rsid w:val="00444180"/>
    <w:rsid w:val="0045023A"/>
    <w:rsid w:val="004521B3"/>
    <w:rsid w:val="004522FB"/>
    <w:rsid w:val="00452E16"/>
    <w:rsid w:val="00453E23"/>
    <w:rsid w:val="0045431E"/>
    <w:rsid w:val="004640B2"/>
    <w:rsid w:val="004733F6"/>
    <w:rsid w:val="00473FDE"/>
    <w:rsid w:val="00474538"/>
    <w:rsid w:val="00475BBA"/>
    <w:rsid w:val="004761EE"/>
    <w:rsid w:val="004766A5"/>
    <w:rsid w:val="004772F6"/>
    <w:rsid w:val="00481CF9"/>
    <w:rsid w:val="004824C3"/>
    <w:rsid w:val="0048279B"/>
    <w:rsid w:val="00483863"/>
    <w:rsid w:val="0048440E"/>
    <w:rsid w:val="0048441D"/>
    <w:rsid w:val="00485A5A"/>
    <w:rsid w:val="0048605D"/>
    <w:rsid w:val="00490CEC"/>
    <w:rsid w:val="00492AD7"/>
    <w:rsid w:val="00494FD8"/>
    <w:rsid w:val="00495961"/>
    <w:rsid w:val="004A226F"/>
    <w:rsid w:val="004A3A5C"/>
    <w:rsid w:val="004A431A"/>
    <w:rsid w:val="004A490C"/>
    <w:rsid w:val="004A55A6"/>
    <w:rsid w:val="004A7633"/>
    <w:rsid w:val="004B0360"/>
    <w:rsid w:val="004B159A"/>
    <w:rsid w:val="004B2029"/>
    <w:rsid w:val="004B20DD"/>
    <w:rsid w:val="004B30A6"/>
    <w:rsid w:val="004B3D9F"/>
    <w:rsid w:val="004B4FFB"/>
    <w:rsid w:val="004B67E2"/>
    <w:rsid w:val="004B6948"/>
    <w:rsid w:val="004B7C93"/>
    <w:rsid w:val="004C0B92"/>
    <w:rsid w:val="004C3870"/>
    <w:rsid w:val="004C4AC2"/>
    <w:rsid w:val="004C5563"/>
    <w:rsid w:val="004D1C65"/>
    <w:rsid w:val="004D429A"/>
    <w:rsid w:val="004E2F38"/>
    <w:rsid w:val="004F0174"/>
    <w:rsid w:val="004F05B5"/>
    <w:rsid w:val="004F0CDD"/>
    <w:rsid w:val="004F2A4D"/>
    <w:rsid w:val="004F559B"/>
    <w:rsid w:val="00500243"/>
    <w:rsid w:val="00502FE1"/>
    <w:rsid w:val="0050508D"/>
    <w:rsid w:val="00506226"/>
    <w:rsid w:val="0051201C"/>
    <w:rsid w:val="00512CC1"/>
    <w:rsid w:val="005152F8"/>
    <w:rsid w:val="0051564B"/>
    <w:rsid w:val="00516E7B"/>
    <w:rsid w:val="005256DD"/>
    <w:rsid w:val="005259B1"/>
    <w:rsid w:val="00526A3F"/>
    <w:rsid w:val="00527823"/>
    <w:rsid w:val="005326C6"/>
    <w:rsid w:val="0053379E"/>
    <w:rsid w:val="005340EE"/>
    <w:rsid w:val="00535E32"/>
    <w:rsid w:val="00536B75"/>
    <w:rsid w:val="00537827"/>
    <w:rsid w:val="00541853"/>
    <w:rsid w:val="00541FEF"/>
    <w:rsid w:val="00542A02"/>
    <w:rsid w:val="00542FC7"/>
    <w:rsid w:val="005431F1"/>
    <w:rsid w:val="005433A2"/>
    <w:rsid w:val="00544A8F"/>
    <w:rsid w:val="005464CC"/>
    <w:rsid w:val="005475CF"/>
    <w:rsid w:val="00547ACC"/>
    <w:rsid w:val="005512E1"/>
    <w:rsid w:val="0055163F"/>
    <w:rsid w:val="00552519"/>
    <w:rsid w:val="0055333B"/>
    <w:rsid w:val="00555771"/>
    <w:rsid w:val="00556F1C"/>
    <w:rsid w:val="005636E5"/>
    <w:rsid w:val="00564050"/>
    <w:rsid w:val="005674BD"/>
    <w:rsid w:val="0056780D"/>
    <w:rsid w:val="00570130"/>
    <w:rsid w:val="0057194E"/>
    <w:rsid w:val="00572B79"/>
    <w:rsid w:val="00575074"/>
    <w:rsid w:val="005750E5"/>
    <w:rsid w:val="00575114"/>
    <w:rsid w:val="00575B83"/>
    <w:rsid w:val="00576E23"/>
    <w:rsid w:val="00580C10"/>
    <w:rsid w:val="00580DFF"/>
    <w:rsid w:val="00583744"/>
    <w:rsid w:val="00583E05"/>
    <w:rsid w:val="00584210"/>
    <w:rsid w:val="00585F1A"/>
    <w:rsid w:val="00586927"/>
    <w:rsid w:val="0058723C"/>
    <w:rsid w:val="00591B54"/>
    <w:rsid w:val="0059499E"/>
    <w:rsid w:val="005951AE"/>
    <w:rsid w:val="0059643D"/>
    <w:rsid w:val="005A023C"/>
    <w:rsid w:val="005A0360"/>
    <w:rsid w:val="005A4F45"/>
    <w:rsid w:val="005A590D"/>
    <w:rsid w:val="005A62DE"/>
    <w:rsid w:val="005A6619"/>
    <w:rsid w:val="005B130B"/>
    <w:rsid w:val="005B1473"/>
    <w:rsid w:val="005B1EF8"/>
    <w:rsid w:val="005B38AD"/>
    <w:rsid w:val="005B4785"/>
    <w:rsid w:val="005B6C01"/>
    <w:rsid w:val="005B76F8"/>
    <w:rsid w:val="005C335E"/>
    <w:rsid w:val="005C37DE"/>
    <w:rsid w:val="005C4D65"/>
    <w:rsid w:val="005C54FC"/>
    <w:rsid w:val="005D0402"/>
    <w:rsid w:val="005D09CB"/>
    <w:rsid w:val="005D3B34"/>
    <w:rsid w:val="005D48FC"/>
    <w:rsid w:val="005D52B5"/>
    <w:rsid w:val="005E0776"/>
    <w:rsid w:val="005E1D29"/>
    <w:rsid w:val="005E62E6"/>
    <w:rsid w:val="005E7DBA"/>
    <w:rsid w:val="005F153F"/>
    <w:rsid w:val="005F3226"/>
    <w:rsid w:val="005F4E7F"/>
    <w:rsid w:val="0060131E"/>
    <w:rsid w:val="006050B8"/>
    <w:rsid w:val="00605D87"/>
    <w:rsid w:val="0060609B"/>
    <w:rsid w:val="006060B7"/>
    <w:rsid w:val="0060627E"/>
    <w:rsid w:val="006069DC"/>
    <w:rsid w:val="00606A6B"/>
    <w:rsid w:val="00607783"/>
    <w:rsid w:val="00614300"/>
    <w:rsid w:val="00615517"/>
    <w:rsid w:val="00615938"/>
    <w:rsid w:val="006162BD"/>
    <w:rsid w:val="006201D9"/>
    <w:rsid w:val="00620DAC"/>
    <w:rsid w:val="00621B11"/>
    <w:rsid w:val="00622199"/>
    <w:rsid w:val="00622769"/>
    <w:rsid w:val="00624E22"/>
    <w:rsid w:val="00624EEE"/>
    <w:rsid w:val="00626162"/>
    <w:rsid w:val="006261C1"/>
    <w:rsid w:val="006268FF"/>
    <w:rsid w:val="006317EB"/>
    <w:rsid w:val="0063263F"/>
    <w:rsid w:val="00632B7A"/>
    <w:rsid w:val="0063496D"/>
    <w:rsid w:val="00634E8A"/>
    <w:rsid w:val="00636314"/>
    <w:rsid w:val="00641568"/>
    <w:rsid w:val="0064223F"/>
    <w:rsid w:val="00643519"/>
    <w:rsid w:val="00643A0D"/>
    <w:rsid w:val="00643DF3"/>
    <w:rsid w:val="0064553A"/>
    <w:rsid w:val="00647257"/>
    <w:rsid w:val="00650402"/>
    <w:rsid w:val="0065437E"/>
    <w:rsid w:val="00654E00"/>
    <w:rsid w:val="0065518D"/>
    <w:rsid w:val="0065674C"/>
    <w:rsid w:val="00660BC7"/>
    <w:rsid w:val="0066198C"/>
    <w:rsid w:val="00661B3B"/>
    <w:rsid w:val="00663356"/>
    <w:rsid w:val="006662B7"/>
    <w:rsid w:val="00667757"/>
    <w:rsid w:val="006677DA"/>
    <w:rsid w:val="006679C3"/>
    <w:rsid w:val="006713E8"/>
    <w:rsid w:val="00671BC9"/>
    <w:rsid w:val="00672EB2"/>
    <w:rsid w:val="006779B1"/>
    <w:rsid w:val="00677B92"/>
    <w:rsid w:val="00680AA8"/>
    <w:rsid w:val="00681BB4"/>
    <w:rsid w:val="00681E44"/>
    <w:rsid w:val="00682FEA"/>
    <w:rsid w:val="006838F9"/>
    <w:rsid w:val="00684DF6"/>
    <w:rsid w:val="006855B8"/>
    <w:rsid w:val="0068649B"/>
    <w:rsid w:val="006903FD"/>
    <w:rsid w:val="00691706"/>
    <w:rsid w:val="00692550"/>
    <w:rsid w:val="006958B7"/>
    <w:rsid w:val="00697B06"/>
    <w:rsid w:val="006A038A"/>
    <w:rsid w:val="006A0ADF"/>
    <w:rsid w:val="006A1EA0"/>
    <w:rsid w:val="006A38D9"/>
    <w:rsid w:val="006A3F87"/>
    <w:rsid w:val="006A42A0"/>
    <w:rsid w:val="006A43D7"/>
    <w:rsid w:val="006A5B12"/>
    <w:rsid w:val="006A7500"/>
    <w:rsid w:val="006A7CDA"/>
    <w:rsid w:val="006A7D65"/>
    <w:rsid w:val="006B1649"/>
    <w:rsid w:val="006B16D6"/>
    <w:rsid w:val="006B2AE3"/>
    <w:rsid w:val="006B3427"/>
    <w:rsid w:val="006B631B"/>
    <w:rsid w:val="006B6A1B"/>
    <w:rsid w:val="006B6FD1"/>
    <w:rsid w:val="006C08E4"/>
    <w:rsid w:val="006C0DBA"/>
    <w:rsid w:val="006C13F6"/>
    <w:rsid w:val="006C18A2"/>
    <w:rsid w:val="006C3625"/>
    <w:rsid w:val="006C4B40"/>
    <w:rsid w:val="006C5CA9"/>
    <w:rsid w:val="006C5FC8"/>
    <w:rsid w:val="006C6606"/>
    <w:rsid w:val="006D1542"/>
    <w:rsid w:val="006D1B54"/>
    <w:rsid w:val="006D3082"/>
    <w:rsid w:val="006D352A"/>
    <w:rsid w:val="006D3F3F"/>
    <w:rsid w:val="006D4196"/>
    <w:rsid w:val="006D4F25"/>
    <w:rsid w:val="006D52C5"/>
    <w:rsid w:val="006D5C84"/>
    <w:rsid w:val="006D7055"/>
    <w:rsid w:val="006D7691"/>
    <w:rsid w:val="006E07C4"/>
    <w:rsid w:val="006E1B9C"/>
    <w:rsid w:val="006E229A"/>
    <w:rsid w:val="006E2C16"/>
    <w:rsid w:val="006E772C"/>
    <w:rsid w:val="006F04BD"/>
    <w:rsid w:val="006F2F3D"/>
    <w:rsid w:val="006F49F0"/>
    <w:rsid w:val="006F59FE"/>
    <w:rsid w:val="006F6236"/>
    <w:rsid w:val="006F6317"/>
    <w:rsid w:val="006F7F15"/>
    <w:rsid w:val="00703FF5"/>
    <w:rsid w:val="007043DC"/>
    <w:rsid w:val="00704A97"/>
    <w:rsid w:val="00707356"/>
    <w:rsid w:val="00711679"/>
    <w:rsid w:val="00714710"/>
    <w:rsid w:val="00714D40"/>
    <w:rsid w:val="007159DF"/>
    <w:rsid w:val="00715DAF"/>
    <w:rsid w:val="00717011"/>
    <w:rsid w:val="00717456"/>
    <w:rsid w:val="0072422B"/>
    <w:rsid w:val="0072527A"/>
    <w:rsid w:val="007272FA"/>
    <w:rsid w:val="007278AC"/>
    <w:rsid w:val="0073186A"/>
    <w:rsid w:val="00732A1A"/>
    <w:rsid w:val="007337AC"/>
    <w:rsid w:val="0073404F"/>
    <w:rsid w:val="0073408A"/>
    <w:rsid w:val="00735757"/>
    <w:rsid w:val="00736C75"/>
    <w:rsid w:val="0073753D"/>
    <w:rsid w:val="00740621"/>
    <w:rsid w:val="0074434E"/>
    <w:rsid w:val="007447B3"/>
    <w:rsid w:val="00746352"/>
    <w:rsid w:val="007466CC"/>
    <w:rsid w:val="00747142"/>
    <w:rsid w:val="00747212"/>
    <w:rsid w:val="007502C5"/>
    <w:rsid w:val="00751A15"/>
    <w:rsid w:val="00751EC2"/>
    <w:rsid w:val="007534A0"/>
    <w:rsid w:val="0075363C"/>
    <w:rsid w:val="007577F7"/>
    <w:rsid w:val="00763E2E"/>
    <w:rsid w:val="00766865"/>
    <w:rsid w:val="0077016B"/>
    <w:rsid w:val="0077069F"/>
    <w:rsid w:val="00772D79"/>
    <w:rsid w:val="00774110"/>
    <w:rsid w:val="00784568"/>
    <w:rsid w:val="0078486F"/>
    <w:rsid w:val="007851EC"/>
    <w:rsid w:val="007875DA"/>
    <w:rsid w:val="00787FB7"/>
    <w:rsid w:val="00790F08"/>
    <w:rsid w:val="00791ACF"/>
    <w:rsid w:val="00793043"/>
    <w:rsid w:val="007939B1"/>
    <w:rsid w:val="00796EBB"/>
    <w:rsid w:val="007A1D5E"/>
    <w:rsid w:val="007A1EAF"/>
    <w:rsid w:val="007A3FED"/>
    <w:rsid w:val="007A4361"/>
    <w:rsid w:val="007A46D7"/>
    <w:rsid w:val="007A4CDE"/>
    <w:rsid w:val="007A58D9"/>
    <w:rsid w:val="007B1F2C"/>
    <w:rsid w:val="007B1FAA"/>
    <w:rsid w:val="007B20B2"/>
    <w:rsid w:val="007B25E6"/>
    <w:rsid w:val="007B265C"/>
    <w:rsid w:val="007B2A7F"/>
    <w:rsid w:val="007B429A"/>
    <w:rsid w:val="007B4AD4"/>
    <w:rsid w:val="007B660A"/>
    <w:rsid w:val="007B73B5"/>
    <w:rsid w:val="007C1625"/>
    <w:rsid w:val="007C40CD"/>
    <w:rsid w:val="007C560F"/>
    <w:rsid w:val="007C5804"/>
    <w:rsid w:val="007C7859"/>
    <w:rsid w:val="007D0AC4"/>
    <w:rsid w:val="007D10BC"/>
    <w:rsid w:val="007D2492"/>
    <w:rsid w:val="007D4903"/>
    <w:rsid w:val="007D4EFC"/>
    <w:rsid w:val="007D549B"/>
    <w:rsid w:val="007D5E82"/>
    <w:rsid w:val="007E1263"/>
    <w:rsid w:val="007E19AE"/>
    <w:rsid w:val="007E2BC0"/>
    <w:rsid w:val="007E44BE"/>
    <w:rsid w:val="007F4B93"/>
    <w:rsid w:val="007F5717"/>
    <w:rsid w:val="007F5A28"/>
    <w:rsid w:val="007F629D"/>
    <w:rsid w:val="007F723E"/>
    <w:rsid w:val="007F755F"/>
    <w:rsid w:val="007F77B8"/>
    <w:rsid w:val="008010E2"/>
    <w:rsid w:val="008012E0"/>
    <w:rsid w:val="00805A9A"/>
    <w:rsid w:val="00805CBE"/>
    <w:rsid w:val="00806509"/>
    <w:rsid w:val="00811D2C"/>
    <w:rsid w:val="008132D2"/>
    <w:rsid w:val="00813A2C"/>
    <w:rsid w:val="00813E39"/>
    <w:rsid w:val="008148A9"/>
    <w:rsid w:val="00817CF0"/>
    <w:rsid w:val="00820237"/>
    <w:rsid w:val="008216B7"/>
    <w:rsid w:val="00821A7C"/>
    <w:rsid w:val="00822B0B"/>
    <w:rsid w:val="00823403"/>
    <w:rsid w:val="008234CD"/>
    <w:rsid w:val="0082409D"/>
    <w:rsid w:val="0082500F"/>
    <w:rsid w:val="008275DC"/>
    <w:rsid w:val="00827EE5"/>
    <w:rsid w:val="0083007D"/>
    <w:rsid w:val="00830B09"/>
    <w:rsid w:val="00831183"/>
    <w:rsid w:val="00831209"/>
    <w:rsid w:val="008321B5"/>
    <w:rsid w:val="008335C9"/>
    <w:rsid w:val="00834716"/>
    <w:rsid w:val="00834EAA"/>
    <w:rsid w:val="00836502"/>
    <w:rsid w:val="00837506"/>
    <w:rsid w:val="008378E8"/>
    <w:rsid w:val="008400B8"/>
    <w:rsid w:val="00840A2C"/>
    <w:rsid w:val="00841B0F"/>
    <w:rsid w:val="00843152"/>
    <w:rsid w:val="00843904"/>
    <w:rsid w:val="008444DC"/>
    <w:rsid w:val="008452BE"/>
    <w:rsid w:val="00850085"/>
    <w:rsid w:val="008519FE"/>
    <w:rsid w:val="008528DC"/>
    <w:rsid w:val="00854272"/>
    <w:rsid w:val="00854719"/>
    <w:rsid w:val="00855C26"/>
    <w:rsid w:val="00856392"/>
    <w:rsid w:val="00856E75"/>
    <w:rsid w:val="00860746"/>
    <w:rsid w:val="008608EF"/>
    <w:rsid w:val="00860EBE"/>
    <w:rsid w:val="008610D7"/>
    <w:rsid w:val="00861447"/>
    <w:rsid w:val="008620A5"/>
    <w:rsid w:val="00862807"/>
    <w:rsid w:val="00864279"/>
    <w:rsid w:val="0086429F"/>
    <w:rsid w:val="008648AB"/>
    <w:rsid w:val="008661D9"/>
    <w:rsid w:val="00871305"/>
    <w:rsid w:val="0087416F"/>
    <w:rsid w:val="00874265"/>
    <w:rsid w:val="00875964"/>
    <w:rsid w:val="00876B0E"/>
    <w:rsid w:val="00880A7A"/>
    <w:rsid w:val="00883C34"/>
    <w:rsid w:val="00884B3D"/>
    <w:rsid w:val="008872E7"/>
    <w:rsid w:val="00892033"/>
    <w:rsid w:val="00893A7B"/>
    <w:rsid w:val="00893E85"/>
    <w:rsid w:val="0089463D"/>
    <w:rsid w:val="00894873"/>
    <w:rsid w:val="00894D15"/>
    <w:rsid w:val="008A1DFA"/>
    <w:rsid w:val="008A27C1"/>
    <w:rsid w:val="008A2F43"/>
    <w:rsid w:val="008A36C0"/>
    <w:rsid w:val="008A3914"/>
    <w:rsid w:val="008A4199"/>
    <w:rsid w:val="008B0307"/>
    <w:rsid w:val="008B0BA8"/>
    <w:rsid w:val="008B0F61"/>
    <w:rsid w:val="008B14CD"/>
    <w:rsid w:val="008B1D1B"/>
    <w:rsid w:val="008B2563"/>
    <w:rsid w:val="008B33AF"/>
    <w:rsid w:val="008B38DA"/>
    <w:rsid w:val="008B4CBB"/>
    <w:rsid w:val="008B5008"/>
    <w:rsid w:val="008B6206"/>
    <w:rsid w:val="008C158D"/>
    <w:rsid w:val="008C17FA"/>
    <w:rsid w:val="008C38E1"/>
    <w:rsid w:val="008C4542"/>
    <w:rsid w:val="008C4D41"/>
    <w:rsid w:val="008C647E"/>
    <w:rsid w:val="008C67D5"/>
    <w:rsid w:val="008C7460"/>
    <w:rsid w:val="008D3343"/>
    <w:rsid w:val="008D41AE"/>
    <w:rsid w:val="008D48C0"/>
    <w:rsid w:val="008D5186"/>
    <w:rsid w:val="008D5700"/>
    <w:rsid w:val="008D6945"/>
    <w:rsid w:val="008E0A97"/>
    <w:rsid w:val="008E1A8D"/>
    <w:rsid w:val="008E22D7"/>
    <w:rsid w:val="008E2F4C"/>
    <w:rsid w:val="008E321F"/>
    <w:rsid w:val="008E38DC"/>
    <w:rsid w:val="008E3FCD"/>
    <w:rsid w:val="008E5519"/>
    <w:rsid w:val="008E652E"/>
    <w:rsid w:val="008F032E"/>
    <w:rsid w:val="008F3948"/>
    <w:rsid w:val="008F40A9"/>
    <w:rsid w:val="008F5562"/>
    <w:rsid w:val="008F62E9"/>
    <w:rsid w:val="008F7039"/>
    <w:rsid w:val="0090153E"/>
    <w:rsid w:val="00901E8D"/>
    <w:rsid w:val="00903738"/>
    <w:rsid w:val="00905F8B"/>
    <w:rsid w:val="00906A89"/>
    <w:rsid w:val="009076B4"/>
    <w:rsid w:val="009107D6"/>
    <w:rsid w:val="0091154B"/>
    <w:rsid w:val="009122D4"/>
    <w:rsid w:val="00912CBC"/>
    <w:rsid w:val="00914E94"/>
    <w:rsid w:val="00914EB4"/>
    <w:rsid w:val="00915059"/>
    <w:rsid w:val="00922327"/>
    <w:rsid w:val="00923941"/>
    <w:rsid w:val="0092488D"/>
    <w:rsid w:val="0092515F"/>
    <w:rsid w:val="00926AE7"/>
    <w:rsid w:val="00926C71"/>
    <w:rsid w:val="00927583"/>
    <w:rsid w:val="00927986"/>
    <w:rsid w:val="00930683"/>
    <w:rsid w:val="00930A49"/>
    <w:rsid w:val="00930BBA"/>
    <w:rsid w:val="0093260F"/>
    <w:rsid w:val="009337FF"/>
    <w:rsid w:val="00934D9B"/>
    <w:rsid w:val="00940E5C"/>
    <w:rsid w:val="00942867"/>
    <w:rsid w:val="00947227"/>
    <w:rsid w:val="0095188D"/>
    <w:rsid w:val="009530BE"/>
    <w:rsid w:val="009533F1"/>
    <w:rsid w:val="00953489"/>
    <w:rsid w:val="00954750"/>
    <w:rsid w:val="00955BB5"/>
    <w:rsid w:val="00960051"/>
    <w:rsid w:val="009607A6"/>
    <w:rsid w:val="009608B7"/>
    <w:rsid w:val="00961CF4"/>
    <w:rsid w:val="009624A0"/>
    <w:rsid w:val="009650D3"/>
    <w:rsid w:val="00965565"/>
    <w:rsid w:val="0096624B"/>
    <w:rsid w:val="00966753"/>
    <w:rsid w:val="0096745D"/>
    <w:rsid w:val="009675BD"/>
    <w:rsid w:val="00967947"/>
    <w:rsid w:val="00973052"/>
    <w:rsid w:val="00973F30"/>
    <w:rsid w:val="009741AA"/>
    <w:rsid w:val="00975358"/>
    <w:rsid w:val="00975411"/>
    <w:rsid w:val="009767A2"/>
    <w:rsid w:val="00977ED9"/>
    <w:rsid w:val="00981BAE"/>
    <w:rsid w:val="00981BD0"/>
    <w:rsid w:val="00981F3A"/>
    <w:rsid w:val="00985868"/>
    <w:rsid w:val="00987931"/>
    <w:rsid w:val="00992834"/>
    <w:rsid w:val="00993730"/>
    <w:rsid w:val="0099404D"/>
    <w:rsid w:val="009A061C"/>
    <w:rsid w:val="009A2BAE"/>
    <w:rsid w:val="009A31A8"/>
    <w:rsid w:val="009A32FC"/>
    <w:rsid w:val="009A3362"/>
    <w:rsid w:val="009A54D5"/>
    <w:rsid w:val="009A57F4"/>
    <w:rsid w:val="009A5C21"/>
    <w:rsid w:val="009A65B6"/>
    <w:rsid w:val="009A6C85"/>
    <w:rsid w:val="009A7569"/>
    <w:rsid w:val="009A7724"/>
    <w:rsid w:val="009A7BE5"/>
    <w:rsid w:val="009A7F53"/>
    <w:rsid w:val="009B089D"/>
    <w:rsid w:val="009B2087"/>
    <w:rsid w:val="009B2918"/>
    <w:rsid w:val="009B7807"/>
    <w:rsid w:val="009C2B14"/>
    <w:rsid w:val="009C3B34"/>
    <w:rsid w:val="009D0C38"/>
    <w:rsid w:val="009D2A9D"/>
    <w:rsid w:val="009D2D51"/>
    <w:rsid w:val="009D3C21"/>
    <w:rsid w:val="009D4600"/>
    <w:rsid w:val="009D474D"/>
    <w:rsid w:val="009D4C9E"/>
    <w:rsid w:val="009D5F02"/>
    <w:rsid w:val="009D6E14"/>
    <w:rsid w:val="009D734D"/>
    <w:rsid w:val="009D757E"/>
    <w:rsid w:val="009D77D0"/>
    <w:rsid w:val="009D788C"/>
    <w:rsid w:val="009D7C6A"/>
    <w:rsid w:val="009E2B95"/>
    <w:rsid w:val="009E3F50"/>
    <w:rsid w:val="009F0078"/>
    <w:rsid w:val="009F18C0"/>
    <w:rsid w:val="009F2171"/>
    <w:rsid w:val="009F2A17"/>
    <w:rsid w:val="009F33FA"/>
    <w:rsid w:val="009F4927"/>
    <w:rsid w:val="009F550C"/>
    <w:rsid w:val="009F5D20"/>
    <w:rsid w:val="00A00566"/>
    <w:rsid w:val="00A00B2C"/>
    <w:rsid w:val="00A01A54"/>
    <w:rsid w:val="00A035E9"/>
    <w:rsid w:val="00A043C3"/>
    <w:rsid w:val="00A05F25"/>
    <w:rsid w:val="00A061C8"/>
    <w:rsid w:val="00A07327"/>
    <w:rsid w:val="00A1042E"/>
    <w:rsid w:val="00A125D8"/>
    <w:rsid w:val="00A1695D"/>
    <w:rsid w:val="00A16A4E"/>
    <w:rsid w:val="00A21453"/>
    <w:rsid w:val="00A21F5A"/>
    <w:rsid w:val="00A2252D"/>
    <w:rsid w:val="00A2337B"/>
    <w:rsid w:val="00A2397C"/>
    <w:rsid w:val="00A248F7"/>
    <w:rsid w:val="00A24984"/>
    <w:rsid w:val="00A25D9A"/>
    <w:rsid w:val="00A261BC"/>
    <w:rsid w:val="00A2766F"/>
    <w:rsid w:val="00A33EFA"/>
    <w:rsid w:val="00A404DD"/>
    <w:rsid w:val="00A4088C"/>
    <w:rsid w:val="00A425F9"/>
    <w:rsid w:val="00A436DC"/>
    <w:rsid w:val="00A446F7"/>
    <w:rsid w:val="00A47134"/>
    <w:rsid w:val="00A50637"/>
    <w:rsid w:val="00A5088A"/>
    <w:rsid w:val="00A50A72"/>
    <w:rsid w:val="00A51817"/>
    <w:rsid w:val="00A56E87"/>
    <w:rsid w:val="00A6273C"/>
    <w:rsid w:val="00A6580F"/>
    <w:rsid w:val="00A66301"/>
    <w:rsid w:val="00A7143B"/>
    <w:rsid w:val="00A756D7"/>
    <w:rsid w:val="00A76E34"/>
    <w:rsid w:val="00A82B39"/>
    <w:rsid w:val="00A8366F"/>
    <w:rsid w:val="00A847C2"/>
    <w:rsid w:val="00A84F6A"/>
    <w:rsid w:val="00A859B5"/>
    <w:rsid w:val="00A86078"/>
    <w:rsid w:val="00A8691B"/>
    <w:rsid w:val="00A86BDA"/>
    <w:rsid w:val="00A879A3"/>
    <w:rsid w:val="00A923E9"/>
    <w:rsid w:val="00A94575"/>
    <w:rsid w:val="00A97253"/>
    <w:rsid w:val="00A97BDC"/>
    <w:rsid w:val="00AA01E4"/>
    <w:rsid w:val="00AA0E0F"/>
    <w:rsid w:val="00AA255C"/>
    <w:rsid w:val="00AA35FB"/>
    <w:rsid w:val="00AA57EA"/>
    <w:rsid w:val="00AA6B4C"/>
    <w:rsid w:val="00AA7EEC"/>
    <w:rsid w:val="00AB0B12"/>
    <w:rsid w:val="00AB2877"/>
    <w:rsid w:val="00AB318F"/>
    <w:rsid w:val="00AB4129"/>
    <w:rsid w:val="00AC0691"/>
    <w:rsid w:val="00AC073D"/>
    <w:rsid w:val="00AC0944"/>
    <w:rsid w:val="00AC2153"/>
    <w:rsid w:val="00AC2385"/>
    <w:rsid w:val="00AC381F"/>
    <w:rsid w:val="00AC3BC1"/>
    <w:rsid w:val="00AC406D"/>
    <w:rsid w:val="00AC44BA"/>
    <w:rsid w:val="00AC4885"/>
    <w:rsid w:val="00AC528E"/>
    <w:rsid w:val="00AC6551"/>
    <w:rsid w:val="00AC6A4E"/>
    <w:rsid w:val="00AC7C68"/>
    <w:rsid w:val="00AD005E"/>
    <w:rsid w:val="00AD1562"/>
    <w:rsid w:val="00AD3917"/>
    <w:rsid w:val="00AD552C"/>
    <w:rsid w:val="00AD5890"/>
    <w:rsid w:val="00AE37F7"/>
    <w:rsid w:val="00AE5CAE"/>
    <w:rsid w:val="00AE65BC"/>
    <w:rsid w:val="00AF0329"/>
    <w:rsid w:val="00AF07A2"/>
    <w:rsid w:val="00AF25ED"/>
    <w:rsid w:val="00AF4994"/>
    <w:rsid w:val="00AF57FA"/>
    <w:rsid w:val="00AF7740"/>
    <w:rsid w:val="00B00B7F"/>
    <w:rsid w:val="00B015ED"/>
    <w:rsid w:val="00B04BA6"/>
    <w:rsid w:val="00B051F3"/>
    <w:rsid w:val="00B055D5"/>
    <w:rsid w:val="00B06995"/>
    <w:rsid w:val="00B12BDF"/>
    <w:rsid w:val="00B15FB8"/>
    <w:rsid w:val="00B16F04"/>
    <w:rsid w:val="00B203F5"/>
    <w:rsid w:val="00B20BAE"/>
    <w:rsid w:val="00B218A1"/>
    <w:rsid w:val="00B225B5"/>
    <w:rsid w:val="00B23FB6"/>
    <w:rsid w:val="00B30064"/>
    <w:rsid w:val="00B31015"/>
    <w:rsid w:val="00B34904"/>
    <w:rsid w:val="00B41321"/>
    <w:rsid w:val="00B43E4F"/>
    <w:rsid w:val="00B46221"/>
    <w:rsid w:val="00B506B9"/>
    <w:rsid w:val="00B5177D"/>
    <w:rsid w:val="00B51DD9"/>
    <w:rsid w:val="00B53019"/>
    <w:rsid w:val="00B53D1D"/>
    <w:rsid w:val="00B57105"/>
    <w:rsid w:val="00B63E67"/>
    <w:rsid w:val="00B64937"/>
    <w:rsid w:val="00B66EF5"/>
    <w:rsid w:val="00B67008"/>
    <w:rsid w:val="00B67270"/>
    <w:rsid w:val="00B674C0"/>
    <w:rsid w:val="00B7055C"/>
    <w:rsid w:val="00B705B2"/>
    <w:rsid w:val="00B7190A"/>
    <w:rsid w:val="00B720C8"/>
    <w:rsid w:val="00B73FDA"/>
    <w:rsid w:val="00B832E8"/>
    <w:rsid w:val="00B835E4"/>
    <w:rsid w:val="00B83AB1"/>
    <w:rsid w:val="00B84F5C"/>
    <w:rsid w:val="00B85AB6"/>
    <w:rsid w:val="00B85F90"/>
    <w:rsid w:val="00B867CF"/>
    <w:rsid w:val="00B9190C"/>
    <w:rsid w:val="00B9307D"/>
    <w:rsid w:val="00B935BD"/>
    <w:rsid w:val="00B9496F"/>
    <w:rsid w:val="00B95C72"/>
    <w:rsid w:val="00B96EC5"/>
    <w:rsid w:val="00BA0943"/>
    <w:rsid w:val="00BA0CBA"/>
    <w:rsid w:val="00BA2360"/>
    <w:rsid w:val="00BA49CE"/>
    <w:rsid w:val="00BA57DC"/>
    <w:rsid w:val="00BA61D3"/>
    <w:rsid w:val="00BB07DB"/>
    <w:rsid w:val="00BB1C1B"/>
    <w:rsid w:val="00BB2DD3"/>
    <w:rsid w:val="00BB2E2E"/>
    <w:rsid w:val="00BB2E4C"/>
    <w:rsid w:val="00BB3A71"/>
    <w:rsid w:val="00BB3EC9"/>
    <w:rsid w:val="00BB3F7B"/>
    <w:rsid w:val="00BB46A5"/>
    <w:rsid w:val="00BB482C"/>
    <w:rsid w:val="00BB4B5C"/>
    <w:rsid w:val="00BB5D5D"/>
    <w:rsid w:val="00BB7ABB"/>
    <w:rsid w:val="00BC2085"/>
    <w:rsid w:val="00BC2A37"/>
    <w:rsid w:val="00BC3257"/>
    <w:rsid w:val="00BC3B4E"/>
    <w:rsid w:val="00BC4A6F"/>
    <w:rsid w:val="00BC5087"/>
    <w:rsid w:val="00BC582F"/>
    <w:rsid w:val="00BC5876"/>
    <w:rsid w:val="00BD15F4"/>
    <w:rsid w:val="00BD47F6"/>
    <w:rsid w:val="00BD4D1A"/>
    <w:rsid w:val="00BD511B"/>
    <w:rsid w:val="00BD5602"/>
    <w:rsid w:val="00BD607C"/>
    <w:rsid w:val="00BD60C1"/>
    <w:rsid w:val="00BD7181"/>
    <w:rsid w:val="00BD7FBB"/>
    <w:rsid w:val="00BE12DE"/>
    <w:rsid w:val="00BE22A0"/>
    <w:rsid w:val="00BE3212"/>
    <w:rsid w:val="00BE328C"/>
    <w:rsid w:val="00BE34C1"/>
    <w:rsid w:val="00BE362E"/>
    <w:rsid w:val="00BE4EFB"/>
    <w:rsid w:val="00BE54A4"/>
    <w:rsid w:val="00BE67FE"/>
    <w:rsid w:val="00BE6F10"/>
    <w:rsid w:val="00BE7F63"/>
    <w:rsid w:val="00BF0687"/>
    <w:rsid w:val="00BF0AEF"/>
    <w:rsid w:val="00BF1233"/>
    <w:rsid w:val="00BF138C"/>
    <w:rsid w:val="00BF1A59"/>
    <w:rsid w:val="00BF64FF"/>
    <w:rsid w:val="00C00DE1"/>
    <w:rsid w:val="00C02BA8"/>
    <w:rsid w:val="00C037C0"/>
    <w:rsid w:val="00C04C20"/>
    <w:rsid w:val="00C04E8C"/>
    <w:rsid w:val="00C05125"/>
    <w:rsid w:val="00C059BE"/>
    <w:rsid w:val="00C074C0"/>
    <w:rsid w:val="00C1109B"/>
    <w:rsid w:val="00C1177E"/>
    <w:rsid w:val="00C11FE5"/>
    <w:rsid w:val="00C1234A"/>
    <w:rsid w:val="00C1299A"/>
    <w:rsid w:val="00C16DF3"/>
    <w:rsid w:val="00C16EEC"/>
    <w:rsid w:val="00C20B5D"/>
    <w:rsid w:val="00C21A4D"/>
    <w:rsid w:val="00C21B07"/>
    <w:rsid w:val="00C2248B"/>
    <w:rsid w:val="00C23894"/>
    <w:rsid w:val="00C24AEE"/>
    <w:rsid w:val="00C25AAF"/>
    <w:rsid w:val="00C273FC"/>
    <w:rsid w:val="00C27BBA"/>
    <w:rsid w:val="00C3088D"/>
    <w:rsid w:val="00C3165C"/>
    <w:rsid w:val="00C337E5"/>
    <w:rsid w:val="00C34DC5"/>
    <w:rsid w:val="00C34E71"/>
    <w:rsid w:val="00C40955"/>
    <w:rsid w:val="00C40D58"/>
    <w:rsid w:val="00C413A3"/>
    <w:rsid w:val="00C445DC"/>
    <w:rsid w:val="00C45FF9"/>
    <w:rsid w:val="00C46DA3"/>
    <w:rsid w:val="00C46FEB"/>
    <w:rsid w:val="00C50710"/>
    <w:rsid w:val="00C51A78"/>
    <w:rsid w:val="00C51F00"/>
    <w:rsid w:val="00C52573"/>
    <w:rsid w:val="00C52E1B"/>
    <w:rsid w:val="00C53C75"/>
    <w:rsid w:val="00C53EE8"/>
    <w:rsid w:val="00C60405"/>
    <w:rsid w:val="00C61296"/>
    <w:rsid w:val="00C61495"/>
    <w:rsid w:val="00C62567"/>
    <w:rsid w:val="00C645E7"/>
    <w:rsid w:val="00C64C14"/>
    <w:rsid w:val="00C654C5"/>
    <w:rsid w:val="00C661AA"/>
    <w:rsid w:val="00C67BBA"/>
    <w:rsid w:val="00C72C5B"/>
    <w:rsid w:val="00C7498F"/>
    <w:rsid w:val="00C75352"/>
    <w:rsid w:val="00C77D8D"/>
    <w:rsid w:val="00C852A7"/>
    <w:rsid w:val="00C8600C"/>
    <w:rsid w:val="00C86AAC"/>
    <w:rsid w:val="00C86FC4"/>
    <w:rsid w:val="00C91B1E"/>
    <w:rsid w:val="00C91EFB"/>
    <w:rsid w:val="00C932DB"/>
    <w:rsid w:val="00C9547C"/>
    <w:rsid w:val="00CA26FF"/>
    <w:rsid w:val="00CA2C41"/>
    <w:rsid w:val="00CA36D9"/>
    <w:rsid w:val="00CB062A"/>
    <w:rsid w:val="00CB1E20"/>
    <w:rsid w:val="00CB4299"/>
    <w:rsid w:val="00CB6AC7"/>
    <w:rsid w:val="00CC0369"/>
    <w:rsid w:val="00CC1509"/>
    <w:rsid w:val="00CC15A1"/>
    <w:rsid w:val="00CC4040"/>
    <w:rsid w:val="00CC47C4"/>
    <w:rsid w:val="00CC616F"/>
    <w:rsid w:val="00CC6225"/>
    <w:rsid w:val="00CC7D92"/>
    <w:rsid w:val="00CD0A64"/>
    <w:rsid w:val="00CD1125"/>
    <w:rsid w:val="00CD1563"/>
    <w:rsid w:val="00CD2C85"/>
    <w:rsid w:val="00CD3227"/>
    <w:rsid w:val="00CD4A3E"/>
    <w:rsid w:val="00CE198F"/>
    <w:rsid w:val="00CE334A"/>
    <w:rsid w:val="00CE41ED"/>
    <w:rsid w:val="00CE68BA"/>
    <w:rsid w:val="00CE7805"/>
    <w:rsid w:val="00CF0B4C"/>
    <w:rsid w:val="00CF13CA"/>
    <w:rsid w:val="00CF18C4"/>
    <w:rsid w:val="00CF258E"/>
    <w:rsid w:val="00CF3675"/>
    <w:rsid w:val="00CF619C"/>
    <w:rsid w:val="00D04F21"/>
    <w:rsid w:val="00D051CB"/>
    <w:rsid w:val="00D0529A"/>
    <w:rsid w:val="00D056BC"/>
    <w:rsid w:val="00D07906"/>
    <w:rsid w:val="00D07A5C"/>
    <w:rsid w:val="00D10BE9"/>
    <w:rsid w:val="00D1255E"/>
    <w:rsid w:val="00D1317C"/>
    <w:rsid w:val="00D13233"/>
    <w:rsid w:val="00D13657"/>
    <w:rsid w:val="00D1452D"/>
    <w:rsid w:val="00D1470F"/>
    <w:rsid w:val="00D15DE9"/>
    <w:rsid w:val="00D16EB9"/>
    <w:rsid w:val="00D258B4"/>
    <w:rsid w:val="00D259C7"/>
    <w:rsid w:val="00D26969"/>
    <w:rsid w:val="00D26F37"/>
    <w:rsid w:val="00D3190D"/>
    <w:rsid w:val="00D322CF"/>
    <w:rsid w:val="00D3405E"/>
    <w:rsid w:val="00D3461D"/>
    <w:rsid w:val="00D34E09"/>
    <w:rsid w:val="00D34F59"/>
    <w:rsid w:val="00D35057"/>
    <w:rsid w:val="00D35678"/>
    <w:rsid w:val="00D35D76"/>
    <w:rsid w:val="00D37646"/>
    <w:rsid w:val="00D41196"/>
    <w:rsid w:val="00D43C12"/>
    <w:rsid w:val="00D501F9"/>
    <w:rsid w:val="00D51392"/>
    <w:rsid w:val="00D53F55"/>
    <w:rsid w:val="00D54B89"/>
    <w:rsid w:val="00D5575A"/>
    <w:rsid w:val="00D57286"/>
    <w:rsid w:val="00D57C35"/>
    <w:rsid w:val="00D61DD0"/>
    <w:rsid w:val="00D62DF1"/>
    <w:rsid w:val="00D65A77"/>
    <w:rsid w:val="00D6653D"/>
    <w:rsid w:val="00D676FB"/>
    <w:rsid w:val="00D703BF"/>
    <w:rsid w:val="00D70D09"/>
    <w:rsid w:val="00D713B9"/>
    <w:rsid w:val="00D71934"/>
    <w:rsid w:val="00D720BA"/>
    <w:rsid w:val="00D7259C"/>
    <w:rsid w:val="00D7467A"/>
    <w:rsid w:val="00D7526E"/>
    <w:rsid w:val="00D7575A"/>
    <w:rsid w:val="00D76C8D"/>
    <w:rsid w:val="00D776D4"/>
    <w:rsid w:val="00D80FE8"/>
    <w:rsid w:val="00D81C07"/>
    <w:rsid w:val="00D85254"/>
    <w:rsid w:val="00D85704"/>
    <w:rsid w:val="00D870C5"/>
    <w:rsid w:val="00D877DF"/>
    <w:rsid w:val="00D9167E"/>
    <w:rsid w:val="00D92165"/>
    <w:rsid w:val="00D960A7"/>
    <w:rsid w:val="00D96941"/>
    <w:rsid w:val="00DA0EB0"/>
    <w:rsid w:val="00DA13EC"/>
    <w:rsid w:val="00DA529C"/>
    <w:rsid w:val="00DB4371"/>
    <w:rsid w:val="00DB7333"/>
    <w:rsid w:val="00DB74C0"/>
    <w:rsid w:val="00DC19D0"/>
    <w:rsid w:val="00DC3572"/>
    <w:rsid w:val="00DC416A"/>
    <w:rsid w:val="00DC76D8"/>
    <w:rsid w:val="00DC7E45"/>
    <w:rsid w:val="00DD0535"/>
    <w:rsid w:val="00DD07B4"/>
    <w:rsid w:val="00DD2241"/>
    <w:rsid w:val="00DD23DD"/>
    <w:rsid w:val="00DD27FF"/>
    <w:rsid w:val="00DD39E2"/>
    <w:rsid w:val="00DD465E"/>
    <w:rsid w:val="00DD549B"/>
    <w:rsid w:val="00DD56FE"/>
    <w:rsid w:val="00DE1760"/>
    <w:rsid w:val="00DE1FC1"/>
    <w:rsid w:val="00DE2126"/>
    <w:rsid w:val="00DE237E"/>
    <w:rsid w:val="00DE37AD"/>
    <w:rsid w:val="00DE39E6"/>
    <w:rsid w:val="00DE6EF2"/>
    <w:rsid w:val="00DE70B0"/>
    <w:rsid w:val="00DE7474"/>
    <w:rsid w:val="00DF0DD6"/>
    <w:rsid w:val="00DF1621"/>
    <w:rsid w:val="00DF1EA3"/>
    <w:rsid w:val="00DF4511"/>
    <w:rsid w:val="00DF463E"/>
    <w:rsid w:val="00DF5758"/>
    <w:rsid w:val="00DF58A5"/>
    <w:rsid w:val="00DF6812"/>
    <w:rsid w:val="00E004B6"/>
    <w:rsid w:val="00E006BA"/>
    <w:rsid w:val="00E0109C"/>
    <w:rsid w:val="00E01E6A"/>
    <w:rsid w:val="00E02274"/>
    <w:rsid w:val="00E02A72"/>
    <w:rsid w:val="00E0338E"/>
    <w:rsid w:val="00E04B12"/>
    <w:rsid w:val="00E05C84"/>
    <w:rsid w:val="00E05FA1"/>
    <w:rsid w:val="00E068A9"/>
    <w:rsid w:val="00E06A87"/>
    <w:rsid w:val="00E070FC"/>
    <w:rsid w:val="00E136A6"/>
    <w:rsid w:val="00E136C3"/>
    <w:rsid w:val="00E142CA"/>
    <w:rsid w:val="00E166D9"/>
    <w:rsid w:val="00E178FF"/>
    <w:rsid w:val="00E20EFC"/>
    <w:rsid w:val="00E2128E"/>
    <w:rsid w:val="00E22CEC"/>
    <w:rsid w:val="00E25DBB"/>
    <w:rsid w:val="00E27CE8"/>
    <w:rsid w:val="00E32922"/>
    <w:rsid w:val="00E333E0"/>
    <w:rsid w:val="00E3452A"/>
    <w:rsid w:val="00E348D6"/>
    <w:rsid w:val="00E34C88"/>
    <w:rsid w:val="00E34F3A"/>
    <w:rsid w:val="00E35A14"/>
    <w:rsid w:val="00E35D1F"/>
    <w:rsid w:val="00E35F60"/>
    <w:rsid w:val="00E379E0"/>
    <w:rsid w:val="00E404EB"/>
    <w:rsid w:val="00E4112C"/>
    <w:rsid w:val="00E416B0"/>
    <w:rsid w:val="00E41AD9"/>
    <w:rsid w:val="00E42FB4"/>
    <w:rsid w:val="00E43836"/>
    <w:rsid w:val="00E44D8F"/>
    <w:rsid w:val="00E47DA6"/>
    <w:rsid w:val="00E50F00"/>
    <w:rsid w:val="00E5249B"/>
    <w:rsid w:val="00E5408F"/>
    <w:rsid w:val="00E54214"/>
    <w:rsid w:val="00E56789"/>
    <w:rsid w:val="00E56860"/>
    <w:rsid w:val="00E572F3"/>
    <w:rsid w:val="00E57B1C"/>
    <w:rsid w:val="00E60D53"/>
    <w:rsid w:val="00E61063"/>
    <w:rsid w:val="00E70A63"/>
    <w:rsid w:val="00E72CC4"/>
    <w:rsid w:val="00E77387"/>
    <w:rsid w:val="00E80701"/>
    <w:rsid w:val="00E80D04"/>
    <w:rsid w:val="00E825EB"/>
    <w:rsid w:val="00E83AA1"/>
    <w:rsid w:val="00E8488C"/>
    <w:rsid w:val="00E85183"/>
    <w:rsid w:val="00E85CC7"/>
    <w:rsid w:val="00E86743"/>
    <w:rsid w:val="00E87D70"/>
    <w:rsid w:val="00E918D4"/>
    <w:rsid w:val="00E91CFE"/>
    <w:rsid w:val="00E938A4"/>
    <w:rsid w:val="00E93A8B"/>
    <w:rsid w:val="00E952F4"/>
    <w:rsid w:val="00EA0E1F"/>
    <w:rsid w:val="00EA184E"/>
    <w:rsid w:val="00EA1C2E"/>
    <w:rsid w:val="00EA2FB6"/>
    <w:rsid w:val="00EA4496"/>
    <w:rsid w:val="00EA5550"/>
    <w:rsid w:val="00EA6DC5"/>
    <w:rsid w:val="00EA7388"/>
    <w:rsid w:val="00EB1C78"/>
    <w:rsid w:val="00EB2D89"/>
    <w:rsid w:val="00EB3EAE"/>
    <w:rsid w:val="00EB4865"/>
    <w:rsid w:val="00EB49DF"/>
    <w:rsid w:val="00EB4B8D"/>
    <w:rsid w:val="00EC02F4"/>
    <w:rsid w:val="00EC1512"/>
    <w:rsid w:val="00EC1AF2"/>
    <w:rsid w:val="00EC3119"/>
    <w:rsid w:val="00EC380C"/>
    <w:rsid w:val="00EC548D"/>
    <w:rsid w:val="00EC5ACB"/>
    <w:rsid w:val="00EC6456"/>
    <w:rsid w:val="00ED19EF"/>
    <w:rsid w:val="00ED2428"/>
    <w:rsid w:val="00ED407E"/>
    <w:rsid w:val="00ED41CE"/>
    <w:rsid w:val="00ED462B"/>
    <w:rsid w:val="00ED4DA8"/>
    <w:rsid w:val="00ED4E2F"/>
    <w:rsid w:val="00ED5424"/>
    <w:rsid w:val="00EE0EA5"/>
    <w:rsid w:val="00EE29FD"/>
    <w:rsid w:val="00EE2CD4"/>
    <w:rsid w:val="00EE4C25"/>
    <w:rsid w:val="00EE545B"/>
    <w:rsid w:val="00EF1C41"/>
    <w:rsid w:val="00EF3C71"/>
    <w:rsid w:val="00EF451B"/>
    <w:rsid w:val="00EF5EF6"/>
    <w:rsid w:val="00EF6308"/>
    <w:rsid w:val="00EF72C5"/>
    <w:rsid w:val="00EF78DC"/>
    <w:rsid w:val="00F02276"/>
    <w:rsid w:val="00F024C0"/>
    <w:rsid w:val="00F05C55"/>
    <w:rsid w:val="00F0624A"/>
    <w:rsid w:val="00F11152"/>
    <w:rsid w:val="00F111FB"/>
    <w:rsid w:val="00F11924"/>
    <w:rsid w:val="00F12485"/>
    <w:rsid w:val="00F13357"/>
    <w:rsid w:val="00F13496"/>
    <w:rsid w:val="00F153AF"/>
    <w:rsid w:val="00F1676C"/>
    <w:rsid w:val="00F179A6"/>
    <w:rsid w:val="00F206F9"/>
    <w:rsid w:val="00F20E71"/>
    <w:rsid w:val="00F2181F"/>
    <w:rsid w:val="00F2355E"/>
    <w:rsid w:val="00F2458B"/>
    <w:rsid w:val="00F271DA"/>
    <w:rsid w:val="00F27341"/>
    <w:rsid w:val="00F317BA"/>
    <w:rsid w:val="00F32D8A"/>
    <w:rsid w:val="00F3426A"/>
    <w:rsid w:val="00F3500B"/>
    <w:rsid w:val="00F35D28"/>
    <w:rsid w:val="00F36C11"/>
    <w:rsid w:val="00F424EE"/>
    <w:rsid w:val="00F4305E"/>
    <w:rsid w:val="00F46518"/>
    <w:rsid w:val="00F46AE9"/>
    <w:rsid w:val="00F47253"/>
    <w:rsid w:val="00F47813"/>
    <w:rsid w:val="00F502F7"/>
    <w:rsid w:val="00F506ED"/>
    <w:rsid w:val="00F518C3"/>
    <w:rsid w:val="00F531F7"/>
    <w:rsid w:val="00F5493D"/>
    <w:rsid w:val="00F54A5E"/>
    <w:rsid w:val="00F54D5E"/>
    <w:rsid w:val="00F56A9D"/>
    <w:rsid w:val="00F56CB7"/>
    <w:rsid w:val="00F571AB"/>
    <w:rsid w:val="00F578EC"/>
    <w:rsid w:val="00F57D6E"/>
    <w:rsid w:val="00F63444"/>
    <w:rsid w:val="00F63B12"/>
    <w:rsid w:val="00F65269"/>
    <w:rsid w:val="00F65388"/>
    <w:rsid w:val="00F660DC"/>
    <w:rsid w:val="00F70511"/>
    <w:rsid w:val="00F70D09"/>
    <w:rsid w:val="00F717D4"/>
    <w:rsid w:val="00F72895"/>
    <w:rsid w:val="00F73507"/>
    <w:rsid w:val="00F7417A"/>
    <w:rsid w:val="00F74A55"/>
    <w:rsid w:val="00F751BF"/>
    <w:rsid w:val="00F75E40"/>
    <w:rsid w:val="00F768F5"/>
    <w:rsid w:val="00F77F34"/>
    <w:rsid w:val="00F805CD"/>
    <w:rsid w:val="00F85DCB"/>
    <w:rsid w:val="00F85DEA"/>
    <w:rsid w:val="00F85E79"/>
    <w:rsid w:val="00F871DA"/>
    <w:rsid w:val="00F91A23"/>
    <w:rsid w:val="00F92DB8"/>
    <w:rsid w:val="00F930E8"/>
    <w:rsid w:val="00F93A25"/>
    <w:rsid w:val="00F96C2E"/>
    <w:rsid w:val="00F9716E"/>
    <w:rsid w:val="00FA0E1D"/>
    <w:rsid w:val="00FA4826"/>
    <w:rsid w:val="00FA6219"/>
    <w:rsid w:val="00FA6EE8"/>
    <w:rsid w:val="00FA74B6"/>
    <w:rsid w:val="00FB0464"/>
    <w:rsid w:val="00FB20B0"/>
    <w:rsid w:val="00FB6200"/>
    <w:rsid w:val="00FB6599"/>
    <w:rsid w:val="00FB69D3"/>
    <w:rsid w:val="00FC07C0"/>
    <w:rsid w:val="00FC1164"/>
    <w:rsid w:val="00FC22B2"/>
    <w:rsid w:val="00FC32F3"/>
    <w:rsid w:val="00FC3353"/>
    <w:rsid w:val="00FC4145"/>
    <w:rsid w:val="00FD0BBA"/>
    <w:rsid w:val="00FD1CCE"/>
    <w:rsid w:val="00FD3D49"/>
    <w:rsid w:val="00FD5A80"/>
    <w:rsid w:val="00FD6B08"/>
    <w:rsid w:val="00FD7988"/>
    <w:rsid w:val="00FE0EA4"/>
    <w:rsid w:val="00FE529D"/>
    <w:rsid w:val="00FE6851"/>
    <w:rsid w:val="00FE6C65"/>
    <w:rsid w:val="00FF2E21"/>
    <w:rsid w:val="00FF38B7"/>
    <w:rsid w:val="00FF4002"/>
    <w:rsid w:val="00FF4C5E"/>
    <w:rsid w:val="00FF656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710"/>
    <w:pPr>
      <w:framePr w:wrap="auto"/>
      <w:widowControl/>
      <w:autoSpaceDE/>
      <w:autoSpaceDN/>
      <w:adjustRightInd/>
      <w:spacing w:line="360" w:lineRule="auto"/>
      <w:ind w:left="0" w:right="0"/>
      <w:jc w:val="both"/>
      <w:textAlignment w:val="auto"/>
    </w:pPr>
    <w:rPr>
      <w:rFonts w:cs="Times New Roman"/>
      <w:sz w:val="24"/>
      <w:szCs w:val="24"/>
      <w:rtl w:val="0"/>
      <w:cs w:val="0"/>
      <w:lang w:val="sk-SK" w:eastAsia="sk-SK" w:bidi="ar-SA"/>
    </w:rPr>
  </w:style>
  <w:style w:type="paragraph" w:styleId="Heading2">
    <w:name w:val="heading 2"/>
    <w:basedOn w:val="Normal"/>
    <w:link w:val="Nadpis2Char"/>
    <w:uiPriority w:val="99"/>
    <w:qFormat/>
    <w:rsid w:val="003D15A2"/>
    <w:pPr>
      <w:keepNext/>
      <w:numPr>
        <w:numId w:val="1"/>
      </w:numPr>
      <w:tabs>
        <w:tab w:val="num" w:pos="340"/>
      </w:tabs>
      <w:ind w:left="340" w:hanging="340"/>
      <w:jc w:val="center"/>
      <w:outlineLvl w:val="1"/>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locked/>
    <w:rPr>
      <w:rFonts w:cs="Times New Roman"/>
      <w:sz w:val="24"/>
      <w:szCs w:val="24"/>
      <w:rtl w:val="0"/>
      <w:cs w:val="0"/>
    </w:rPr>
  </w:style>
  <w:style w:type="paragraph" w:styleId="Footer">
    <w:name w:val="footer"/>
    <w:basedOn w:val="Normal"/>
    <w:link w:val="PtaChar"/>
    <w:uiPriority w:val="99"/>
    <w:rsid w:val="003D15A2"/>
    <w:pPr>
      <w:tabs>
        <w:tab w:val="center" w:pos="4536"/>
        <w:tab w:val="right" w:pos="9072"/>
      </w:tabs>
      <w:jc w:val="both"/>
    </w:pPr>
  </w:style>
  <w:style w:type="character" w:customStyle="1" w:styleId="PtaChar">
    <w:name w:val="Päta Char"/>
    <w:basedOn w:val="DefaultParagraphFont"/>
    <w:link w:val="Footer"/>
    <w:uiPriority w:val="99"/>
    <w:locked/>
    <w:rsid w:val="00047FAA"/>
    <w:rPr>
      <w:rFonts w:cs="Times New Roman"/>
      <w:sz w:val="24"/>
      <w:rtl w:val="0"/>
      <w:cs w:val="0"/>
    </w:rPr>
  </w:style>
  <w:style w:type="character" w:styleId="PageNumber">
    <w:name w:val="page number"/>
    <w:basedOn w:val="DefaultParagraphFont"/>
    <w:uiPriority w:val="99"/>
    <w:rsid w:val="003D15A2"/>
    <w:rPr>
      <w:rFonts w:cs="Times New Roman"/>
      <w:rtl w:val="0"/>
      <w:cs w:val="0"/>
    </w:rPr>
  </w:style>
  <w:style w:type="paragraph" w:styleId="BalloonText">
    <w:name w:val="Balloon Text"/>
    <w:basedOn w:val="Normal"/>
    <w:link w:val="TextbublinyChar"/>
    <w:uiPriority w:val="99"/>
    <w:semiHidden/>
    <w:rsid w:val="008B14CD"/>
    <w:pPr>
      <w:jc w:val="both"/>
    </w:pPr>
    <w:rPr>
      <w:rFonts w:ascii="Tahoma" w:hAnsi="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BodyText">
    <w:name w:val="Body Text"/>
    <w:basedOn w:val="Normal"/>
    <w:link w:val="ZkladntextChar"/>
    <w:uiPriority w:val="99"/>
    <w:rsid w:val="00F91A23"/>
    <w:pPr>
      <w:spacing w:line="240" w:lineRule="auto"/>
      <w:jc w:val="both"/>
    </w:pPr>
  </w:style>
  <w:style w:type="character" w:customStyle="1" w:styleId="ZkladntextChar">
    <w:name w:val="Základný text Char"/>
    <w:basedOn w:val="DefaultParagraphFont"/>
    <w:link w:val="BodyText"/>
    <w:uiPriority w:val="99"/>
    <w:semiHidden/>
    <w:locked/>
    <w:rPr>
      <w:rFonts w:cs="Times New Roman"/>
      <w:sz w:val="24"/>
      <w:rtl w:val="0"/>
      <w:cs w:val="0"/>
    </w:rPr>
  </w:style>
  <w:style w:type="paragraph" w:styleId="Title">
    <w:name w:val="Title"/>
    <w:basedOn w:val="Normal"/>
    <w:link w:val="NzovChar"/>
    <w:uiPriority w:val="99"/>
    <w:qFormat/>
    <w:rsid w:val="00F91A23"/>
    <w:pPr>
      <w:spacing w:before="100" w:beforeAutospacing="1" w:after="100" w:afterAutospacing="1" w:line="240" w:lineRule="auto"/>
      <w:jc w:val="left"/>
    </w:pPr>
    <w:rPr>
      <w:rFonts w:ascii="Cambria" w:hAnsi="Cambria"/>
      <w:b/>
      <w:bCs/>
      <w:kern w:val="28"/>
      <w:sz w:val="32"/>
      <w:szCs w:val="32"/>
    </w:rPr>
  </w:style>
  <w:style w:type="character" w:customStyle="1" w:styleId="NzovChar">
    <w:name w:val="Názov Char"/>
    <w:basedOn w:val="DefaultParagraphFont"/>
    <w:link w:val="Title"/>
    <w:uiPriority w:val="99"/>
    <w:locked/>
    <w:rPr>
      <w:rFonts w:ascii="Cambria" w:hAnsi="Cambria" w:cs="Times New Roman"/>
      <w:b/>
      <w:kern w:val="28"/>
      <w:sz w:val="32"/>
      <w:rtl w:val="0"/>
      <w:cs w:val="0"/>
    </w:rPr>
  </w:style>
  <w:style w:type="paragraph" w:styleId="ListParagraph">
    <w:name w:val="List Paragraph"/>
    <w:basedOn w:val="Normal"/>
    <w:uiPriority w:val="34"/>
    <w:qFormat/>
    <w:rsid w:val="00C04E8C"/>
    <w:pPr>
      <w:spacing w:after="200" w:line="276" w:lineRule="auto"/>
      <w:ind w:left="720"/>
      <w:jc w:val="left"/>
    </w:pPr>
    <w:rPr>
      <w:rFonts w:ascii="Calibri" w:hAnsi="Calibri" w:cs="Calibri"/>
      <w:sz w:val="22"/>
      <w:szCs w:val="22"/>
      <w:lang w:eastAsia="en-US"/>
    </w:rPr>
  </w:style>
  <w:style w:type="paragraph" w:styleId="Header">
    <w:name w:val="header"/>
    <w:basedOn w:val="Normal"/>
    <w:link w:val="HlavikaChar"/>
    <w:uiPriority w:val="99"/>
    <w:rsid w:val="00047FAA"/>
    <w:pPr>
      <w:tabs>
        <w:tab w:val="center" w:pos="4536"/>
        <w:tab w:val="right" w:pos="9072"/>
      </w:tabs>
      <w:jc w:val="both"/>
    </w:pPr>
  </w:style>
  <w:style w:type="character" w:customStyle="1" w:styleId="HlavikaChar">
    <w:name w:val="Hlavička Char"/>
    <w:basedOn w:val="DefaultParagraphFont"/>
    <w:link w:val="Header"/>
    <w:uiPriority w:val="99"/>
    <w:locked/>
    <w:rsid w:val="00047FAA"/>
    <w:rPr>
      <w:rFonts w:cs="Times New Roman"/>
      <w:sz w:val="24"/>
      <w:rtl w:val="0"/>
      <w:cs w:val="0"/>
    </w:rPr>
  </w:style>
  <w:style w:type="paragraph" w:customStyle="1" w:styleId="Default">
    <w:name w:val="Default"/>
    <w:rsid w:val="00DB7333"/>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CommentReference">
    <w:name w:val="annotation reference"/>
    <w:basedOn w:val="DefaultParagraphFont"/>
    <w:uiPriority w:val="99"/>
    <w:semiHidden/>
    <w:unhideWhenUsed/>
    <w:rsid w:val="001359D0"/>
    <w:rPr>
      <w:rFonts w:cs="Times New Roman"/>
      <w:sz w:val="16"/>
      <w:rtl w:val="0"/>
      <w:cs w:val="0"/>
    </w:rPr>
  </w:style>
  <w:style w:type="paragraph" w:styleId="CommentText">
    <w:name w:val="annotation text"/>
    <w:basedOn w:val="Normal"/>
    <w:link w:val="TextkomentraChar"/>
    <w:uiPriority w:val="99"/>
    <w:semiHidden/>
    <w:unhideWhenUsed/>
    <w:rsid w:val="001359D0"/>
    <w:pPr>
      <w:jc w:val="both"/>
    </w:pPr>
    <w:rPr>
      <w:sz w:val="20"/>
      <w:szCs w:val="20"/>
    </w:rPr>
  </w:style>
  <w:style w:type="character" w:customStyle="1" w:styleId="TextkomentraChar">
    <w:name w:val="Text komentára Char"/>
    <w:basedOn w:val="DefaultParagraphFont"/>
    <w:link w:val="CommentText"/>
    <w:uiPriority w:val="99"/>
    <w:semiHidden/>
    <w:locked/>
    <w:rsid w:val="001359D0"/>
    <w:rPr>
      <w:rFonts w:cs="Times New Roman"/>
      <w:sz w:val="20"/>
      <w:rtl w:val="0"/>
      <w:cs w:val="0"/>
    </w:rPr>
  </w:style>
  <w:style w:type="paragraph" w:styleId="CommentSubject">
    <w:name w:val="annotation subject"/>
    <w:basedOn w:val="CommentText"/>
    <w:next w:val="CommentText"/>
    <w:link w:val="PredmetkomentraChar"/>
    <w:uiPriority w:val="99"/>
    <w:semiHidden/>
    <w:unhideWhenUsed/>
    <w:rsid w:val="001359D0"/>
    <w:pPr>
      <w:jc w:val="both"/>
    </w:pPr>
    <w:rPr>
      <w:b/>
      <w:bCs/>
    </w:rPr>
  </w:style>
  <w:style w:type="character" w:customStyle="1" w:styleId="PredmetkomentraChar">
    <w:name w:val="Predmet komentára Char"/>
    <w:basedOn w:val="TextkomentraChar"/>
    <w:link w:val="CommentSubject"/>
    <w:uiPriority w:val="99"/>
    <w:semiHidden/>
    <w:locked/>
    <w:rsid w:val="001359D0"/>
    <w:rPr>
      <w:b/>
    </w:rPr>
  </w:style>
  <w:style w:type="character" w:customStyle="1" w:styleId="ppp-input-value1">
    <w:name w:val="ppp-input-value1"/>
    <w:rsid w:val="0014053B"/>
    <w:rPr>
      <w:rFonts w:ascii="Tahoma" w:hAnsi="Tahoma" w:cs="Tahoma"/>
      <w:color w:val="837A73"/>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7A8C8-2960-471C-A5E2-DEF8A5A0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23</Pages>
  <Words>8635</Words>
  <Characters>49224</Characters>
  <Application>Microsoft Office Word</Application>
  <DocSecurity>0</DocSecurity>
  <Lines>0</Lines>
  <Paragraphs>0</Paragraphs>
  <ScaleCrop>false</ScaleCrop>
  <Company>Ministerstvo školstva SR</Company>
  <LinksUpToDate>false</LinksUpToDate>
  <CharactersWithSpaces>57744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Ľuboš Černý</dc:creator>
  <cp:lastModifiedBy>Nikto</cp:lastModifiedBy>
  <cp:revision>3</cp:revision>
  <cp:lastPrinted>2012-06-20T09:43:00Z</cp:lastPrinted>
  <dcterms:created xsi:type="dcterms:W3CDTF">2012-06-27T14:29:00Z</dcterms:created>
  <dcterms:modified xsi:type="dcterms:W3CDTF">2012-06-27T16:05:00Z</dcterms:modified>
</cp:coreProperties>
</file>