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042E6">
        <w:rPr>
          <w:sz w:val="22"/>
          <w:szCs w:val="22"/>
        </w:rPr>
        <w:t>1131/</w:t>
      </w:r>
      <w:r w:rsidRPr="00351461">
        <w:rPr>
          <w:sz w:val="22"/>
          <w:szCs w:val="22"/>
        </w:rPr>
        <w:t>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6042E6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6042E6">
        <w:t>81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042E6">
        <w:rPr>
          <w:rFonts w:ascii="Arial" w:hAnsi="Arial" w:cs="Arial"/>
          <w:sz w:val="22"/>
          <w:szCs w:val="22"/>
        </w:rPr>
        <w:t> 1.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6042E6">
        <w:rPr>
          <w:rFonts w:cs="Arial"/>
          <w:szCs w:val="22"/>
        </w:rPr>
        <w:t>Alojza HLINU a Miroslava KADÚCA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6042E6">
        <w:rPr>
          <w:rFonts w:cs="Arial"/>
          <w:szCs w:val="22"/>
        </w:rPr>
        <w:t xml:space="preserve">mení a dopĺňa zákon č. 300/2005 Z. z. Trestný </w:t>
      </w:r>
      <w:r w:rsidR="00D24B84">
        <w:rPr>
          <w:rFonts w:cs="Arial"/>
          <w:szCs w:val="22"/>
        </w:rPr>
        <w:t>zákon</w:t>
      </w:r>
      <w:r w:rsidR="006042E6">
        <w:rPr>
          <w:rFonts w:cs="Arial"/>
          <w:szCs w:val="22"/>
        </w:rPr>
        <w:t xml:space="preserve"> v znení neskorších predpisov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 </w:t>
      </w:r>
      <w:r w:rsidR="006042E6">
        <w:rPr>
          <w:rFonts w:cs="Arial"/>
          <w:szCs w:val="22"/>
        </w:rPr>
        <w:t>95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042E6">
        <w:rPr>
          <w:rFonts w:cs="Arial"/>
          <w:szCs w:val="22"/>
        </w:rPr>
        <w:t>1. júna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042E6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6042E6">
        <w:rPr>
          <w:rFonts w:ascii="Arial" w:hAnsi="Arial" w:cs="Arial"/>
          <w:sz w:val="22"/>
          <w:szCs w:val="22"/>
        </w:rPr>
        <w:tab/>
        <w:t>prostredie</w:t>
      </w:r>
    </w:p>
    <w:p w:rsidR="006042E6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obranu a bezpečnosť a</w:t>
      </w:r>
    </w:p>
    <w:p w:rsidR="006042E6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6042E6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6042E6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CE4CAD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B57E2"/>
    <w:rsid w:val="004F21D2"/>
    <w:rsid w:val="00546CE3"/>
    <w:rsid w:val="0054739D"/>
    <w:rsid w:val="005F3F76"/>
    <w:rsid w:val="006042E6"/>
    <w:rsid w:val="00650056"/>
    <w:rsid w:val="00671C99"/>
    <w:rsid w:val="0069489D"/>
    <w:rsid w:val="006E6102"/>
    <w:rsid w:val="007351A5"/>
    <w:rsid w:val="007448FA"/>
    <w:rsid w:val="007B2F24"/>
    <w:rsid w:val="00807230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949F9"/>
    <w:rsid w:val="00CE4CAD"/>
    <w:rsid w:val="00D24B84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4C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CE4CAD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CE4CAD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CE4CAD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CE4CAD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CE4CAD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6042E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6042E6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187</Words>
  <Characters>1067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2012-06-04T09:33:00Z</cp:lastPrinted>
  <dcterms:created xsi:type="dcterms:W3CDTF">2012-06-05T09:13:00Z</dcterms:created>
  <dcterms:modified xsi:type="dcterms:W3CDTF">2012-06-05T09:13:00Z</dcterms:modified>
</cp:coreProperties>
</file>