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36D38" w:rsidP="001F3F15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="00955CA7">
        <w:rPr>
          <w:rFonts w:ascii="Times New Roman" w:hAnsi="Times New Roman" w:hint="default"/>
          <w:b/>
          <w:sz w:val="24"/>
          <w:szCs w:val="24"/>
        </w:rPr>
        <w:t>Dô</w:t>
      </w:r>
      <w:r w:rsidR="00955CA7">
        <w:rPr>
          <w:rFonts w:ascii="Times New Roman" w:hAnsi="Times New Roman" w:hint="default"/>
          <w:b/>
          <w:sz w:val="24"/>
          <w:szCs w:val="24"/>
        </w:rPr>
        <w:t>vodová</w:t>
      </w:r>
      <w:r w:rsidR="00955CA7">
        <w:rPr>
          <w:rFonts w:ascii="Times New Roman" w:hAnsi="Times New Roman" w:hint="default"/>
          <w:b/>
          <w:sz w:val="24"/>
          <w:szCs w:val="24"/>
        </w:rPr>
        <w:t xml:space="preserve"> sprá</w:t>
      </w:r>
      <w:r w:rsidR="00955CA7">
        <w:rPr>
          <w:rFonts w:ascii="Times New Roman" w:hAnsi="Times New Roman" w:hint="default"/>
          <w:b/>
          <w:sz w:val="24"/>
          <w:szCs w:val="24"/>
        </w:rPr>
        <w:t>va</w:t>
      </w:r>
    </w:p>
    <w:p w:rsidR="00955CA7" w:rsidP="00955CA7">
      <w:pPr>
        <w:bidi w:val="0"/>
        <w:jc w:val="both"/>
        <w:rPr>
          <w:rFonts w:ascii="Times New Roman" w:hAnsi="Times New Roman"/>
          <w:b/>
          <w:sz w:val="24"/>
          <w:szCs w:val="24"/>
        </w:rPr>
      </w:pPr>
    </w:p>
    <w:p w:rsidR="00955CA7" w:rsidP="00955CA7">
      <w:pPr>
        <w:pStyle w:val="ListParagraph"/>
        <w:numPr>
          <w:numId w:val="1"/>
        </w:numPr>
        <w:bidi w:val="0"/>
        <w:jc w:val="both"/>
        <w:rPr>
          <w:rFonts w:ascii="Times New Roman" w:hAnsi="Times New Roman" w:hint="default"/>
          <w:b/>
          <w:sz w:val="24"/>
          <w:szCs w:val="24"/>
        </w:rPr>
      </w:pPr>
      <w:r>
        <w:rPr>
          <w:rFonts w:ascii="Times New Roman" w:hAnsi="Times New Roman" w:hint="default"/>
          <w:b/>
          <w:sz w:val="24"/>
          <w:szCs w:val="24"/>
        </w:rPr>
        <w:t>Vš</w:t>
      </w:r>
      <w:r>
        <w:rPr>
          <w:rFonts w:ascii="Times New Roman" w:hAnsi="Times New Roman" w:hint="default"/>
          <w:b/>
          <w:sz w:val="24"/>
          <w:szCs w:val="24"/>
        </w:rPr>
        <w:t>eobecná</w:t>
      </w:r>
      <w:r>
        <w:rPr>
          <w:rFonts w:ascii="Times New Roman" w:hAnsi="Times New Roman" w:hint="default"/>
          <w:b/>
          <w:sz w:val="24"/>
          <w:szCs w:val="24"/>
        </w:rPr>
        <w:t xml:space="preserve"> č</w:t>
      </w:r>
      <w:r>
        <w:rPr>
          <w:rFonts w:ascii="Times New Roman" w:hAnsi="Times New Roman" w:hint="default"/>
          <w:b/>
          <w:sz w:val="24"/>
          <w:szCs w:val="24"/>
        </w:rPr>
        <w:t>asť</w:t>
      </w:r>
    </w:p>
    <w:p w:rsidR="00955CA7" w:rsidP="00955CA7">
      <w:pPr>
        <w:bidi w:val="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Dô</w:t>
      </w:r>
      <w:r>
        <w:rPr>
          <w:rFonts w:ascii="Times New Roman" w:hAnsi="Times New Roman" w:hint="default"/>
          <w:sz w:val="24"/>
          <w:szCs w:val="24"/>
        </w:rPr>
        <w:t>vodom predlož</w:t>
      </w:r>
      <w:r>
        <w:rPr>
          <w:rFonts w:ascii="Times New Roman" w:hAnsi="Times New Roman" w:hint="default"/>
          <w:sz w:val="24"/>
          <w:szCs w:val="24"/>
        </w:rPr>
        <w:t>enia ná</w:t>
      </w:r>
      <w:r>
        <w:rPr>
          <w:rFonts w:ascii="Times New Roman" w:hAnsi="Times New Roman" w:hint="default"/>
          <w:sz w:val="24"/>
          <w:szCs w:val="24"/>
        </w:rPr>
        <w:t>vrhu zá</w:t>
      </w:r>
      <w:r>
        <w:rPr>
          <w:rFonts w:ascii="Times New Roman" w:hAnsi="Times New Roman" w:hint="default"/>
          <w:sz w:val="24"/>
          <w:szCs w:val="24"/>
        </w:rPr>
        <w:t>kona, ktorý</w:t>
      </w:r>
      <w:r>
        <w:rPr>
          <w:rFonts w:ascii="Times New Roman" w:hAnsi="Times New Roman" w:hint="default"/>
          <w:sz w:val="24"/>
          <w:szCs w:val="24"/>
        </w:rPr>
        <w:t>m sa mení</w:t>
      </w:r>
      <w:r>
        <w:rPr>
          <w:rFonts w:ascii="Times New Roman" w:hAnsi="Times New Roman" w:hint="default"/>
          <w:sz w:val="24"/>
          <w:szCs w:val="24"/>
        </w:rPr>
        <w:t xml:space="preserve"> a </w:t>
      </w:r>
      <w:r>
        <w:rPr>
          <w:rFonts w:ascii="Times New Roman" w:hAnsi="Times New Roman" w:hint="default"/>
          <w:sz w:val="24"/>
          <w:szCs w:val="24"/>
        </w:rPr>
        <w:t>dopĺň</w:t>
      </w:r>
      <w:r>
        <w:rPr>
          <w:rFonts w:ascii="Times New Roman" w:hAnsi="Times New Roman" w:hint="default"/>
          <w:sz w:val="24"/>
          <w:szCs w:val="24"/>
        </w:rPr>
        <w:t>a zá</w:t>
      </w:r>
      <w:r>
        <w:rPr>
          <w:rFonts w:ascii="Times New Roman" w:hAnsi="Times New Roman" w:hint="default"/>
          <w:sz w:val="24"/>
          <w:szCs w:val="24"/>
        </w:rPr>
        <w:t>kon o </w:t>
      </w:r>
      <w:r>
        <w:rPr>
          <w:rFonts w:ascii="Times New Roman" w:hAnsi="Times New Roman" w:hint="default"/>
          <w:sz w:val="24"/>
          <w:szCs w:val="24"/>
        </w:rPr>
        <w:t>politický</w:t>
      </w:r>
      <w:r>
        <w:rPr>
          <w:rFonts w:ascii="Times New Roman" w:hAnsi="Times New Roman" w:hint="default"/>
          <w:sz w:val="24"/>
          <w:szCs w:val="24"/>
        </w:rPr>
        <w:t>ch straná</w:t>
      </w:r>
      <w:r>
        <w:rPr>
          <w:rFonts w:ascii="Times New Roman" w:hAnsi="Times New Roman" w:hint="default"/>
          <w:sz w:val="24"/>
          <w:szCs w:val="24"/>
        </w:rPr>
        <w:t>ch a politický</w:t>
      </w:r>
      <w:r>
        <w:rPr>
          <w:rFonts w:ascii="Times New Roman" w:hAnsi="Times New Roman" w:hint="default"/>
          <w:sz w:val="24"/>
          <w:szCs w:val="24"/>
        </w:rPr>
        <w:t>ch hnutiach v </w:t>
      </w:r>
      <w:r>
        <w:rPr>
          <w:rFonts w:ascii="Times New Roman" w:hAnsi="Times New Roman" w:hint="default"/>
          <w:sz w:val="24"/>
          <w:szCs w:val="24"/>
        </w:rPr>
        <w:t>znení</w:t>
      </w:r>
      <w:r>
        <w:rPr>
          <w:rFonts w:ascii="Times New Roman" w:hAnsi="Times New Roman" w:hint="default"/>
          <w:sz w:val="24"/>
          <w:szCs w:val="24"/>
        </w:rPr>
        <w:t xml:space="preserve"> neskorší</w:t>
      </w:r>
      <w:r>
        <w:rPr>
          <w:rFonts w:ascii="Times New Roman" w:hAnsi="Times New Roman" w:hint="default"/>
          <w:sz w:val="24"/>
          <w:szCs w:val="24"/>
        </w:rPr>
        <w:t>ch predpisov, je š</w:t>
      </w:r>
      <w:r>
        <w:rPr>
          <w:rFonts w:ascii="Times New Roman" w:hAnsi="Times New Roman" w:hint="default"/>
          <w:sz w:val="24"/>
          <w:szCs w:val="24"/>
        </w:rPr>
        <w:t>etrenie prostriedkov š</w:t>
      </w:r>
      <w:r>
        <w:rPr>
          <w:rFonts w:ascii="Times New Roman" w:hAnsi="Times New Roman" w:hint="default"/>
          <w:sz w:val="24"/>
          <w:szCs w:val="24"/>
        </w:rPr>
        <w:t>tá</w:t>
      </w:r>
      <w:r>
        <w:rPr>
          <w:rFonts w:ascii="Times New Roman" w:hAnsi="Times New Roman" w:hint="default"/>
          <w:sz w:val="24"/>
          <w:szCs w:val="24"/>
        </w:rPr>
        <w:t>tneho rozpoč</w:t>
      </w:r>
      <w:r>
        <w:rPr>
          <w:rFonts w:ascii="Times New Roman" w:hAnsi="Times New Roman" w:hint="default"/>
          <w:sz w:val="24"/>
          <w:szCs w:val="24"/>
        </w:rPr>
        <w:t>tu a </w:t>
      </w:r>
      <w:r>
        <w:rPr>
          <w:rFonts w:ascii="Times New Roman" w:hAnsi="Times New Roman" w:hint="default"/>
          <w:sz w:val="24"/>
          <w:szCs w:val="24"/>
        </w:rPr>
        <w:t>tiež</w:t>
      </w:r>
      <w:r>
        <w:rPr>
          <w:rFonts w:ascii="Times New Roman" w:hAnsi="Times New Roman" w:hint="default"/>
          <w:sz w:val="24"/>
          <w:szCs w:val="24"/>
        </w:rPr>
        <w:t xml:space="preserve"> nutnosť</w:t>
      </w:r>
      <w:r>
        <w:rPr>
          <w:rFonts w:ascii="Times New Roman" w:hAnsi="Times New Roman" w:hint="default"/>
          <w:sz w:val="24"/>
          <w:szCs w:val="24"/>
        </w:rPr>
        <w:t>, v súč</w:t>
      </w:r>
      <w:r>
        <w:rPr>
          <w:rFonts w:ascii="Times New Roman" w:hAnsi="Times New Roman" w:hint="default"/>
          <w:sz w:val="24"/>
          <w:szCs w:val="24"/>
        </w:rPr>
        <w:t>asnej ekonomickej s</w:t>
      </w:r>
      <w:r>
        <w:rPr>
          <w:rFonts w:ascii="Times New Roman" w:hAnsi="Times New Roman" w:hint="default"/>
          <w:sz w:val="24"/>
          <w:szCs w:val="24"/>
        </w:rPr>
        <w:t>ituá</w:t>
      </w:r>
      <w:r>
        <w:rPr>
          <w:rFonts w:ascii="Times New Roman" w:hAnsi="Times New Roman" w:hint="default"/>
          <w:sz w:val="24"/>
          <w:szCs w:val="24"/>
        </w:rPr>
        <w:t>cii, prinú</w:t>
      </w:r>
      <w:r>
        <w:rPr>
          <w:rFonts w:ascii="Times New Roman" w:hAnsi="Times New Roman" w:hint="default"/>
          <w:sz w:val="24"/>
          <w:szCs w:val="24"/>
        </w:rPr>
        <w:t>tiť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="001F3F15">
        <w:rPr>
          <w:rFonts w:ascii="Times New Roman" w:hAnsi="Times New Roman" w:hint="default"/>
          <w:sz w:val="24"/>
          <w:szCs w:val="24"/>
        </w:rPr>
        <w:t>efektí</w:t>
      </w:r>
      <w:r w:rsidR="001F3F15">
        <w:rPr>
          <w:rFonts w:ascii="Times New Roman" w:hAnsi="Times New Roman" w:hint="default"/>
          <w:sz w:val="24"/>
          <w:szCs w:val="24"/>
        </w:rPr>
        <w:t>vnejš</w:t>
      </w:r>
      <w:r w:rsidR="001F3F15">
        <w:rPr>
          <w:rFonts w:ascii="Times New Roman" w:hAnsi="Times New Roman" w:hint="default"/>
          <w:sz w:val="24"/>
          <w:szCs w:val="24"/>
        </w:rPr>
        <w:t xml:space="preserve">ie </w:t>
      </w:r>
      <w:r>
        <w:rPr>
          <w:rFonts w:ascii="Times New Roman" w:hAnsi="Times New Roman" w:hint="default"/>
          <w:sz w:val="24"/>
          <w:szCs w:val="24"/>
        </w:rPr>
        <w:t>hospodá</w:t>
      </w:r>
      <w:r>
        <w:rPr>
          <w:rFonts w:ascii="Times New Roman" w:hAnsi="Times New Roman" w:hint="default"/>
          <w:sz w:val="24"/>
          <w:szCs w:val="24"/>
        </w:rPr>
        <w:t>riť</w:t>
      </w:r>
      <w:r>
        <w:rPr>
          <w:rFonts w:ascii="Times New Roman" w:hAnsi="Times New Roman" w:hint="default"/>
          <w:sz w:val="24"/>
          <w:szCs w:val="24"/>
        </w:rPr>
        <w:t xml:space="preserve"> aj politické</w:t>
      </w:r>
      <w:r>
        <w:rPr>
          <w:rFonts w:ascii="Times New Roman" w:hAnsi="Times New Roman" w:hint="default"/>
          <w:sz w:val="24"/>
          <w:szCs w:val="24"/>
        </w:rPr>
        <w:t xml:space="preserve"> strany.</w:t>
      </w:r>
    </w:p>
    <w:p w:rsidR="00955CA7" w:rsidP="00083378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Mechanizmus, na zá</w:t>
      </w:r>
      <w:r>
        <w:rPr>
          <w:rFonts w:ascii="Times New Roman" w:hAnsi="Times New Roman" w:hint="default"/>
          <w:sz w:val="24"/>
          <w:szCs w:val="24"/>
        </w:rPr>
        <w:t>klade ktoré</w:t>
      </w:r>
      <w:r>
        <w:rPr>
          <w:rFonts w:ascii="Times New Roman" w:hAnsi="Times New Roman" w:hint="default"/>
          <w:sz w:val="24"/>
          <w:szCs w:val="24"/>
        </w:rPr>
        <w:t>ho sa majú</w:t>
      </w:r>
      <w:r>
        <w:rPr>
          <w:rFonts w:ascii="Times New Roman" w:hAnsi="Times New Roman" w:hint="default"/>
          <w:sz w:val="24"/>
          <w:szCs w:val="24"/>
        </w:rPr>
        <w:t xml:space="preserve"> zniž</w:t>
      </w:r>
      <w:r>
        <w:rPr>
          <w:rFonts w:ascii="Times New Roman" w:hAnsi="Times New Roman" w:hint="default"/>
          <w:sz w:val="24"/>
          <w:szCs w:val="24"/>
        </w:rPr>
        <w:t>ovať</w:t>
      </w:r>
      <w:r>
        <w:rPr>
          <w:rFonts w:ascii="Times New Roman" w:hAnsi="Times New Roman" w:hint="default"/>
          <w:sz w:val="24"/>
          <w:szCs w:val="24"/>
        </w:rPr>
        <w:t xml:space="preserve"> prí</w:t>
      </w:r>
      <w:r>
        <w:rPr>
          <w:rFonts w:ascii="Times New Roman" w:hAnsi="Times New Roman" w:hint="default"/>
          <w:sz w:val="24"/>
          <w:szCs w:val="24"/>
        </w:rPr>
        <w:t>spevky politický</w:t>
      </w:r>
      <w:r>
        <w:rPr>
          <w:rFonts w:ascii="Times New Roman" w:hAnsi="Times New Roman" w:hint="default"/>
          <w:sz w:val="24"/>
          <w:szCs w:val="24"/>
        </w:rPr>
        <w:t>m straná</w:t>
      </w:r>
      <w:r>
        <w:rPr>
          <w:rFonts w:ascii="Times New Roman" w:hAnsi="Times New Roman" w:hint="default"/>
          <w:sz w:val="24"/>
          <w:szCs w:val="24"/>
        </w:rPr>
        <w:t>m vyplá</w:t>
      </w:r>
      <w:r>
        <w:rPr>
          <w:rFonts w:ascii="Times New Roman" w:hAnsi="Times New Roman" w:hint="default"/>
          <w:sz w:val="24"/>
          <w:szCs w:val="24"/>
        </w:rPr>
        <w:t>cané</w:t>
      </w:r>
      <w:r>
        <w:rPr>
          <w:rFonts w:ascii="Times New Roman" w:hAnsi="Times New Roman" w:hint="default"/>
          <w:sz w:val="24"/>
          <w:szCs w:val="24"/>
        </w:rPr>
        <w:t xml:space="preserve"> zo š</w:t>
      </w:r>
      <w:r>
        <w:rPr>
          <w:rFonts w:ascii="Times New Roman" w:hAnsi="Times New Roman" w:hint="default"/>
          <w:sz w:val="24"/>
          <w:szCs w:val="24"/>
        </w:rPr>
        <w:t>tá</w:t>
      </w:r>
      <w:r>
        <w:rPr>
          <w:rFonts w:ascii="Times New Roman" w:hAnsi="Times New Roman" w:hint="default"/>
          <w:sz w:val="24"/>
          <w:szCs w:val="24"/>
        </w:rPr>
        <w:t>tneho rozpoč</w:t>
      </w:r>
      <w:r>
        <w:rPr>
          <w:rFonts w:ascii="Times New Roman" w:hAnsi="Times New Roman" w:hint="default"/>
          <w:sz w:val="24"/>
          <w:szCs w:val="24"/>
        </w:rPr>
        <w:t>tu, je založ</w:t>
      </w:r>
      <w:r>
        <w:rPr>
          <w:rFonts w:ascii="Times New Roman" w:hAnsi="Times New Roman" w:hint="default"/>
          <w:sz w:val="24"/>
          <w:szCs w:val="24"/>
        </w:rPr>
        <w:t>ený</w:t>
      </w:r>
      <w:r>
        <w:rPr>
          <w:rFonts w:ascii="Times New Roman" w:hAnsi="Times New Roman" w:hint="default"/>
          <w:sz w:val="24"/>
          <w:szCs w:val="24"/>
        </w:rPr>
        <w:t xml:space="preserve"> na progresivite zdaň</w:t>
      </w:r>
      <w:r>
        <w:rPr>
          <w:rFonts w:ascii="Times New Roman" w:hAnsi="Times New Roman" w:hint="default"/>
          <w:sz w:val="24"/>
          <w:szCs w:val="24"/>
        </w:rPr>
        <w:t>ovania pri dani z </w:t>
      </w:r>
      <w:r>
        <w:rPr>
          <w:rFonts w:ascii="Times New Roman" w:hAnsi="Times New Roman" w:hint="default"/>
          <w:sz w:val="24"/>
          <w:szCs w:val="24"/>
        </w:rPr>
        <w:t>prí</w:t>
      </w:r>
      <w:r>
        <w:rPr>
          <w:rFonts w:ascii="Times New Roman" w:hAnsi="Times New Roman" w:hint="default"/>
          <w:sz w:val="24"/>
          <w:szCs w:val="24"/>
        </w:rPr>
        <w:t>jmov, aj keď</w:t>
      </w:r>
      <w:r>
        <w:rPr>
          <w:rFonts w:ascii="Times New Roman" w:hAnsi="Times New Roman" w:hint="default"/>
          <w:sz w:val="24"/>
          <w:szCs w:val="24"/>
        </w:rPr>
        <w:t xml:space="preserve"> tento mechanizmu</w:t>
      </w:r>
      <w:r>
        <w:rPr>
          <w:rFonts w:ascii="Times New Roman" w:hAnsi="Times New Roman" w:hint="default"/>
          <w:sz w:val="24"/>
          <w:szCs w:val="24"/>
        </w:rPr>
        <w:t>s bol použ</w:t>
      </w:r>
      <w:r>
        <w:rPr>
          <w:rFonts w:ascii="Times New Roman" w:hAnsi="Times New Roman" w:hint="default"/>
          <w:sz w:val="24"/>
          <w:szCs w:val="24"/>
        </w:rPr>
        <w:t>itý</w:t>
      </w:r>
      <w:r>
        <w:rPr>
          <w:rFonts w:ascii="Times New Roman" w:hAnsi="Times New Roman" w:hint="default"/>
          <w:sz w:val="24"/>
          <w:szCs w:val="24"/>
        </w:rPr>
        <w:t xml:space="preserve"> len ako inš</w:t>
      </w:r>
      <w:r>
        <w:rPr>
          <w:rFonts w:ascii="Times New Roman" w:hAnsi="Times New Roman" w:hint="default"/>
          <w:sz w:val="24"/>
          <w:szCs w:val="24"/>
        </w:rPr>
        <w:t>pirá</w:t>
      </w:r>
      <w:r>
        <w:rPr>
          <w:rFonts w:ascii="Times New Roman" w:hAnsi="Times New Roman" w:hint="default"/>
          <w:sz w:val="24"/>
          <w:szCs w:val="24"/>
        </w:rPr>
        <w:t>cia. Pri vyšší</w:t>
      </w:r>
      <w:r>
        <w:rPr>
          <w:rFonts w:ascii="Times New Roman" w:hAnsi="Times New Roman" w:hint="default"/>
          <w:sz w:val="24"/>
          <w:szCs w:val="24"/>
        </w:rPr>
        <w:t>ch zá</w:t>
      </w:r>
      <w:r>
        <w:rPr>
          <w:rFonts w:ascii="Times New Roman" w:hAnsi="Times New Roman" w:hint="default"/>
          <w:sz w:val="24"/>
          <w:szCs w:val="24"/>
        </w:rPr>
        <w:t>robkoch obratoch sa zvyš</w:t>
      </w:r>
      <w:r>
        <w:rPr>
          <w:rFonts w:ascii="Times New Roman" w:hAnsi="Times New Roman" w:hint="default"/>
          <w:sz w:val="24"/>
          <w:szCs w:val="24"/>
        </w:rPr>
        <w:t>uje aj suma zisku po zdanení</w:t>
      </w:r>
      <w:r>
        <w:rPr>
          <w:rFonts w:ascii="Times New Roman" w:hAnsi="Times New Roman" w:hint="default"/>
          <w:sz w:val="24"/>
          <w:szCs w:val="24"/>
        </w:rPr>
        <w:t>. Pri progresí</w:t>
      </w:r>
      <w:r>
        <w:rPr>
          <w:rFonts w:ascii="Times New Roman" w:hAnsi="Times New Roman" w:hint="default"/>
          <w:sz w:val="24"/>
          <w:szCs w:val="24"/>
        </w:rPr>
        <w:t>vnom spô</w:t>
      </w:r>
      <w:r>
        <w:rPr>
          <w:rFonts w:ascii="Times New Roman" w:hAnsi="Times New Roman" w:hint="default"/>
          <w:sz w:val="24"/>
          <w:szCs w:val="24"/>
        </w:rPr>
        <w:t>sobe zdanenia, kedy daň</w:t>
      </w:r>
      <w:r>
        <w:rPr>
          <w:rFonts w:ascii="Times New Roman" w:hAnsi="Times New Roman" w:hint="default"/>
          <w:sz w:val="24"/>
          <w:szCs w:val="24"/>
        </w:rPr>
        <w:t>ový</w:t>
      </w:r>
      <w:r>
        <w:rPr>
          <w:rFonts w:ascii="Times New Roman" w:hAnsi="Times New Roman" w:hint="default"/>
          <w:sz w:val="24"/>
          <w:szCs w:val="24"/>
        </w:rPr>
        <w:t xml:space="preserve"> subjekt prekročí</w:t>
      </w:r>
      <w:r>
        <w:rPr>
          <w:rFonts w:ascii="Times New Roman" w:hAnsi="Times New Roman" w:hint="default"/>
          <w:sz w:val="24"/>
          <w:szCs w:val="24"/>
        </w:rPr>
        <w:t xml:space="preserve"> urč</w:t>
      </w:r>
      <w:r>
        <w:rPr>
          <w:rFonts w:ascii="Times New Roman" w:hAnsi="Times New Roman" w:hint="default"/>
          <w:sz w:val="24"/>
          <w:szCs w:val="24"/>
        </w:rPr>
        <w:t>itú</w:t>
      </w:r>
      <w:r>
        <w:rPr>
          <w:rFonts w:ascii="Times New Roman" w:hAnsi="Times New Roman" w:hint="default"/>
          <w:sz w:val="24"/>
          <w:szCs w:val="24"/>
        </w:rPr>
        <w:t xml:space="preserve"> hornú</w:t>
      </w:r>
      <w:r>
        <w:rPr>
          <w:rFonts w:ascii="Times New Roman" w:hAnsi="Times New Roman" w:hint="default"/>
          <w:sz w:val="24"/>
          <w:szCs w:val="24"/>
        </w:rPr>
        <w:t xml:space="preserve"> hranicu, nastupuje vyšš</w:t>
      </w:r>
      <w:r>
        <w:rPr>
          <w:rFonts w:ascii="Times New Roman" w:hAnsi="Times New Roman" w:hint="default"/>
          <w:sz w:val="24"/>
          <w:szCs w:val="24"/>
        </w:rPr>
        <w:t>ia sadzba dane. Vlá</w:t>
      </w:r>
      <w:r>
        <w:rPr>
          <w:rFonts w:ascii="Times New Roman" w:hAnsi="Times New Roman" w:hint="default"/>
          <w:sz w:val="24"/>
          <w:szCs w:val="24"/>
        </w:rPr>
        <w:t>da vo svojich plá</w:t>
      </w:r>
      <w:r>
        <w:rPr>
          <w:rFonts w:ascii="Times New Roman" w:hAnsi="Times New Roman" w:hint="default"/>
          <w:sz w:val="24"/>
          <w:szCs w:val="24"/>
        </w:rPr>
        <w:t>noch ozná</w:t>
      </w:r>
      <w:r>
        <w:rPr>
          <w:rFonts w:ascii="Times New Roman" w:hAnsi="Times New Roman" w:hint="default"/>
          <w:sz w:val="24"/>
          <w:szCs w:val="24"/>
        </w:rPr>
        <w:t>mila zav</w:t>
      </w:r>
      <w:r>
        <w:rPr>
          <w:rFonts w:ascii="Times New Roman" w:hAnsi="Times New Roman" w:hint="default"/>
          <w:sz w:val="24"/>
          <w:szCs w:val="24"/>
        </w:rPr>
        <w:t>e</w:t>
      </w:r>
      <w:r>
        <w:rPr>
          <w:rFonts w:ascii="Times New Roman" w:hAnsi="Times New Roman" w:hint="default"/>
          <w:sz w:val="24"/>
          <w:szCs w:val="24"/>
        </w:rPr>
        <w:t>denie progresivity pri zdaň</w:t>
      </w:r>
      <w:r>
        <w:rPr>
          <w:rFonts w:ascii="Times New Roman" w:hAnsi="Times New Roman" w:hint="default"/>
          <w:sz w:val="24"/>
          <w:szCs w:val="24"/>
        </w:rPr>
        <w:t>ovaní</w:t>
      </w:r>
      <w:r>
        <w:rPr>
          <w:rFonts w:ascii="Times New Roman" w:hAnsi="Times New Roman" w:hint="default"/>
          <w:sz w:val="24"/>
          <w:szCs w:val="24"/>
        </w:rPr>
        <w:t xml:space="preserve"> a zavede</w:t>
      </w:r>
      <w:r w:rsidR="00083378">
        <w:rPr>
          <w:rFonts w:ascii="Times New Roman" w:hAnsi="Times New Roman" w:hint="default"/>
          <w:sz w:val="24"/>
          <w:szCs w:val="24"/>
        </w:rPr>
        <w:t>ní</w:t>
      </w:r>
      <w:r w:rsidR="00083378">
        <w:rPr>
          <w:rFonts w:ascii="Times New Roman" w:hAnsi="Times New Roman" w:hint="default"/>
          <w:sz w:val="24"/>
          <w:szCs w:val="24"/>
        </w:rPr>
        <w:t xml:space="preserve"> druhej sadzby dane.</w:t>
      </w:r>
    </w:p>
    <w:p w:rsidR="00AB3F76" w:rsidP="00955CA7">
      <w:pPr>
        <w:bidi w:val="0"/>
        <w:jc w:val="both"/>
        <w:rPr>
          <w:rFonts w:ascii="Times New Roman" w:hAnsi="Times New Roman"/>
          <w:sz w:val="24"/>
          <w:szCs w:val="24"/>
        </w:rPr>
      </w:pPr>
      <w:r w:rsidR="00955CA7">
        <w:rPr>
          <w:rFonts w:ascii="Times New Roman" w:hAnsi="Times New Roman" w:hint="default"/>
          <w:sz w:val="24"/>
          <w:szCs w:val="24"/>
        </w:rPr>
        <w:t>Podobne, pri vyšš</w:t>
      </w:r>
      <w:r w:rsidR="00955CA7">
        <w:rPr>
          <w:rFonts w:ascii="Times New Roman" w:hAnsi="Times New Roman" w:hint="default"/>
          <w:sz w:val="24"/>
          <w:szCs w:val="24"/>
        </w:rPr>
        <w:t>om volebnom zisku rastie suma prí</w:t>
      </w:r>
      <w:r w:rsidR="00955CA7">
        <w:rPr>
          <w:rFonts w:ascii="Times New Roman" w:hAnsi="Times New Roman" w:hint="default"/>
          <w:sz w:val="24"/>
          <w:szCs w:val="24"/>
        </w:rPr>
        <w:t>spevkov zo š</w:t>
      </w:r>
      <w:r w:rsidR="00955CA7">
        <w:rPr>
          <w:rFonts w:ascii="Times New Roman" w:hAnsi="Times New Roman" w:hint="default"/>
          <w:sz w:val="24"/>
          <w:szCs w:val="24"/>
        </w:rPr>
        <w:t>tá</w:t>
      </w:r>
      <w:r w:rsidR="00955CA7">
        <w:rPr>
          <w:rFonts w:ascii="Times New Roman" w:hAnsi="Times New Roman" w:hint="default"/>
          <w:sz w:val="24"/>
          <w:szCs w:val="24"/>
        </w:rPr>
        <w:t>tneho rozpoč</w:t>
      </w:r>
      <w:r w:rsidR="00955CA7">
        <w:rPr>
          <w:rFonts w:ascii="Times New Roman" w:hAnsi="Times New Roman" w:hint="default"/>
          <w:sz w:val="24"/>
          <w:szCs w:val="24"/>
        </w:rPr>
        <w:t>tu, ktoré</w:t>
      </w:r>
      <w:r w:rsidR="00955CA7">
        <w:rPr>
          <w:rFonts w:ascii="Times New Roman" w:hAnsi="Times New Roman" w:hint="default"/>
          <w:sz w:val="24"/>
          <w:szCs w:val="24"/>
        </w:rPr>
        <w:t xml:space="preserve"> má</w:t>
      </w:r>
      <w:r w:rsidR="00955CA7">
        <w:rPr>
          <w:rFonts w:ascii="Times New Roman" w:hAnsi="Times New Roman" w:hint="default"/>
          <w:sz w:val="24"/>
          <w:szCs w:val="24"/>
        </w:rPr>
        <w:t xml:space="preserve"> politický</w:t>
      </w:r>
      <w:r w:rsidR="00955CA7">
        <w:rPr>
          <w:rFonts w:ascii="Times New Roman" w:hAnsi="Times New Roman" w:hint="default"/>
          <w:sz w:val="24"/>
          <w:szCs w:val="24"/>
        </w:rPr>
        <w:t xml:space="preserve"> subjekt poč</w:t>
      </w:r>
      <w:r w:rsidR="00955CA7">
        <w:rPr>
          <w:rFonts w:ascii="Times New Roman" w:hAnsi="Times New Roman" w:hint="default"/>
          <w:sz w:val="24"/>
          <w:szCs w:val="24"/>
        </w:rPr>
        <w:t>as volebné</w:t>
      </w:r>
      <w:r w:rsidR="00955CA7">
        <w:rPr>
          <w:rFonts w:ascii="Times New Roman" w:hAnsi="Times New Roman" w:hint="default"/>
          <w:sz w:val="24"/>
          <w:szCs w:val="24"/>
        </w:rPr>
        <w:t>ho obdobia dostá</w:t>
      </w:r>
      <w:r w:rsidR="00955CA7">
        <w:rPr>
          <w:rFonts w:ascii="Times New Roman" w:hAnsi="Times New Roman" w:hint="default"/>
          <w:sz w:val="24"/>
          <w:szCs w:val="24"/>
        </w:rPr>
        <w:t>vať</w:t>
      </w:r>
      <w:r w:rsidR="00955CA7">
        <w:rPr>
          <w:rFonts w:ascii="Times New Roman" w:hAnsi="Times New Roman" w:hint="default"/>
          <w:sz w:val="24"/>
          <w:szCs w:val="24"/>
        </w:rPr>
        <w:t>. Navrhuje sa, aby po dosiahnutí</w:t>
      </w:r>
      <w:r w:rsidR="00955CA7">
        <w:rPr>
          <w:rFonts w:ascii="Times New Roman" w:hAnsi="Times New Roman" w:hint="default"/>
          <w:sz w:val="24"/>
          <w:szCs w:val="24"/>
        </w:rPr>
        <w:t xml:space="preserve"> urč</w:t>
      </w:r>
      <w:r w:rsidR="00955CA7">
        <w:rPr>
          <w:rFonts w:ascii="Times New Roman" w:hAnsi="Times New Roman" w:hint="default"/>
          <w:sz w:val="24"/>
          <w:szCs w:val="24"/>
        </w:rPr>
        <w:t>itej hranice, v t</w:t>
      </w:r>
      <w:r w:rsidR="00955CA7">
        <w:rPr>
          <w:rFonts w:ascii="Times New Roman" w:hAnsi="Times New Roman" w:hint="default"/>
          <w:sz w:val="24"/>
          <w:szCs w:val="24"/>
        </w:rPr>
        <w:t>omto prí</w:t>
      </w:r>
      <w:r w:rsidR="00955CA7">
        <w:rPr>
          <w:rFonts w:ascii="Times New Roman" w:hAnsi="Times New Roman" w:hint="default"/>
          <w:sz w:val="24"/>
          <w:szCs w:val="24"/>
        </w:rPr>
        <w:t>pade 10</w:t>
      </w:r>
      <w:r w:rsidR="00083378">
        <w:rPr>
          <w:rFonts w:ascii="Times New Roman" w:hAnsi="Times New Roman"/>
          <w:sz w:val="24"/>
          <w:szCs w:val="24"/>
        </w:rPr>
        <w:t xml:space="preserve"> </w:t>
      </w:r>
      <w:r w:rsidR="00955CA7">
        <w:rPr>
          <w:rFonts w:ascii="Times New Roman" w:hAnsi="Times New Roman" w:hint="default"/>
          <w:sz w:val="24"/>
          <w:szCs w:val="24"/>
        </w:rPr>
        <w:t>% platný</w:t>
      </w:r>
      <w:r w:rsidR="00955CA7">
        <w:rPr>
          <w:rFonts w:ascii="Times New Roman" w:hAnsi="Times New Roman" w:hint="default"/>
          <w:sz w:val="24"/>
          <w:szCs w:val="24"/>
        </w:rPr>
        <w:t>ch odovzdaný</w:t>
      </w:r>
      <w:r w:rsidR="00955CA7">
        <w:rPr>
          <w:rFonts w:ascii="Times New Roman" w:hAnsi="Times New Roman" w:hint="default"/>
          <w:sz w:val="24"/>
          <w:szCs w:val="24"/>
        </w:rPr>
        <w:t>ch hlasov pre konkré</w:t>
      </w:r>
      <w:r w:rsidR="00955CA7">
        <w:rPr>
          <w:rFonts w:ascii="Times New Roman" w:hAnsi="Times New Roman" w:hint="default"/>
          <w:sz w:val="24"/>
          <w:szCs w:val="24"/>
        </w:rPr>
        <w:t>tny politický</w:t>
      </w:r>
      <w:r w:rsidR="00955CA7">
        <w:rPr>
          <w:rFonts w:ascii="Times New Roman" w:hAnsi="Times New Roman" w:hint="default"/>
          <w:sz w:val="24"/>
          <w:szCs w:val="24"/>
        </w:rPr>
        <w:t xml:space="preserve"> subjekt resp. volebnú</w:t>
      </w:r>
      <w:r w:rsidR="00955CA7">
        <w:rPr>
          <w:rFonts w:ascii="Times New Roman" w:hAnsi="Times New Roman" w:hint="default"/>
          <w:sz w:val="24"/>
          <w:szCs w:val="24"/>
        </w:rPr>
        <w:t xml:space="preserve"> koalí</w:t>
      </w:r>
      <w:r w:rsidR="00955CA7">
        <w:rPr>
          <w:rFonts w:ascii="Times New Roman" w:hAnsi="Times New Roman" w:hint="default"/>
          <w:sz w:val="24"/>
          <w:szCs w:val="24"/>
        </w:rPr>
        <w:t>ciu, sa zniž</w:t>
      </w:r>
      <w:r w:rsidR="00955CA7">
        <w:rPr>
          <w:rFonts w:ascii="Times New Roman" w:hAnsi="Times New Roman" w:hint="default"/>
          <w:sz w:val="24"/>
          <w:szCs w:val="24"/>
        </w:rPr>
        <w:t>ovala suma prí</w:t>
      </w:r>
      <w:r w:rsidR="00955CA7">
        <w:rPr>
          <w:rFonts w:ascii="Times New Roman" w:hAnsi="Times New Roman" w:hint="default"/>
          <w:sz w:val="24"/>
          <w:szCs w:val="24"/>
        </w:rPr>
        <w:t>spevku zo š</w:t>
      </w:r>
      <w:r w:rsidR="00955CA7">
        <w:rPr>
          <w:rFonts w:ascii="Times New Roman" w:hAnsi="Times New Roman" w:hint="default"/>
          <w:sz w:val="24"/>
          <w:szCs w:val="24"/>
        </w:rPr>
        <w:t>tá</w:t>
      </w:r>
      <w:r w:rsidR="00955CA7">
        <w:rPr>
          <w:rFonts w:ascii="Times New Roman" w:hAnsi="Times New Roman" w:hint="default"/>
          <w:sz w:val="24"/>
          <w:szCs w:val="24"/>
        </w:rPr>
        <w:t>tneho rozpoč</w:t>
      </w:r>
      <w:r w:rsidR="00955CA7">
        <w:rPr>
          <w:rFonts w:ascii="Times New Roman" w:hAnsi="Times New Roman" w:hint="default"/>
          <w:sz w:val="24"/>
          <w:szCs w:val="24"/>
        </w:rPr>
        <w:t>tu o </w:t>
      </w:r>
      <w:r w:rsidR="00955CA7">
        <w:rPr>
          <w:rFonts w:ascii="Times New Roman" w:hAnsi="Times New Roman" w:hint="default"/>
          <w:sz w:val="24"/>
          <w:szCs w:val="24"/>
        </w:rPr>
        <w:t>25%. Pô</w:t>
      </w:r>
      <w:r w:rsidR="00955CA7">
        <w:rPr>
          <w:rFonts w:ascii="Times New Roman" w:hAnsi="Times New Roman" w:hint="default"/>
          <w:sz w:val="24"/>
          <w:szCs w:val="24"/>
        </w:rPr>
        <w:t>jde teda o </w:t>
      </w:r>
      <w:r w:rsidR="00955CA7">
        <w:rPr>
          <w:rFonts w:ascii="Times New Roman" w:hAnsi="Times New Roman" w:hint="default"/>
          <w:sz w:val="24"/>
          <w:szCs w:val="24"/>
        </w:rPr>
        <w:t>akú</w:t>
      </w:r>
      <w:r w:rsidR="00955CA7">
        <w:rPr>
          <w:rFonts w:ascii="Times New Roman" w:hAnsi="Times New Roman" w:hint="default"/>
          <w:sz w:val="24"/>
          <w:szCs w:val="24"/>
        </w:rPr>
        <w:t>si „</w:t>
      </w:r>
      <w:r w:rsidR="00955CA7">
        <w:rPr>
          <w:rFonts w:ascii="Times New Roman" w:hAnsi="Times New Roman" w:hint="default"/>
          <w:sz w:val="24"/>
          <w:szCs w:val="24"/>
        </w:rPr>
        <w:t>obrá</w:t>
      </w:r>
      <w:r w:rsidR="00955CA7">
        <w:rPr>
          <w:rFonts w:ascii="Times New Roman" w:hAnsi="Times New Roman" w:hint="default"/>
          <w:sz w:val="24"/>
          <w:szCs w:val="24"/>
        </w:rPr>
        <w:t>tenú</w:t>
      </w:r>
      <w:r w:rsidR="00955CA7">
        <w:rPr>
          <w:rFonts w:ascii="Times New Roman" w:hAnsi="Times New Roman" w:hint="default"/>
          <w:sz w:val="24"/>
          <w:szCs w:val="24"/>
        </w:rPr>
        <w:t xml:space="preserve"> progresivitu“</w:t>
      </w:r>
      <w:r w:rsidR="00955CA7">
        <w:rPr>
          <w:rFonts w:ascii="Times New Roman" w:hAnsi="Times New Roman" w:hint="default"/>
          <w:sz w:val="24"/>
          <w:szCs w:val="24"/>
        </w:rPr>
        <w:t>, kde sa so zvyš</w:t>
      </w:r>
      <w:r w:rsidR="00955CA7">
        <w:rPr>
          <w:rFonts w:ascii="Times New Roman" w:hAnsi="Times New Roman" w:hint="default"/>
          <w:sz w:val="24"/>
          <w:szCs w:val="24"/>
        </w:rPr>
        <w:t>ujú</w:t>
      </w:r>
      <w:r w:rsidR="00955CA7">
        <w:rPr>
          <w:rFonts w:ascii="Times New Roman" w:hAnsi="Times New Roman" w:hint="default"/>
          <w:sz w:val="24"/>
          <w:szCs w:val="24"/>
        </w:rPr>
        <w:t>cou sumou nezvyš</w:t>
      </w:r>
      <w:r w:rsidR="00955CA7">
        <w:rPr>
          <w:rFonts w:ascii="Times New Roman" w:hAnsi="Times New Roman" w:hint="default"/>
          <w:sz w:val="24"/>
          <w:szCs w:val="24"/>
        </w:rPr>
        <w:t xml:space="preserve">uje sadzba dane, ale </w:t>
      </w:r>
      <w:r w:rsidR="00955CA7">
        <w:rPr>
          <w:rFonts w:ascii="Times New Roman" w:hAnsi="Times New Roman" w:hint="default"/>
          <w:sz w:val="24"/>
          <w:szCs w:val="24"/>
        </w:rPr>
        <w:t>kde sa so zvyš</w:t>
      </w:r>
      <w:r w:rsidR="00955CA7">
        <w:rPr>
          <w:rFonts w:ascii="Times New Roman" w:hAnsi="Times New Roman" w:hint="default"/>
          <w:sz w:val="24"/>
          <w:szCs w:val="24"/>
        </w:rPr>
        <w:t>ujú</w:t>
      </w:r>
      <w:r w:rsidR="00955CA7">
        <w:rPr>
          <w:rFonts w:ascii="Times New Roman" w:hAnsi="Times New Roman" w:hint="default"/>
          <w:sz w:val="24"/>
          <w:szCs w:val="24"/>
        </w:rPr>
        <w:t>cim poč</w:t>
      </w:r>
      <w:r w:rsidR="00955CA7">
        <w:rPr>
          <w:rFonts w:ascii="Times New Roman" w:hAnsi="Times New Roman" w:hint="default"/>
          <w:sz w:val="24"/>
          <w:szCs w:val="24"/>
        </w:rPr>
        <w:t>tom volebný</w:t>
      </w:r>
      <w:r w:rsidR="00955CA7">
        <w:rPr>
          <w:rFonts w:ascii="Times New Roman" w:hAnsi="Times New Roman" w:hint="default"/>
          <w:sz w:val="24"/>
          <w:szCs w:val="24"/>
        </w:rPr>
        <w:t>ch hlasov zniž</w:t>
      </w:r>
      <w:r w:rsidR="00955CA7">
        <w:rPr>
          <w:rFonts w:ascii="Times New Roman" w:hAnsi="Times New Roman" w:hint="default"/>
          <w:sz w:val="24"/>
          <w:szCs w:val="24"/>
        </w:rPr>
        <w:t>uje suma vyplá</w:t>
      </w:r>
      <w:r w:rsidR="00955CA7">
        <w:rPr>
          <w:rFonts w:ascii="Times New Roman" w:hAnsi="Times New Roman" w:hint="default"/>
          <w:sz w:val="24"/>
          <w:szCs w:val="24"/>
        </w:rPr>
        <w:t>cané</w:t>
      </w:r>
      <w:r w:rsidR="00955CA7">
        <w:rPr>
          <w:rFonts w:ascii="Times New Roman" w:hAnsi="Times New Roman" w:hint="default"/>
          <w:sz w:val="24"/>
          <w:szCs w:val="24"/>
        </w:rPr>
        <w:t>ho š</w:t>
      </w:r>
      <w:r w:rsidR="00955CA7">
        <w:rPr>
          <w:rFonts w:ascii="Times New Roman" w:hAnsi="Times New Roman" w:hint="default"/>
          <w:sz w:val="24"/>
          <w:szCs w:val="24"/>
        </w:rPr>
        <w:t>tá</w:t>
      </w:r>
      <w:r w:rsidR="00955CA7">
        <w:rPr>
          <w:rFonts w:ascii="Times New Roman" w:hAnsi="Times New Roman" w:hint="default"/>
          <w:sz w:val="24"/>
          <w:szCs w:val="24"/>
        </w:rPr>
        <w:t>tneho prí</w:t>
      </w:r>
      <w:r w:rsidR="00955CA7">
        <w:rPr>
          <w:rFonts w:ascii="Times New Roman" w:hAnsi="Times New Roman" w:hint="default"/>
          <w:sz w:val="24"/>
          <w:szCs w:val="24"/>
        </w:rPr>
        <w:t>spevku.</w:t>
      </w:r>
    </w:p>
    <w:p w:rsidR="00955CA7" w:rsidP="00083378">
      <w:pPr>
        <w:bidi w:val="0"/>
        <w:jc w:val="both"/>
        <w:rPr>
          <w:rFonts w:ascii="Times New Roman" w:hAnsi="Times New Roman"/>
          <w:sz w:val="24"/>
          <w:szCs w:val="24"/>
        </w:rPr>
      </w:pPr>
      <w:r w:rsidR="00AB3F76">
        <w:rPr>
          <w:rFonts w:ascii="Times New Roman" w:hAnsi="Times New Roman" w:hint="default"/>
          <w:sz w:val="24"/>
          <w:szCs w:val="24"/>
        </w:rPr>
        <w:t>Tento mechanizmus sa nedotý</w:t>
      </w:r>
      <w:r w:rsidR="00AB3F76">
        <w:rPr>
          <w:rFonts w:ascii="Times New Roman" w:hAnsi="Times New Roman" w:hint="default"/>
          <w:sz w:val="24"/>
          <w:szCs w:val="24"/>
        </w:rPr>
        <w:t>ka malý</w:t>
      </w:r>
      <w:r w:rsidR="00AB3F76">
        <w:rPr>
          <w:rFonts w:ascii="Times New Roman" w:hAnsi="Times New Roman" w:hint="default"/>
          <w:sz w:val="24"/>
          <w:szCs w:val="24"/>
        </w:rPr>
        <w:t>ch, slabý</w:t>
      </w:r>
      <w:r w:rsidR="00AB3F76">
        <w:rPr>
          <w:rFonts w:ascii="Times New Roman" w:hAnsi="Times New Roman" w:hint="default"/>
          <w:sz w:val="24"/>
          <w:szCs w:val="24"/>
        </w:rPr>
        <w:t>ch politický</w:t>
      </w:r>
      <w:r w:rsidR="00AB3F76">
        <w:rPr>
          <w:rFonts w:ascii="Times New Roman" w:hAnsi="Times New Roman" w:hint="default"/>
          <w:sz w:val="24"/>
          <w:szCs w:val="24"/>
        </w:rPr>
        <w:t>ch strá</w:t>
      </w:r>
      <w:r w:rsidR="00AB3F76">
        <w:rPr>
          <w:rFonts w:ascii="Times New Roman" w:hAnsi="Times New Roman" w:hint="default"/>
          <w:sz w:val="24"/>
          <w:szCs w:val="24"/>
        </w:rPr>
        <w:t>n, ktoré</w:t>
      </w:r>
      <w:r w:rsidR="00AB3F76">
        <w:rPr>
          <w:rFonts w:ascii="Times New Roman" w:hAnsi="Times New Roman" w:hint="default"/>
          <w:sz w:val="24"/>
          <w:szCs w:val="24"/>
        </w:rPr>
        <w:t xml:space="preserve"> majú</w:t>
      </w:r>
      <w:r w:rsidR="00AB3F76">
        <w:rPr>
          <w:rFonts w:ascii="Times New Roman" w:hAnsi="Times New Roman" w:hint="default"/>
          <w:sz w:val="24"/>
          <w:szCs w:val="24"/>
        </w:rPr>
        <w:t xml:space="preserve"> stá</w:t>
      </w:r>
      <w:r w:rsidR="00AB3F76">
        <w:rPr>
          <w:rFonts w:ascii="Times New Roman" w:hAnsi="Times New Roman" w:hint="default"/>
          <w:sz w:val="24"/>
          <w:szCs w:val="24"/>
        </w:rPr>
        <w:t>le potenciá</w:t>
      </w:r>
      <w:r w:rsidR="00AB3F76">
        <w:rPr>
          <w:rFonts w:ascii="Times New Roman" w:hAnsi="Times New Roman" w:hint="default"/>
          <w:sz w:val="24"/>
          <w:szCs w:val="24"/>
        </w:rPr>
        <w:t>l rastu; naopak, solidarizuje to veľ</w:t>
      </w:r>
      <w:r w:rsidR="00AB3F76">
        <w:rPr>
          <w:rFonts w:ascii="Times New Roman" w:hAnsi="Times New Roman" w:hint="default"/>
          <w:sz w:val="24"/>
          <w:szCs w:val="24"/>
        </w:rPr>
        <w:t>ké</w:t>
      </w:r>
      <w:r w:rsidR="00AB3F76">
        <w:rPr>
          <w:rFonts w:ascii="Times New Roman" w:hAnsi="Times New Roman" w:hint="default"/>
          <w:sz w:val="24"/>
          <w:szCs w:val="24"/>
        </w:rPr>
        <w:t xml:space="preserve"> strany s </w:t>
      </w:r>
      <w:r w:rsidR="00AB3F76">
        <w:rPr>
          <w:rFonts w:ascii="Times New Roman" w:hAnsi="Times New Roman" w:hint="default"/>
          <w:sz w:val="24"/>
          <w:szCs w:val="24"/>
        </w:rPr>
        <w:t>vysoký</w:t>
      </w:r>
      <w:r w:rsidR="00AB3F76">
        <w:rPr>
          <w:rFonts w:ascii="Times New Roman" w:hAnsi="Times New Roman" w:hint="default"/>
          <w:sz w:val="24"/>
          <w:szCs w:val="24"/>
        </w:rPr>
        <w:t>m volebný</w:t>
      </w:r>
      <w:r w:rsidR="00AB3F76">
        <w:rPr>
          <w:rFonts w:ascii="Times New Roman" w:hAnsi="Times New Roman" w:hint="default"/>
          <w:sz w:val="24"/>
          <w:szCs w:val="24"/>
        </w:rPr>
        <w:t>m ziskom, kto</w:t>
      </w:r>
      <w:r w:rsidR="00AB3F76">
        <w:rPr>
          <w:rFonts w:ascii="Times New Roman" w:hAnsi="Times New Roman" w:hint="default"/>
          <w:sz w:val="24"/>
          <w:szCs w:val="24"/>
        </w:rPr>
        <w:t>ré</w:t>
      </w:r>
      <w:r w:rsidR="00AB3F76">
        <w:rPr>
          <w:rFonts w:ascii="Times New Roman" w:hAnsi="Times New Roman" w:hint="default"/>
          <w:sz w:val="24"/>
          <w:szCs w:val="24"/>
        </w:rPr>
        <w:t xml:space="preserve"> zo š</w:t>
      </w:r>
      <w:r w:rsidR="00AB3F76">
        <w:rPr>
          <w:rFonts w:ascii="Times New Roman" w:hAnsi="Times New Roman" w:hint="default"/>
          <w:sz w:val="24"/>
          <w:szCs w:val="24"/>
        </w:rPr>
        <w:t>tá</w:t>
      </w:r>
      <w:r w:rsidR="00AB3F76">
        <w:rPr>
          <w:rFonts w:ascii="Times New Roman" w:hAnsi="Times New Roman" w:hint="default"/>
          <w:sz w:val="24"/>
          <w:szCs w:val="24"/>
        </w:rPr>
        <w:t>tneho rozpoč</w:t>
      </w:r>
      <w:r w:rsidR="00AB3F76">
        <w:rPr>
          <w:rFonts w:ascii="Times New Roman" w:hAnsi="Times New Roman" w:hint="default"/>
          <w:sz w:val="24"/>
          <w:szCs w:val="24"/>
        </w:rPr>
        <w:t>tu na svoju č</w:t>
      </w:r>
      <w:r w:rsidR="00AB3F76">
        <w:rPr>
          <w:rFonts w:ascii="Times New Roman" w:hAnsi="Times New Roman" w:hint="default"/>
          <w:sz w:val="24"/>
          <w:szCs w:val="24"/>
        </w:rPr>
        <w:t>innosť</w:t>
      </w:r>
      <w:r w:rsidR="00AB3F76">
        <w:rPr>
          <w:rFonts w:ascii="Times New Roman" w:hAnsi="Times New Roman" w:hint="default"/>
          <w:sz w:val="24"/>
          <w:szCs w:val="24"/>
        </w:rPr>
        <w:t xml:space="preserve"> dostanú</w:t>
      </w:r>
      <w:r w:rsidR="00AB3F76">
        <w:rPr>
          <w:rFonts w:ascii="Times New Roman" w:hAnsi="Times New Roman" w:hint="default"/>
          <w:sz w:val="24"/>
          <w:szCs w:val="24"/>
        </w:rPr>
        <w:t xml:space="preserve"> menej</w:t>
      </w:r>
      <w:r w:rsidR="00083378">
        <w:rPr>
          <w:rFonts w:ascii="Times New Roman" w:hAnsi="Times New Roman" w:hint="default"/>
          <w:sz w:val="24"/>
          <w:szCs w:val="24"/>
        </w:rPr>
        <w:t>, no stá</w:t>
      </w:r>
      <w:r w:rsidR="00083378">
        <w:rPr>
          <w:rFonts w:ascii="Times New Roman" w:hAnsi="Times New Roman" w:hint="default"/>
          <w:sz w:val="24"/>
          <w:szCs w:val="24"/>
        </w:rPr>
        <w:t>le budú</w:t>
      </w:r>
      <w:r w:rsidR="00083378">
        <w:rPr>
          <w:rFonts w:ascii="Times New Roman" w:hAnsi="Times New Roman" w:hint="default"/>
          <w:sz w:val="24"/>
          <w:szCs w:val="24"/>
        </w:rPr>
        <w:t xml:space="preserve"> ď</w:t>
      </w:r>
      <w:r w:rsidR="00083378">
        <w:rPr>
          <w:rFonts w:ascii="Times New Roman" w:hAnsi="Times New Roman" w:hint="default"/>
          <w:sz w:val="24"/>
          <w:szCs w:val="24"/>
        </w:rPr>
        <w:t>alej fungovať</w:t>
      </w:r>
      <w:r w:rsidR="00083378">
        <w:rPr>
          <w:rFonts w:ascii="Times New Roman" w:hAnsi="Times New Roman" w:hint="default"/>
          <w:sz w:val="24"/>
          <w:szCs w:val="24"/>
        </w:rPr>
        <w:t>. Do systé</w:t>
      </w:r>
      <w:r w:rsidR="00083378">
        <w:rPr>
          <w:rFonts w:ascii="Times New Roman" w:hAnsi="Times New Roman" w:hint="default"/>
          <w:sz w:val="24"/>
          <w:szCs w:val="24"/>
        </w:rPr>
        <w:t>mu financovania politický</w:t>
      </w:r>
      <w:r w:rsidR="00083378">
        <w:rPr>
          <w:rFonts w:ascii="Times New Roman" w:hAnsi="Times New Roman" w:hint="default"/>
          <w:sz w:val="24"/>
          <w:szCs w:val="24"/>
        </w:rPr>
        <w:t>ch strá</w:t>
      </w:r>
      <w:r w:rsidR="00083378">
        <w:rPr>
          <w:rFonts w:ascii="Times New Roman" w:hAnsi="Times New Roman" w:hint="default"/>
          <w:sz w:val="24"/>
          <w:szCs w:val="24"/>
        </w:rPr>
        <w:t>n sa tak zavá</w:t>
      </w:r>
      <w:r w:rsidR="00083378">
        <w:rPr>
          <w:rFonts w:ascii="Times New Roman" w:hAnsi="Times New Roman" w:hint="default"/>
          <w:sz w:val="24"/>
          <w:szCs w:val="24"/>
        </w:rPr>
        <w:t>dza obdoba tej formy solidarity, aká</w:t>
      </w:r>
      <w:r w:rsidR="00083378">
        <w:rPr>
          <w:rFonts w:ascii="Times New Roman" w:hAnsi="Times New Roman" w:hint="default"/>
          <w:sz w:val="24"/>
          <w:szCs w:val="24"/>
        </w:rPr>
        <w:t xml:space="preserve"> je obsiahnutá</w:t>
      </w:r>
      <w:r w:rsidR="00083378">
        <w:rPr>
          <w:rFonts w:ascii="Times New Roman" w:hAnsi="Times New Roman" w:hint="default"/>
          <w:sz w:val="24"/>
          <w:szCs w:val="24"/>
        </w:rPr>
        <w:t xml:space="preserve"> v ná</w:t>
      </w:r>
      <w:r w:rsidR="00083378">
        <w:rPr>
          <w:rFonts w:ascii="Times New Roman" w:hAnsi="Times New Roman" w:hint="default"/>
          <w:sz w:val="24"/>
          <w:szCs w:val="24"/>
        </w:rPr>
        <w:t>vrhu na progresí</w:t>
      </w:r>
      <w:r w:rsidR="00083378">
        <w:rPr>
          <w:rFonts w:ascii="Times New Roman" w:hAnsi="Times New Roman" w:hint="default"/>
          <w:sz w:val="24"/>
          <w:szCs w:val="24"/>
        </w:rPr>
        <w:t>vne zdaň</w:t>
      </w:r>
      <w:r w:rsidR="00083378">
        <w:rPr>
          <w:rFonts w:ascii="Times New Roman" w:hAnsi="Times New Roman" w:hint="default"/>
          <w:sz w:val="24"/>
          <w:szCs w:val="24"/>
        </w:rPr>
        <w:t>ovanie fyzický</w:t>
      </w:r>
      <w:r w:rsidR="00083378">
        <w:rPr>
          <w:rFonts w:ascii="Times New Roman" w:hAnsi="Times New Roman" w:hint="default"/>
          <w:sz w:val="24"/>
          <w:szCs w:val="24"/>
        </w:rPr>
        <w:t>ch osô</w:t>
      </w:r>
      <w:r w:rsidR="00083378">
        <w:rPr>
          <w:rFonts w:ascii="Times New Roman" w:hAnsi="Times New Roman" w:hint="default"/>
          <w:sz w:val="24"/>
          <w:szCs w:val="24"/>
        </w:rPr>
        <w:t>b.</w:t>
      </w:r>
    </w:p>
    <w:p w:rsidR="00AB3F76" w:rsidP="00955CA7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Ná</w:t>
      </w:r>
      <w:r>
        <w:rPr>
          <w:rFonts w:ascii="Times New Roman" w:hAnsi="Times New Roman" w:hint="default"/>
          <w:sz w:val="24"/>
          <w:szCs w:val="24"/>
        </w:rPr>
        <w:t>vrh zá</w:t>
      </w:r>
      <w:r>
        <w:rPr>
          <w:rFonts w:ascii="Times New Roman" w:hAnsi="Times New Roman" w:hint="default"/>
          <w:sz w:val="24"/>
          <w:szCs w:val="24"/>
        </w:rPr>
        <w:t>kona ta</w:t>
      </w:r>
      <w:r>
        <w:rPr>
          <w:rFonts w:ascii="Times New Roman" w:hAnsi="Times New Roman" w:hint="default"/>
          <w:sz w:val="24"/>
          <w:szCs w:val="24"/>
        </w:rPr>
        <w:t>k prinú</w:t>
      </w:r>
      <w:r>
        <w:rPr>
          <w:rFonts w:ascii="Times New Roman" w:hAnsi="Times New Roman" w:hint="default"/>
          <w:sz w:val="24"/>
          <w:szCs w:val="24"/>
        </w:rPr>
        <w:t>ti politické</w:t>
      </w:r>
      <w:r>
        <w:rPr>
          <w:rFonts w:ascii="Times New Roman" w:hAnsi="Times New Roman" w:hint="default"/>
          <w:sz w:val="24"/>
          <w:szCs w:val="24"/>
        </w:rPr>
        <w:t xml:space="preserve"> subjekty hospodá</w:t>
      </w:r>
      <w:r>
        <w:rPr>
          <w:rFonts w:ascii="Times New Roman" w:hAnsi="Times New Roman" w:hint="default"/>
          <w:sz w:val="24"/>
          <w:szCs w:val="24"/>
        </w:rPr>
        <w:t>rnejš</w:t>
      </w:r>
      <w:r>
        <w:rPr>
          <w:rFonts w:ascii="Times New Roman" w:hAnsi="Times New Roman" w:hint="default"/>
          <w:sz w:val="24"/>
          <w:szCs w:val="24"/>
        </w:rPr>
        <w:t>ie využí</w:t>
      </w:r>
      <w:r>
        <w:rPr>
          <w:rFonts w:ascii="Times New Roman" w:hAnsi="Times New Roman" w:hint="default"/>
          <w:sz w:val="24"/>
          <w:szCs w:val="24"/>
        </w:rPr>
        <w:t>vať</w:t>
      </w:r>
      <w:r>
        <w:rPr>
          <w:rFonts w:ascii="Times New Roman" w:hAnsi="Times New Roman" w:hint="default"/>
          <w:sz w:val="24"/>
          <w:szCs w:val="24"/>
        </w:rPr>
        <w:t xml:space="preserve"> finanč</w:t>
      </w:r>
      <w:r>
        <w:rPr>
          <w:rFonts w:ascii="Times New Roman" w:hAnsi="Times New Roman" w:hint="default"/>
          <w:sz w:val="24"/>
          <w:szCs w:val="24"/>
        </w:rPr>
        <w:t>né</w:t>
      </w:r>
      <w:r>
        <w:rPr>
          <w:rFonts w:ascii="Times New Roman" w:hAnsi="Times New Roman" w:hint="default"/>
          <w:sz w:val="24"/>
          <w:szCs w:val="24"/>
        </w:rPr>
        <w:t xml:space="preserve"> prostriedky, ktoré</w:t>
      </w:r>
      <w:r>
        <w:rPr>
          <w:rFonts w:ascii="Times New Roman" w:hAnsi="Times New Roman" w:hint="default"/>
          <w:sz w:val="24"/>
          <w:szCs w:val="24"/>
        </w:rPr>
        <w:t xml:space="preserve"> im priná</w:t>
      </w:r>
      <w:r>
        <w:rPr>
          <w:rFonts w:ascii="Times New Roman" w:hAnsi="Times New Roman" w:hint="default"/>
          <w:sz w:val="24"/>
          <w:szCs w:val="24"/>
        </w:rPr>
        <w:t>lež</w:t>
      </w:r>
      <w:r>
        <w:rPr>
          <w:rFonts w:ascii="Times New Roman" w:hAnsi="Times New Roman" w:hint="default"/>
          <w:sz w:val="24"/>
          <w:szCs w:val="24"/>
        </w:rPr>
        <w:t>ia zo zá</w:t>
      </w:r>
      <w:r>
        <w:rPr>
          <w:rFonts w:ascii="Times New Roman" w:hAnsi="Times New Roman" w:hint="default"/>
          <w:sz w:val="24"/>
          <w:szCs w:val="24"/>
        </w:rPr>
        <w:t>kona, na druhej strane š</w:t>
      </w:r>
      <w:r>
        <w:rPr>
          <w:rFonts w:ascii="Times New Roman" w:hAnsi="Times New Roman" w:hint="default"/>
          <w:sz w:val="24"/>
          <w:szCs w:val="24"/>
        </w:rPr>
        <w:t>etria š</w:t>
      </w:r>
      <w:r>
        <w:rPr>
          <w:rFonts w:ascii="Times New Roman" w:hAnsi="Times New Roman" w:hint="default"/>
          <w:sz w:val="24"/>
          <w:szCs w:val="24"/>
        </w:rPr>
        <w:t>tá</w:t>
      </w:r>
      <w:r>
        <w:rPr>
          <w:rFonts w:ascii="Times New Roman" w:hAnsi="Times New Roman" w:hint="default"/>
          <w:sz w:val="24"/>
          <w:szCs w:val="24"/>
        </w:rPr>
        <w:t>tne finanč</w:t>
      </w:r>
      <w:r>
        <w:rPr>
          <w:rFonts w:ascii="Times New Roman" w:hAnsi="Times New Roman" w:hint="default"/>
          <w:sz w:val="24"/>
          <w:szCs w:val="24"/>
        </w:rPr>
        <w:t>né</w:t>
      </w:r>
      <w:r>
        <w:rPr>
          <w:rFonts w:ascii="Times New Roman" w:hAnsi="Times New Roman" w:hint="default"/>
          <w:sz w:val="24"/>
          <w:szCs w:val="24"/>
        </w:rPr>
        <w:t xml:space="preserve"> prostriedky, ktoré</w:t>
      </w:r>
      <w:r>
        <w:rPr>
          <w:rFonts w:ascii="Times New Roman" w:hAnsi="Times New Roman" w:hint="default"/>
          <w:sz w:val="24"/>
          <w:szCs w:val="24"/>
        </w:rPr>
        <w:t xml:space="preserve"> môž</w:t>
      </w:r>
      <w:r>
        <w:rPr>
          <w:rFonts w:ascii="Times New Roman" w:hAnsi="Times New Roman" w:hint="default"/>
          <w:sz w:val="24"/>
          <w:szCs w:val="24"/>
        </w:rPr>
        <w:t>u byť</w:t>
      </w:r>
      <w:r>
        <w:rPr>
          <w:rFonts w:ascii="Times New Roman" w:hAnsi="Times New Roman" w:hint="default"/>
          <w:sz w:val="24"/>
          <w:szCs w:val="24"/>
        </w:rPr>
        <w:t xml:space="preserve"> využ</w:t>
      </w:r>
      <w:r>
        <w:rPr>
          <w:rFonts w:ascii="Times New Roman" w:hAnsi="Times New Roman" w:hint="default"/>
          <w:sz w:val="24"/>
          <w:szCs w:val="24"/>
        </w:rPr>
        <w:t>ité</w:t>
      </w:r>
      <w:r>
        <w:rPr>
          <w:rFonts w:ascii="Times New Roman" w:hAnsi="Times New Roman" w:hint="default"/>
          <w:sz w:val="24"/>
          <w:szCs w:val="24"/>
        </w:rPr>
        <w:t xml:space="preserve"> na iné</w:t>
      </w:r>
      <w:r>
        <w:rPr>
          <w:rFonts w:ascii="Times New Roman" w:hAnsi="Times New Roman" w:hint="default"/>
          <w:sz w:val="24"/>
          <w:szCs w:val="24"/>
        </w:rPr>
        <w:t xml:space="preserve"> potrebné</w:t>
      </w:r>
      <w:r>
        <w:rPr>
          <w:rFonts w:ascii="Times New Roman" w:hAnsi="Times New Roman" w:hint="default"/>
          <w:sz w:val="24"/>
          <w:szCs w:val="24"/>
        </w:rPr>
        <w:t xml:space="preserve"> úč</w:t>
      </w:r>
      <w:r>
        <w:rPr>
          <w:rFonts w:ascii="Times New Roman" w:hAnsi="Times New Roman" w:hint="default"/>
          <w:sz w:val="24"/>
          <w:szCs w:val="24"/>
        </w:rPr>
        <w:t>ely. Ná</w:t>
      </w:r>
      <w:r>
        <w:rPr>
          <w:rFonts w:ascii="Times New Roman" w:hAnsi="Times New Roman" w:hint="default"/>
          <w:sz w:val="24"/>
          <w:szCs w:val="24"/>
        </w:rPr>
        <w:t>vrh zá</w:t>
      </w:r>
      <w:r>
        <w:rPr>
          <w:rFonts w:ascii="Times New Roman" w:hAnsi="Times New Roman" w:hint="default"/>
          <w:sz w:val="24"/>
          <w:szCs w:val="24"/>
        </w:rPr>
        <w:t>kona má</w:t>
      </w:r>
      <w:r>
        <w:rPr>
          <w:rFonts w:ascii="Times New Roman" w:hAnsi="Times New Roman" w:hint="default"/>
          <w:sz w:val="24"/>
          <w:szCs w:val="24"/>
        </w:rPr>
        <w:t xml:space="preserve"> teda pozití</w:t>
      </w:r>
      <w:r>
        <w:rPr>
          <w:rFonts w:ascii="Times New Roman" w:hAnsi="Times New Roman" w:hint="default"/>
          <w:sz w:val="24"/>
          <w:szCs w:val="24"/>
        </w:rPr>
        <w:t>vny vplyv na verejné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="00AF623D">
        <w:rPr>
          <w:rFonts w:ascii="Times New Roman" w:hAnsi="Times New Roman"/>
          <w:sz w:val="24"/>
          <w:szCs w:val="24"/>
        </w:rPr>
        <w:t>fin</w:t>
      </w:r>
      <w:r w:rsidR="00AF623D">
        <w:rPr>
          <w:rFonts w:ascii="Times New Roman" w:hAnsi="Times New Roman"/>
          <w:sz w:val="24"/>
          <w:szCs w:val="24"/>
        </w:rPr>
        <w:t>ancie</w:t>
      </w:r>
      <w:r>
        <w:rPr>
          <w:rFonts w:ascii="Times New Roman" w:hAnsi="Times New Roman"/>
          <w:sz w:val="24"/>
          <w:szCs w:val="24"/>
        </w:rPr>
        <w:t>.</w:t>
      </w:r>
    </w:p>
    <w:p w:rsidR="00026931" w:rsidRPr="00D756A8" w:rsidP="00026931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Predlož</w:t>
      </w:r>
      <w:r>
        <w:rPr>
          <w:rFonts w:ascii="Times New Roman" w:hAnsi="Times New Roman" w:hint="default"/>
          <w:sz w:val="24"/>
          <w:szCs w:val="24"/>
        </w:rPr>
        <w:t>ený</w:t>
      </w:r>
      <w:r>
        <w:rPr>
          <w:rFonts w:ascii="Times New Roman" w:hAnsi="Times New Roman" w:hint="default"/>
          <w:sz w:val="24"/>
          <w:szCs w:val="24"/>
        </w:rPr>
        <w:t xml:space="preserve"> ná</w:t>
      </w:r>
      <w:r>
        <w:rPr>
          <w:rFonts w:ascii="Times New Roman" w:hAnsi="Times New Roman" w:hint="default"/>
          <w:sz w:val="24"/>
          <w:szCs w:val="24"/>
        </w:rPr>
        <w:t>vrh zá</w:t>
      </w:r>
      <w:r>
        <w:rPr>
          <w:rFonts w:ascii="Times New Roman" w:hAnsi="Times New Roman" w:hint="default"/>
          <w:sz w:val="24"/>
          <w:szCs w:val="24"/>
        </w:rPr>
        <w:t xml:space="preserve">kona </w:t>
      </w:r>
      <w:r w:rsidRPr="00D756A8">
        <w:rPr>
          <w:rFonts w:ascii="Times New Roman" w:hAnsi="Times New Roman" w:hint="default"/>
          <w:sz w:val="24"/>
          <w:szCs w:val="24"/>
        </w:rPr>
        <w:t>má</w:t>
      </w:r>
      <w:r w:rsidRPr="00D756A8">
        <w:rPr>
          <w:rFonts w:ascii="Times New Roman" w:hAnsi="Times New Roman" w:hint="default"/>
          <w:sz w:val="24"/>
          <w:szCs w:val="24"/>
        </w:rPr>
        <w:t xml:space="preserve"> </w:t>
      </w:r>
      <w:r w:rsidR="003F4D72">
        <w:rPr>
          <w:rFonts w:ascii="Times New Roman" w:hAnsi="Times New Roman" w:hint="default"/>
          <w:sz w:val="24"/>
          <w:szCs w:val="24"/>
        </w:rPr>
        <w:t>pozití</w:t>
      </w:r>
      <w:r w:rsidR="003F4D72">
        <w:rPr>
          <w:rFonts w:ascii="Times New Roman" w:hAnsi="Times New Roman" w:hint="default"/>
          <w:sz w:val="24"/>
          <w:szCs w:val="24"/>
        </w:rPr>
        <w:t xml:space="preserve">vny </w:t>
      </w:r>
      <w:r w:rsidRPr="00D756A8">
        <w:rPr>
          <w:rFonts w:ascii="Times New Roman" w:hAnsi="Times New Roman" w:hint="default"/>
          <w:sz w:val="24"/>
          <w:szCs w:val="24"/>
        </w:rPr>
        <w:t>vplyv na š</w:t>
      </w:r>
      <w:r w:rsidRPr="00D756A8">
        <w:rPr>
          <w:rFonts w:ascii="Times New Roman" w:hAnsi="Times New Roman" w:hint="default"/>
          <w:sz w:val="24"/>
          <w:szCs w:val="24"/>
        </w:rPr>
        <w:t>tá</w:t>
      </w:r>
      <w:r w:rsidRPr="00D756A8">
        <w:rPr>
          <w:rFonts w:ascii="Times New Roman" w:hAnsi="Times New Roman" w:hint="default"/>
          <w:sz w:val="24"/>
          <w:szCs w:val="24"/>
        </w:rPr>
        <w:t>tny rozpoč</w:t>
      </w:r>
      <w:r w:rsidRPr="00D756A8">
        <w:rPr>
          <w:rFonts w:ascii="Times New Roman" w:hAnsi="Times New Roman" w:hint="default"/>
          <w:sz w:val="24"/>
          <w:szCs w:val="24"/>
        </w:rPr>
        <w:t>et,</w:t>
      </w:r>
      <w:r w:rsidR="003F4D72">
        <w:rPr>
          <w:rFonts w:ascii="Times New Roman" w:hAnsi="Times New Roman" w:hint="default"/>
          <w:sz w:val="24"/>
          <w:szCs w:val="24"/>
        </w:rPr>
        <w:t xml:space="preserve"> nemá</w:t>
      </w:r>
      <w:r w:rsidR="003F4D72">
        <w:rPr>
          <w:rFonts w:ascii="Times New Roman" w:hAnsi="Times New Roman" w:hint="default"/>
          <w:sz w:val="24"/>
          <w:szCs w:val="24"/>
        </w:rPr>
        <w:t xml:space="preserve"> vplyv</w:t>
      </w:r>
      <w:r w:rsidRPr="00D756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 </w:t>
      </w:r>
      <w:r w:rsidRPr="00D756A8">
        <w:rPr>
          <w:rFonts w:ascii="Times New Roman" w:hAnsi="Times New Roman" w:hint="default"/>
          <w:sz w:val="24"/>
          <w:szCs w:val="24"/>
        </w:rPr>
        <w:t>rozpoč</w:t>
      </w:r>
      <w:r w:rsidRPr="00D756A8">
        <w:rPr>
          <w:rFonts w:ascii="Times New Roman" w:hAnsi="Times New Roman" w:hint="default"/>
          <w:sz w:val="24"/>
          <w:szCs w:val="24"/>
        </w:rPr>
        <w:t>ty obcí</w:t>
      </w:r>
      <w:r w:rsidRPr="00D756A8">
        <w:rPr>
          <w:rFonts w:ascii="Times New Roman" w:hAnsi="Times New Roman" w:hint="default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 </w:t>
      </w:r>
      <w:r w:rsidRPr="00D756A8">
        <w:rPr>
          <w:rFonts w:ascii="Times New Roman" w:hAnsi="Times New Roman" w:hint="default"/>
          <w:sz w:val="24"/>
          <w:szCs w:val="24"/>
        </w:rPr>
        <w:t>vyšší</w:t>
      </w:r>
      <w:r w:rsidRPr="00D756A8">
        <w:rPr>
          <w:rFonts w:ascii="Times New Roman" w:hAnsi="Times New Roman" w:hint="default"/>
          <w:sz w:val="24"/>
          <w:szCs w:val="24"/>
        </w:rPr>
        <w:t>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56A8">
        <w:rPr>
          <w:rFonts w:ascii="Times New Roman" w:hAnsi="Times New Roman" w:hint="default"/>
          <w:sz w:val="24"/>
          <w:szCs w:val="24"/>
        </w:rPr>
        <w:t>ú</w:t>
      </w:r>
      <w:r w:rsidRPr="00D756A8">
        <w:rPr>
          <w:rFonts w:ascii="Times New Roman" w:hAnsi="Times New Roman" w:hint="default"/>
          <w:sz w:val="24"/>
          <w:szCs w:val="24"/>
        </w:rPr>
        <w:t>zemný</w:t>
      </w:r>
      <w:r w:rsidRPr="00D756A8">
        <w:rPr>
          <w:rFonts w:ascii="Times New Roman" w:hAnsi="Times New Roman" w:hint="default"/>
          <w:sz w:val="24"/>
          <w:szCs w:val="24"/>
        </w:rPr>
        <w:t>ch celkov a nemá</w:t>
      </w:r>
      <w:r w:rsidRPr="00D756A8">
        <w:rPr>
          <w:rFonts w:ascii="Times New Roman" w:hAnsi="Times New Roman" w:hint="default"/>
          <w:sz w:val="24"/>
          <w:szCs w:val="24"/>
        </w:rPr>
        <w:t xml:space="preserve"> negatí</w:t>
      </w:r>
      <w:r w:rsidRPr="00D756A8">
        <w:rPr>
          <w:rFonts w:ascii="Times New Roman" w:hAnsi="Times New Roman" w:hint="default"/>
          <w:sz w:val="24"/>
          <w:szCs w:val="24"/>
        </w:rPr>
        <w:t>vny vplyv na ž</w:t>
      </w:r>
      <w:r w:rsidRPr="00D756A8">
        <w:rPr>
          <w:rFonts w:ascii="Times New Roman" w:hAnsi="Times New Roman" w:hint="default"/>
          <w:sz w:val="24"/>
          <w:szCs w:val="24"/>
        </w:rPr>
        <w:t>ivotné</w:t>
      </w:r>
      <w:r w:rsidRPr="00D756A8">
        <w:rPr>
          <w:rFonts w:ascii="Times New Roman" w:hAnsi="Times New Roman" w:hint="default"/>
          <w:sz w:val="24"/>
          <w:szCs w:val="24"/>
        </w:rPr>
        <w:t xml:space="preserve"> prostredie, na zamestnanosť,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56A8">
        <w:rPr>
          <w:rFonts w:ascii="Times New Roman" w:hAnsi="Times New Roman" w:hint="default"/>
          <w:sz w:val="24"/>
          <w:szCs w:val="24"/>
        </w:rPr>
        <w:t>podnikateľ</w:t>
      </w:r>
      <w:r w:rsidRPr="00D756A8">
        <w:rPr>
          <w:rFonts w:ascii="Times New Roman" w:hAnsi="Times New Roman" w:hint="default"/>
          <w:sz w:val="24"/>
          <w:szCs w:val="24"/>
        </w:rPr>
        <w:t>ské</w:t>
      </w:r>
      <w:r w:rsidRPr="00D756A8">
        <w:rPr>
          <w:rFonts w:ascii="Times New Roman" w:hAnsi="Times New Roman" w:hint="default"/>
          <w:sz w:val="24"/>
          <w:szCs w:val="24"/>
        </w:rPr>
        <w:t xml:space="preserve"> prostredie a informatizá</w:t>
      </w:r>
      <w:r w:rsidRPr="00D756A8">
        <w:rPr>
          <w:rFonts w:ascii="Times New Roman" w:hAnsi="Times New Roman" w:hint="default"/>
          <w:sz w:val="24"/>
          <w:szCs w:val="24"/>
        </w:rPr>
        <w:t>ciu spoloč</w:t>
      </w:r>
      <w:r w:rsidRPr="00D756A8">
        <w:rPr>
          <w:rFonts w:ascii="Times New Roman" w:hAnsi="Times New Roman" w:hint="default"/>
          <w:sz w:val="24"/>
          <w:szCs w:val="24"/>
        </w:rPr>
        <w:t>nosti.</w:t>
      </w:r>
    </w:p>
    <w:p w:rsidR="00026931" w:rsidRPr="00D756A8" w:rsidP="00026931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</w:p>
    <w:p w:rsidR="00026931" w:rsidRPr="00D756A8" w:rsidP="00026931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D756A8">
        <w:rPr>
          <w:rFonts w:ascii="Times New Roman" w:hAnsi="Times New Roman" w:hint="default"/>
          <w:sz w:val="24"/>
          <w:szCs w:val="24"/>
        </w:rPr>
        <w:t>Predlož</w:t>
      </w:r>
      <w:r w:rsidRPr="00D756A8">
        <w:rPr>
          <w:rFonts w:ascii="Times New Roman" w:hAnsi="Times New Roman" w:hint="default"/>
          <w:sz w:val="24"/>
          <w:szCs w:val="24"/>
        </w:rPr>
        <w:t>ený</w:t>
      </w:r>
      <w:r w:rsidRPr="00D756A8">
        <w:rPr>
          <w:rFonts w:ascii="Times New Roman" w:hAnsi="Times New Roman" w:hint="default"/>
          <w:sz w:val="24"/>
          <w:szCs w:val="24"/>
        </w:rPr>
        <w:t xml:space="preserve"> ná</w:t>
      </w:r>
      <w:r w:rsidRPr="00D756A8">
        <w:rPr>
          <w:rFonts w:ascii="Times New Roman" w:hAnsi="Times New Roman" w:hint="default"/>
          <w:sz w:val="24"/>
          <w:szCs w:val="24"/>
        </w:rPr>
        <w:t>vrh zá</w:t>
      </w:r>
      <w:r w:rsidRPr="00D756A8">
        <w:rPr>
          <w:rFonts w:ascii="Times New Roman" w:hAnsi="Times New Roman" w:hint="default"/>
          <w:sz w:val="24"/>
          <w:szCs w:val="24"/>
        </w:rPr>
        <w:t>kona je v sú</w:t>
      </w:r>
      <w:r w:rsidRPr="00D756A8">
        <w:rPr>
          <w:rFonts w:ascii="Times New Roman" w:hAnsi="Times New Roman" w:hint="default"/>
          <w:sz w:val="24"/>
          <w:szCs w:val="24"/>
        </w:rPr>
        <w:t>lade s Ú</w:t>
      </w:r>
      <w:r w:rsidRPr="00D756A8">
        <w:rPr>
          <w:rFonts w:ascii="Times New Roman" w:hAnsi="Times New Roman" w:hint="default"/>
          <w:sz w:val="24"/>
          <w:szCs w:val="24"/>
        </w:rPr>
        <w:t>stavou Slovenskej</w:t>
      </w:r>
      <w:r>
        <w:rPr>
          <w:rFonts w:ascii="Times New Roman" w:hAnsi="Times New Roman"/>
          <w:sz w:val="24"/>
          <w:szCs w:val="24"/>
        </w:rPr>
        <w:t xml:space="preserve"> republiky a </w:t>
      </w:r>
      <w:r>
        <w:rPr>
          <w:rFonts w:ascii="Times New Roman" w:hAnsi="Times New Roman" w:hint="default"/>
          <w:sz w:val="24"/>
          <w:szCs w:val="24"/>
        </w:rPr>
        <w:t>iný</w:t>
      </w:r>
      <w:r>
        <w:rPr>
          <w:rFonts w:ascii="Times New Roman" w:hAnsi="Times New Roman" w:hint="default"/>
          <w:sz w:val="24"/>
          <w:szCs w:val="24"/>
        </w:rPr>
        <w:t>mi prá</w:t>
      </w:r>
      <w:r>
        <w:rPr>
          <w:rFonts w:ascii="Times New Roman" w:hAnsi="Times New Roman" w:hint="default"/>
          <w:sz w:val="24"/>
          <w:szCs w:val="24"/>
        </w:rPr>
        <w:t xml:space="preserve">vnymi predpismi Slovenskej republiky a </w:t>
      </w:r>
      <w:r w:rsidRPr="00D756A8">
        <w:rPr>
          <w:rFonts w:ascii="Times New Roman" w:hAnsi="Times New Roman" w:hint="default"/>
          <w:sz w:val="24"/>
          <w:szCs w:val="24"/>
        </w:rPr>
        <w:t>s medziná</w:t>
      </w:r>
      <w:r w:rsidRPr="00D756A8">
        <w:rPr>
          <w:rFonts w:ascii="Times New Roman" w:hAnsi="Times New Roman" w:hint="default"/>
          <w:sz w:val="24"/>
          <w:szCs w:val="24"/>
        </w:rPr>
        <w:t>rodný</w:t>
      </w:r>
      <w:r w:rsidRPr="00D756A8">
        <w:rPr>
          <w:rFonts w:ascii="Times New Roman" w:hAnsi="Times New Roman" w:hint="default"/>
          <w:sz w:val="24"/>
          <w:szCs w:val="24"/>
        </w:rPr>
        <w:t>mi zmluvami, ktorý</w:t>
      </w:r>
      <w:r w:rsidRPr="00D756A8">
        <w:rPr>
          <w:rFonts w:ascii="Times New Roman" w:hAnsi="Times New Roman" w:hint="default"/>
          <w:sz w:val="24"/>
          <w:szCs w:val="24"/>
        </w:rPr>
        <w:t>mi je Slovenská</w:t>
      </w:r>
      <w:r w:rsidRPr="00D756A8">
        <w:rPr>
          <w:rFonts w:ascii="Times New Roman" w:hAnsi="Times New Roman" w:hint="default"/>
          <w:sz w:val="24"/>
          <w:szCs w:val="24"/>
        </w:rPr>
        <w:t xml:space="preserve"> republika viazaná.</w:t>
      </w:r>
    </w:p>
    <w:p w:rsidR="00AB3F76" w:rsidP="00026931">
      <w:pPr>
        <w:bidi w:val="0"/>
        <w:jc w:val="both"/>
        <w:rPr>
          <w:rFonts w:ascii="Times New Roman" w:hAnsi="Times New Roman"/>
          <w:sz w:val="24"/>
          <w:szCs w:val="24"/>
        </w:rPr>
      </w:pPr>
      <w:r w:rsidR="00026931">
        <w:rPr>
          <w:rFonts w:ascii="Times New Roman" w:hAnsi="Times New Roman"/>
          <w:sz w:val="24"/>
          <w:szCs w:val="24"/>
        </w:rPr>
        <w:br/>
      </w:r>
    </w:p>
    <w:p w:rsidR="00AB3F76" w:rsidP="00955CA7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AB3F76" w:rsidP="00955CA7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AB3F76" w:rsidP="00AB3F76">
      <w:pPr>
        <w:pStyle w:val="ListParagraph"/>
        <w:numPr>
          <w:numId w:val="1"/>
        </w:numPr>
        <w:bidi w:val="0"/>
        <w:jc w:val="both"/>
        <w:rPr>
          <w:rFonts w:ascii="Times New Roman" w:hAnsi="Times New Roman" w:hint="default"/>
          <w:b/>
          <w:sz w:val="24"/>
          <w:szCs w:val="24"/>
        </w:rPr>
      </w:pPr>
      <w:r>
        <w:rPr>
          <w:rFonts w:ascii="Times New Roman" w:hAnsi="Times New Roman" w:hint="default"/>
          <w:b/>
          <w:sz w:val="24"/>
          <w:szCs w:val="24"/>
        </w:rPr>
        <w:t>Osobitná</w:t>
      </w:r>
      <w:r>
        <w:rPr>
          <w:rFonts w:ascii="Times New Roman" w:hAnsi="Times New Roman" w:hint="default"/>
          <w:b/>
          <w:sz w:val="24"/>
          <w:szCs w:val="24"/>
        </w:rPr>
        <w:t xml:space="preserve"> č</w:t>
      </w:r>
      <w:r>
        <w:rPr>
          <w:rFonts w:ascii="Times New Roman" w:hAnsi="Times New Roman" w:hint="default"/>
          <w:b/>
          <w:sz w:val="24"/>
          <w:szCs w:val="24"/>
        </w:rPr>
        <w:t>asť</w:t>
      </w:r>
    </w:p>
    <w:p w:rsidR="00AB3F76" w:rsidP="00AB3F76">
      <w:pPr>
        <w:bidi w:val="0"/>
        <w:jc w:val="both"/>
        <w:rPr>
          <w:rFonts w:ascii="Times New Roman" w:hAnsi="Times New Roman" w:hint="default"/>
          <w:b/>
          <w:sz w:val="24"/>
          <w:szCs w:val="24"/>
        </w:rPr>
      </w:pPr>
      <w:r>
        <w:rPr>
          <w:rFonts w:ascii="Times New Roman" w:hAnsi="Times New Roman" w:hint="default"/>
          <w:b/>
          <w:sz w:val="24"/>
          <w:szCs w:val="24"/>
        </w:rPr>
        <w:t>Č</w:t>
      </w:r>
      <w:r>
        <w:rPr>
          <w:rFonts w:ascii="Times New Roman" w:hAnsi="Times New Roman" w:hint="default"/>
          <w:b/>
          <w:sz w:val="24"/>
          <w:szCs w:val="24"/>
        </w:rPr>
        <w:t>l. I</w:t>
      </w:r>
    </w:p>
    <w:p w:rsidR="00AB3F76" w:rsidP="00AB3F76">
      <w:pPr>
        <w:bidi w:val="0"/>
        <w:jc w:val="both"/>
        <w:rPr>
          <w:rFonts w:ascii="Times New Roman" w:hAnsi="Times New Roman" w:hint="default"/>
          <w:b/>
          <w:sz w:val="24"/>
          <w:szCs w:val="24"/>
        </w:rPr>
      </w:pPr>
      <w:r>
        <w:rPr>
          <w:rFonts w:ascii="Times New Roman" w:hAnsi="Times New Roman" w:hint="default"/>
          <w:b/>
          <w:sz w:val="24"/>
          <w:szCs w:val="24"/>
        </w:rPr>
        <w:t>K bodu 1:</w:t>
      </w:r>
    </w:p>
    <w:p w:rsidR="00AB3F76" w:rsidP="00AB3F76">
      <w:pPr>
        <w:bidi w:val="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Za doterajš</w:t>
      </w:r>
      <w:r>
        <w:rPr>
          <w:rFonts w:ascii="Times New Roman" w:hAnsi="Times New Roman" w:hint="default"/>
          <w:sz w:val="24"/>
          <w:szCs w:val="24"/>
        </w:rPr>
        <w:t>ie ustanovenia sa vkladá</w:t>
      </w:r>
      <w:r>
        <w:rPr>
          <w:rFonts w:ascii="Times New Roman" w:hAnsi="Times New Roman" w:hint="default"/>
          <w:sz w:val="24"/>
          <w:szCs w:val="24"/>
        </w:rPr>
        <w:t xml:space="preserve"> nový</w:t>
      </w:r>
      <w:r>
        <w:rPr>
          <w:rFonts w:ascii="Times New Roman" w:hAnsi="Times New Roman" w:hint="default"/>
          <w:sz w:val="24"/>
          <w:szCs w:val="24"/>
        </w:rPr>
        <w:t xml:space="preserve"> §</w:t>
      </w:r>
      <w:r>
        <w:rPr>
          <w:rFonts w:ascii="Times New Roman" w:hAnsi="Times New Roman" w:hint="default"/>
          <w:sz w:val="24"/>
          <w:szCs w:val="24"/>
        </w:rPr>
        <w:t xml:space="preserve"> 28a, kto</w:t>
      </w:r>
      <w:r>
        <w:rPr>
          <w:rFonts w:ascii="Times New Roman" w:hAnsi="Times New Roman" w:hint="default"/>
          <w:sz w:val="24"/>
          <w:szCs w:val="24"/>
        </w:rPr>
        <w:t>rý</w:t>
      </w:r>
      <w:r>
        <w:rPr>
          <w:rFonts w:ascii="Times New Roman" w:hAnsi="Times New Roman" w:hint="default"/>
          <w:sz w:val="24"/>
          <w:szCs w:val="24"/>
        </w:rPr>
        <w:t xml:space="preserve"> upravuje podmienky a </w:t>
      </w:r>
      <w:r>
        <w:rPr>
          <w:rFonts w:ascii="Times New Roman" w:hAnsi="Times New Roman" w:hint="default"/>
          <w:sz w:val="24"/>
          <w:szCs w:val="24"/>
        </w:rPr>
        <w:t>spô</w:t>
      </w:r>
      <w:r>
        <w:rPr>
          <w:rFonts w:ascii="Times New Roman" w:hAnsi="Times New Roman" w:hint="default"/>
          <w:sz w:val="24"/>
          <w:szCs w:val="24"/>
        </w:rPr>
        <w:t>sob zníž</w:t>
      </w:r>
      <w:r>
        <w:rPr>
          <w:rFonts w:ascii="Times New Roman" w:hAnsi="Times New Roman" w:hint="default"/>
          <w:sz w:val="24"/>
          <w:szCs w:val="24"/>
        </w:rPr>
        <w:t>enia prí</w:t>
      </w:r>
      <w:r>
        <w:rPr>
          <w:rFonts w:ascii="Times New Roman" w:hAnsi="Times New Roman" w:hint="default"/>
          <w:sz w:val="24"/>
          <w:szCs w:val="24"/>
        </w:rPr>
        <w:t>spevkov zo š</w:t>
      </w:r>
      <w:r>
        <w:rPr>
          <w:rFonts w:ascii="Times New Roman" w:hAnsi="Times New Roman" w:hint="default"/>
          <w:sz w:val="24"/>
          <w:szCs w:val="24"/>
        </w:rPr>
        <w:t>tá</w:t>
      </w:r>
      <w:r>
        <w:rPr>
          <w:rFonts w:ascii="Times New Roman" w:hAnsi="Times New Roman" w:hint="default"/>
          <w:sz w:val="24"/>
          <w:szCs w:val="24"/>
        </w:rPr>
        <w:t>tneho rozpoč</w:t>
      </w:r>
      <w:r>
        <w:rPr>
          <w:rFonts w:ascii="Times New Roman" w:hAnsi="Times New Roman" w:hint="default"/>
          <w:sz w:val="24"/>
          <w:szCs w:val="24"/>
        </w:rPr>
        <w:t>tu urč</w:t>
      </w:r>
      <w:r>
        <w:rPr>
          <w:rFonts w:ascii="Times New Roman" w:hAnsi="Times New Roman" w:hint="default"/>
          <w:sz w:val="24"/>
          <w:szCs w:val="24"/>
        </w:rPr>
        <w:t>ený</w:t>
      </w:r>
      <w:r>
        <w:rPr>
          <w:rFonts w:ascii="Times New Roman" w:hAnsi="Times New Roman" w:hint="default"/>
          <w:sz w:val="24"/>
          <w:szCs w:val="24"/>
        </w:rPr>
        <w:t xml:space="preserve"> politický</w:t>
      </w:r>
      <w:r>
        <w:rPr>
          <w:rFonts w:ascii="Times New Roman" w:hAnsi="Times New Roman" w:hint="default"/>
          <w:sz w:val="24"/>
          <w:szCs w:val="24"/>
        </w:rPr>
        <w:t>m straná</w:t>
      </w:r>
      <w:r>
        <w:rPr>
          <w:rFonts w:ascii="Times New Roman" w:hAnsi="Times New Roman" w:hint="default"/>
          <w:sz w:val="24"/>
          <w:szCs w:val="24"/>
        </w:rPr>
        <w:t>m a </w:t>
      </w:r>
      <w:r>
        <w:rPr>
          <w:rFonts w:ascii="Times New Roman" w:hAnsi="Times New Roman" w:hint="default"/>
          <w:sz w:val="24"/>
          <w:szCs w:val="24"/>
        </w:rPr>
        <w:t>koalí</w:t>
      </w:r>
      <w:r>
        <w:rPr>
          <w:rFonts w:ascii="Times New Roman" w:hAnsi="Times New Roman" w:hint="default"/>
          <w:sz w:val="24"/>
          <w:szCs w:val="24"/>
        </w:rPr>
        <w:t>ciá</w:t>
      </w:r>
      <w:r>
        <w:rPr>
          <w:rFonts w:ascii="Times New Roman" w:hAnsi="Times New Roman" w:hint="default"/>
          <w:sz w:val="24"/>
          <w:szCs w:val="24"/>
        </w:rPr>
        <w:t>m na ich č</w:t>
      </w:r>
      <w:r>
        <w:rPr>
          <w:rFonts w:ascii="Times New Roman" w:hAnsi="Times New Roman" w:hint="default"/>
          <w:sz w:val="24"/>
          <w:szCs w:val="24"/>
        </w:rPr>
        <w:t>innosť</w:t>
      </w:r>
      <w:r>
        <w:rPr>
          <w:rFonts w:ascii="Times New Roman" w:hAnsi="Times New Roman" w:hint="default"/>
          <w:sz w:val="24"/>
          <w:szCs w:val="24"/>
        </w:rPr>
        <w:t>. Stanovuje sa hranica 10</w:t>
      </w:r>
      <w:r w:rsidR="000833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% platný</w:t>
      </w:r>
      <w:r>
        <w:rPr>
          <w:rFonts w:ascii="Times New Roman" w:hAnsi="Times New Roman" w:hint="default"/>
          <w:sz w:val="24"/>
          <w:szCs w:val="24"/>
        </w:rPr>
        <w:t>ch odovzdaný</w:t>
      </w:r>
      <w:r>
        <w:rPr>
          <w:rFonts w:ascii="Times New Roman" w:hAnsi="Times New Roman" w:hint="default"/>
          <w:sz w:val="24"/>
          <w:szCs w:val="24"/>
        </w:rPr>
        <w:t>ch hlasov vo voľ</w:t>
      </w:r>
      <w:r>
        <w:rPr>
          <w:rFonts w:ascii="Times New Roman" w:hAnsi="Times New Roman" w:hint="default"/>
          <w:sz w:val="24"/>
          <w:szCs w:val="24"/>
        </w:rPr>
        <w:t>bá</w:t>
      </w:r>
      <w:r>
        <w:rPr>
          <w:rFonts w:ascii="Times New Roman" w:hAnsi="Times New Roman" w:hint="default"/>
          <w:sz w:val="24"/>
          <w:szCs w:val="24"/>
        </w:rPr>
        <w:t>ch do Ná</w:t>
      </w:r>
      <w:r>
        <w:rPr>
          <w:rFonts w:ascii="Times New Roman" w:hAnsi="Times New Roman" w:hint="default"/>
          <w:sz w:val="24"/>
          <w:szCs w:val="24"/>
        </w:rPr>
        <w:t>rodnej rady Slovenskej republiky</w:t>
      </w:r>
      <w:r w:rsidR="00FD0928">
        <w:rPr>
          <w:rFonts w:ascii="Times New Roman" w:hAnsi="Times New Roman" w:hint="default"/>
          <w:sz w:val="24"/>
          <w:szCs w:val="24"/>
        </w:rPr>
        <w:t xml:space="preserve"> (ď</w:t>
      </w:r>
      <w:r w:rsidR="00FD0928">
        <w:rPr>
          <w:rFonts w:ascii="Times New Roman" w:hAnsi="Times New Roman" w:hint="default"/>
          <w:sz w:val="24"/>
          <w:szCs w:val="24"/>
        </w:rPr>
        <w:t>alej len „</w:t>
      </w:r>
      <w:r w:rsidR="00FD0928">
        <w:rPr>
          <w:rFonts w:ascii="Times New Roman" w:hAnsi="Times New Roman" w:hint="default"/>
          <w:sz w:val="24"/>
          <w:szCs w:val="24"/>
        </w:rPr>
        <w:t>NRSR“</w:t>
      </w:r>
      <w:r w:rsidR="00FD0928">
        <w:rPr>
          <w:rFonts w:ascii="Times New Roman" w:hAnsi="Times New Roman" w:hint="default"/>
          <w:sz w:val="24"/>
          <w:szCs w:val="24"/>
        </w:rPr>
        <w:t>)</w:t>
      </w:r>
      <w:r>
        <w:rPr>
          <w:rFonts w:ascii="Times New Roman" w:hAnsi="Times New Roman" w:hint="default"/>
          <w:sz w:val="24"/>
          <w:szCs w:val="24"/>
        </w:rPr>
        <w:t>. Vzhľ</w:t>
      </w:r>
      <w:r>
        <w:rPr>
          <w:rFonts w:ascii="Times New Roman" w:hAnsi="Times New Roman" w:hint="default"/>
          <w:sz w:val="24"/>
          <w:szCs w:val="24"/>
        </w:rPr>
        <w:t>ado</w:t>
      </w:r>
      <w:r>
        <w:rPr>
          <w:rFonts w:ascii="Times New Roman" w:hAnsi="Times New Roman" w:hint="default"/>
          <w:sz w:val="24"/>
          <w:szCs w:val="24"/>
        </w:rPr>
        <w:t>m na to, ž</w:t>
      </w:r>
      <w:r>
        <w:rPr>
          <w:rFonts w:ascii="Times New Roman" w:hAnsi="Times New Roman" w:hint="default"/>
          <w:sz w:val="24"/>
          <w:szCs w:val="24"/>
        </w:rPr>
        <w:t>e strany a </w:t>
      </w:r>
      <w:r>
        <w:rPr>
          <w:rFonts w:ascii="Times New Roman" w:hAnsi="Times New Roman" w:hint="default"/>
          <w:sz w:val="24"/>
          <w:szCs w:val="24"/>
        </w:rPr>
        <w:t>koalí</w:t>
      </w:r>
      <w:r>
        <w:rPr>
          <w:rFonts w:ascii="Times New Roman" w:hAnsi="Times New Roman" w:hint="default"/>
          <w:sz w:val="24"/>
          <w:szCs w:val="24"/>
        </w:rPr>
        <w:t>cie majú</w:t>
      </w:r>
      <w:r>
        <w:rPr>
          <w:rFonts w:ascii="Times New Roman" w:hAnsi="Times New Roman" w:hint="default"/>
          <w:sz w:val="24"/>
          <w:szCs w:val="24"/>
        </w:rPr>
        <w:t xml:space="preserve"> ná</w:t>
      </w:r>
      <w:r>
        <w:rPr>
          <w:rFonts w:ascii="Times New Roman" w:hAnsi="Times New Roman" w:hint="default"/>
          <w:sz w:val="24"/>
          <w:szCs w:val="24"/>
        </w:rPr>
        <w:t>rok na š</w:t>
      </w:r>
      <w:r>
        <w:rPr>
          <w:rFonts w:ascii="Times New Roman" w:hAnsi="Times New Roman" w:hint="default"/>
          <w:sz w:val="24"/>
          <w:szCs w:val="24"/>
        </w:rPr>
        <w:t>tá</w:t>
      </w:r>
      <w:r>
        <w:rPr>
          <w:rFonts w:ascii="Times New Roman" w:hAnsi="Times New Roman" w:hint="default"/>
          <w:sz w:val="24"/>
          <w:szCs w:val="24"/>
        </w:rPr>
        <w:t>tny prí</w:t>
      </w:r>
      <w:r>
        <w:rPr>
          <w:rFonts w:ascii="Times New Roman" w:hAnsi="Times New Roman" w:hint="default"/>
          <w:sz w:val="24"/>
          <w:szCs w:val="24"/>
        </w:rPr>
        <w:t>spevok už</w:t>
      </w:r>
      <w:r>
        <w:rPr>
          <w:rFonts w:ascii="Times New Roman" w:hAnsi="Times New Roman" w:hint="default"/>
          <w:sz w:val="24"/>
          <w:szCs w:val="24"/>
        </w:rPr>
        <w:t xml:space="preserve"> od zisku 3</w:t>
      </w:r>
      <w:r w:rsidR="000833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% platný</w:t>
      </w:r>
      <w:r>
        <w:rPr>
          <w:rFonts w:ascii="Times New Roman" w:hAnsi="Times New Roman" w:hint="default"/>
          <w:sz w:val="24"/>
          <w:szCs w:val="24"/>
        </w:rPr>
        <w:t>ch  odovzdaný</w:t>
      </w:r>
      <w:r>
        <w:rPr>
          <w:rFonts w:ascii="Times New Roman" w:hAnsi="Times New Roman" w:hint="default"/>
          <w:sz w:val="24"/>
          <w:szCs w:val="24"/>
        </w:rPr>
        <w:t>ch hlasov a </w:t>
      </w:r>
      <w:r>
        <w:rPr>
          <w:rFonts w:ascii="Times New Roman" w:hAnsi="Times New Roman" w:hint="default"/>
          <w:sz w:val="24"/>
          <w:szCs w:val="24"/>
        </w:rPr>
        <w:t>vzhľ</w:t>
      </w:r>
      <w:r>
        <w:rPr>
          <w:rFonts w:ascii="Times New Roman" w:hAnsi="Times New Roman" w:hint="default"/>
          <w:sz w:val="24"/>
          <w:szCs w:val="24"/>
        </w:rPr>
        <w:t>adom na zvyč</w:t>
      </w:r>
      <w:r>
        <w:rPr>
          <w:rFonts w:ascii="Times New Roman" w:hAnsi="Times New Roman" w:hint="default"/>
          <w:sz w:val="24"/>
          <w:szCs w:val="24"/>
        </w:rPr>
        <w:t>ajné</w:t>
      </w:r>
      <w:r>
        <w:rPr>
          <w:rFonts w:ascii="Times New Roman" w:hAnsi="Times New Roman" w:hint="default"/>
          <w:sz w:val="24"/>
          <w:szCs w:val="24"/>
        </w:rPr>
        <w:t xml:space="preserve"> vý</w:t>
      </w:r>
      <w:r>
        <w:rPr>
          <w:rFonts w:ascii="Times New Roman" w:hAnsi="Times New Roman" w:hint="default"/>
          <w:sz w:val="24"/>
          <w:szCs w:val="24"/>
        </w:rPr>
        <w:t>sledky volieb do NRSR v </w:t>
      </w:r>
      <w:r>
        <w:rPr>
          <w:rFonts w:ascii="Times New Roman" w:hAnsi="Times New Roman" w:hint="default"/>
          <w:sz w:val="24"/>
          <w:szCs w:val="24"/>
        </w:rPr>
        <w:t>Slovenskej republike má</w:t>
      </w:r>
      <w:r>
        <w:rPr>
          <w:rFonts w:ascii="Times New Roman" w:hAnsi="Times New Roman" w:hint="default"/>
          <w:sz w:val="24"/>
          <w:szCs w:val="24"/>
        </w:rPr>
        <w:t xml:space="preserve"> predkladateľ</w:t>
      </w:r>
      <w:r>
        <w:rPr>
          <w:rFonts w:ascii="Times New Roman" w:hAnsi="Times New Roman" w:hint="default"/>
          <w:sz w:val="24"/>
          <w:szCs w:val="24"/>
        </w:rPr>
        <w:t xml:space="preserve"> zato, ž</w:t>
      </w:r>
      <w:r>
        <w:rPr>
          <w:rFonts w:ascii="Times New Roman" w:hAnsi="Times New Roman" w:hint="default"/>
          <w:sz w:val="24"/>
          <w:szCs w:val="24"/>
        </w:rPr>
        <w:t>e ide o </w:t>
      </w:r>
      <w:r>
        <w:rPr>
          <w:rFonts w:ascii="Times New Roman" w:hAnsi="Times New Roman" w:hint="default"/>
          <w:sz w:val="24"/>
          <w:szCs w:val="24"/>
        </w:rPr>
        <w:t>rozumne zvolenú</w:t>
      </w:r>
      <w:r>
        <w:rPr>
          <w:rFonts w:ascii="Times New Roman" w:hAnsi="Times New Roman" w:hint="default"/>
          <w:sz w:val="24"/>
          <w:szCs w:val="24"/>
        </w:rPr>
        <w:t xml:space="preserve"> hranicu.</w:t>
      </w:r>
    </w:p>
    <w:p w:rsidR="00AB3F76" w:rsidP="00AB3F76">
      <w:pPr>
        <w:bidi w:val="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Pri dosiahnutí</w:t>
      </w:r>
      <w:r>
        <w:rPr>
          <w:rFonts w:ascii="Times New Roman" w:hAnsi="Times New Roman" w:hint="default"/>
          <w:sz w:val="24"/>
          <w:szCs w:val="24"/>
        </w:rPr>
        <w:t xml:space="preserve"> volebné</w:t>
      </w:r>
      <w:r>
        <w:rPr>
          <w:rFonts w:ascii="Times New Roman" w:hAnsi="Times New Roman" w:hint="default"/>
          <w:sz w:val="24"/>
          <w:szCs w:val="24"/>
        </w:rPr>
        <w:t>ho</w:t>
      </w:r>
      <w:r>
        <w:rPr>
          <w:rFonts w:ascii="Times New Roman" w:hAnsi="Times New Roman" w:hint="default"/>
          <w:sz w:val="24"/>
          <w:szCs w:val="24"/>
        </w:rPr>
        <w:t xml:space="preserve"> zisku minimá</w:t>
      </w:r>
      <w:r>
        <w:rPr>
          <w:rFonts w:ascii="Times New Roman" w:hAnsi="Times New Roman" w:hint="default"/>
          <w:sz w:val="24"/>
          <w:szCs w:val="24"/>
        </w:rPr>
        <w:t>lne 10</w:t>
      </w:r>
      <w:r w:rsidR="000833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%  platný</w:t>
      </w:r>
      <w:r>
        <w:rPr>
          <w:rFonts w:ascii="Times New Roman" w:hAnsi="Times New Roman" w:hint="default"/>
          <w:sz w:val="24"/>
          <w:szCs w:val="24"/>
        </w:rPr>
        <w:t>ch odovzdaný</w:t>
      </w:r>
      <w:r>
        <w:rPr>
          <w:rFonts w:ascii="Times New Roman" w:hAnsi="Times New Roman" w:hint="default"/>
          <w:sz w:val="24"/>
          <w:szCs w:val="24"/>
        </w:rPr>
        <w:t>ch hlasov sa zniž</w:t>
      </w:r>
      <w:r>
        <w:rPr>
          <w:rFonts w:ascii="Times New Roman" w:hAnsi="Times New Roman" w:hint="default"/>
          <w:sz w:val="24"/>
          <w:szCs w:val="24"/>
        </w:rPr>
        <w:t>uje suma prí</w:t>
      </w:r>
      <w:r>
        <w:rPr>
          <w:rFonts w:ascii="Times New Roman" w:hAnsi="Times New Roman" w:hint="default"/>
          <w:sz w:val="24"/>
          <w:szCs w:val="24"/>
        </w:rPr>
        <w:t>spevkov zo š</w:t>
      </w:r>
      <w:r>
        <w:rPr>
          <w:rFonts w:ascii="Times New Roman" w:hAnsi="Times New Roman" w:hint="default"/>
          <w:sz w:val="24"/>
          <w:szCs w:val="24"/>
        </w:rPr>
        <w:t>tá</w:t>
      </w:r>
      <w:r>
        <w:rPr>
          <w:rFonts w:ascii="Times New Roman" w:hAnsi="Times New Roman" w:hint="default"/>
          <w:sz w:val="24"/>
          <w:szCs w:val="24"/>
        </w:rPr>
        <w:t>tneho rozpoč</w:t>
      </w:r>
      <w:r>
        <w:rPr>
          <w:rFonts w:ascii="Times New Roman" w:hAnsi="Times New Roman" w:hint="default"/>
          <w:sz w:val="24"/>
          <w:szCs w:val="24"/>
        </w:rPr>
        <w:t>tu poskytovaná</w:t>
      </w:r>
      <w:r>
        <w:rPr>
          <w:rFonts w:ascii="Times New Roman" w:hAnsi="Times New Roman" w:hint="default"/>
          <w:sz w:val="24"/>
          <w:szCs w:val="24"/>
        </w:rPr>
        <w:t xml:space="preserve"> podľ</w:t>
      </w:r>
      <w:r>
        <w:rPr>
          <w:rFonts w:ascii="Times New Roman" w:hAnsi="Times New Roman" w:hint="default"/>
          <w:sz w:val="24"/>
          <w:szCs w:val="24"/>
        </w:rPr>
        <w:t>a tohto zá</w:t>
      </w:r>
      <w:r>
        <w:rPr>
          <w:rFonts w:ascii="Times New Roman" w:hAnsi="Times New Roman" w:hint="default"/>
          <w:sz w:val="24"/>
          <w:szCs w:val="24"/>
        </w:rPr>
        <w:t>kona o jednu š</w:t>
      </w:r>
      <w:r>
        <w:rPr>
          <w:rFonts w:ascii="Times New Roman" w:hAnsi="Times New Roman" w:hint="default"/>
          <w:sz w:val="24"/>
          <w:szCs w:val="24"/>
        </w:rPr>
        <w:t>tvrtinu, teda o 25</w:t>
      </w:r>
      <w:r w:rsidR="000833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%. Toto ustanovenie platí</w:t>
      </w:r>
      <w:r>
        <w:rPr>
          <w:rFonts w:ascii="Times New Roman" w:hAnsi="Times New Roman" w:hint="default"/>
          <w:sz w:val="24"/>
          <w:szCs w:val="24"/>
        </w:rPr>
        <w:t xml:space="preserve"> tak pre politické</w:t>
      </w:r>
      <w:r>
        <w:rPr>
          <w:rFonts w:ascii="Times New Roman" w:hAnsi="Times New Roman" w:hint="default"/>
          <w:sz w:val="24"/>
          <w:szCs w:val="24"/>
        </w:rPr>
        <w:t xml:space="preserve"> strany a </w:t>
      </w:r>
      <w:r>
        <w:rPr>
          <w:rFonts w:ascii="Times New Roman" w:hAnsi="Times New Roman" w:hint="default"/>
          <w:sz w:val="24"/>
          <w:szCs w:val="24"/>
        </w:rPr>
        <w:t>politické</w:t>
      </w:r>
      <w:r>
        <w:rPr>
          <w:rFonts w:ascii="Times New Roman" w:hAnsi="Times New Roman" w:hint="default"/>
          <w:sz w:val="24"/>
          <w:szCs w:val="24"/>
        </w:rPr>
        <w:t xml:space="preserve"> hnutia, ako aj pre volebné</w:t>
      </w:r>
      <w:r>
        <w:rPr>
          <w:rFonts w:ascii="Times New Roman" w:hAnsi="Times New Roman" w:hint="default"/>
          <w:sz w:val="24"/>
          <w:szCs w:val="24"/>
        </w:rPr>
        <w:t xml:space="preserve"> koalí</w:t>
      </w:r>
      <w:r>
        <w:rPr>
          <w:rFonts w:ascii="Times New Roman" w:hAnsi="Times New Roman" w:hint="default"/>
          <w:sz w:val="24"/>
          <w:szCs w:val="24"/>
        </w:rPr>
        <w:t>cie</w:t>
      </w:r>
      <w:r>
        <w:rPr>
          <w:rFonts w:ascii="Times New Roman" w:hAnsi="Times New Roman" w:hint="default"/>
          <w:sz w:val="24"/>
          <w:szCs w:val="24"/>
        </w:rPr>
        <w:t>, ktoré</w:t>
      </w:r>
      <w:r>
        <w:rPr>
          <w:rFonts w:ascii="Times New Roman" w:hAnsi="Times New Roman" w:hint="default"/>
          <w:sz w:val="24"/>
          <w:szCs w:val="24"/>
        </w:rPr>
        <w:t xml:space="preserve"> sa zúč</w:t>
      </w:r>
      <w:r>
        <w:rPr>
          <w:rFonts w:ascii="Times New Roman" w:hAnsi="Times New Roman" w:hint="default"/>
          <w:sz w:val="24"/>
          <w:szCs w:val="24"/>
        </w:rPr>
        <w:t>astnili volieb, pri zachovaní</w:t>
      </w:r>
      <w:r>
        <w:rPr>
          <w:rFonts w:ascii="Times New Roman" w:hAnsi="Times New Roman" w:hint="default"/>
          <w:sz w:val="24"/>
          <w:szCs w:val="24"/>
        </w:rPr>
        <w:t xml:space="preserve"> vš</w:t>
      </w:r>
      <w:r>
        <w:rPr>
          <w:rFonts w:ascii="Times New Roman" w:hAnsi="Times New Roman" w:hint="default"/>
          <w:sz w:val="24"/>
          <w:szCs w:val="24"/>
        </w:rPr>
        <w:t>etký</w:t>
      </w:r>
      <w:r>
        <w:rPr>
          <w:rFonts w:ascii="Times New Roman" w:hAnsi="Times New Roman" w:hint="default"/>
          <w:sz w:val="24"/>
          <w:szCs w:val="24"/>
        </w:rPr>
        <w:t>ch ostatný</w:t>
      </w:r>
      <w:r>
        <w:rPr>
          <w:rFonts w:ascii="Times New Roman" w:hAnsi="Times New Roman" w:hint="default"/>
          <w:sz w:val="24"/>
          <w:szCs w:val="24"/>
        </w:rPr>
        <w:t>ch podmienok stanovený</w:t>
      </w:r>
      <w:r>
        <w:rPr>
          <w:rFonts w:ascii="Times New Roman" w:hAnsi="Times New Roman" w:hint="default"/>
          <w:sz w:val="24"/>
          <w:szCs w:val="24"/>
        </w:rPr>
        <w:t>ch zá</w:t>
      </w:r>
      <w:r>
        <w:rPr>
          <w:rFonts w:ascii="Times New Roman" w:hAnsi="Times New Roman" w:hint="default"/>
          <w:sz w:val="24"/>
          <w:szCs w:val="24"/>
        </w:rPr>
        <w:t xml:space="preserve">konom. </w:t>
      </w:r>
    </w:p>
    <w:p w:rsidR="00AB3F76" w:rsidP="00AB3F76">
      <w:pPr>
        <w:bidi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bodu 2:</w:t>
      </w:r>
    </w:p>
    <w:p w:rsidR="00AB3F76" w:rsidP="00AB3F76">
      <w:pPr>
        <w:bidi w:val="0"/>
        <w:jc w:val="both"/>
        <w:rPr>
          <w:rFonts w:ascii="Times New Roman" w:hAnsi="Times New Roman"/>
          <w:sz w:val="24"/>
          <w:szCs w:val="24"/>
        </w:rPr>
      </w:pPr>
      <w:r w:rsidR="00CC6CB7">
        <w:rPr>
          <w:rFonts w:ascii="Times New Roman" w:hAnsi="Times New Roman" w:hint="default"/>
          <w:sz w:val="24"/>
          <w:szCs w:val="24"/>
        </w:rPr>
        <w:t>Upravujú</w:t>
      </w:r>
      <w:r w:rsidR="00CC6CB7">
        <w:rPr>
          <w:rFonts w:ascii="Times New Roman" w:hAnsi="Times New Roman" w:hint="default"/>
          <w:sz w:val="24"/>
          <w:szCs w:val="24"/>
        </w:rPr>
        <w:t xml:space="preserve"> sa prechodné</w:t>
      </w:r>
      <w:r w:rsidR="00CC6CB7">
        <w:rPr>
          <w:rFonts w:ascii="Times New Roman" w:hAnsi="Times New Roman" w:hint="default"/>
          <w:sz w:val="24"/>
          <w:szCs w:val="24"/>
        </w:rPr>
        <w:t xml:space="preserve"> ustanovenia k </w:t>
      </w:r>
      <w:r w:rsidR="00CC6CB7">
        <w:rPr>
          <w:rFonts w:ascii="Times New Roman" w:hAnsi="Times New Roman" w:hint="default"/>
          <w:sz w:val="24"/>
          <w:szCs w:val="24"/>
        </w:rPr>
        <w:t>navrhované</w:t>
      </w:r>
      <w:r w:rsidR="00CC6CB7">
        <w:rPr>
          <w:rFonts w:ascii="Times New Roman" w:hAnsi="Times New Roman" w:hint="default"/>
          <w:sz w:val="24"/>
          <w:szCs w:val="24"/>
        </w:rPr>
        <w:t>mu zá</w:t>
      </w:r>
      <w:r w:rsidR="00CC6CB7">
        <w:rPr>
          <w:rFonts w:ascii="Times New Roman" w:hAnsi="Times New Roman" w:hint="default"/>
          <w:sz w:val="24"/>
          <w:szCs w:val="24"/>
        </w:rPr>
        <w:t>konu. Keďž</w:t>
      </w:r>
      <w:r w:rsidR="00CC6CB7">
        <w:rPr>
          <w:rFonts w:ascii="Times New Roman" w:hAnsi="Times New Roman" w:hint="default"/>
          <w:sz w:val="24"/>
          <w:szCs w:val="24"/>
        </w:rPr>
        <w:t>e voľ</w:t>
      </w:r>
      <w:r w:rsidR="00CC6CB7">
        <w:rPr>
          <w:rFonts w:ascii="Times New Roman" w:hAnsi="Times New Roman" w:hint="default"/>
          <w:sz w:val="24"/>
          <w:szCs w:val="24"/>
        </w:rPr>
        <w:t xml:space="preserve">by do NRSR sa </w:t>
      </w:r>
      <w:r w:rsidR="00FD0928">
        <w:rPr>
          <w:rFonts w:ascii="Times New Roman" w:hAnsi="Times New Roman" w:hint="default"/>
          <w:sz w:val="24"/>
          <w:szCs w:val="24"/>
        </w:rPr>
        <w:t>uskutoč</w:t>
      </w:r>
      <w:r w:rsidR="00FD0928">
        <w:rPr>
          <w:rFonts w:ascii="Times New Roman" w:hAnsi="Times New Roman" w:hint="default"/>
          <w:sz w:val="24"/>
          <w:szCs w:val="24"/>
        </w:rPr>
        <w:t>nili</w:t>
      </w:r>
      <w:r w:rsidR="00CC6CB7">
        <w:rPr>
          <w:rFonts w:ascii="Times New Roman" w:hAnsi="Times New Roman"/>
          <w:sz w:val="24"/>
          <w:szCs w:val="24"/>
        </w:rPr>
        <w:t xml:space="preserve"> v </w:t>
      </w:r>
      <w:r w:rsidR="00CC6CB7">
        <w:rPr>
          <w:rFonts w:ascii="Times New Roman" w:hAnsi="Times New Roman" w:hint="default"/>
          <w:sz w:val="24"/>
          <w:szCs w:val="24"/>
        </w:rPr>
        <w:t>marci 2012, politický</w:t>
      </w:r>
      <w:r w:rsidR="00CC6CB7">
        <w:rPr>
          <w:rFonts w:ascii="Times New Roman" w:hAnsi="Times New Roman" w:hint="default"/>
          <w:sz w:val="24"/>
          <w:szCs w:val="24"/>
        </w:rPr>
        <w:t>m straná</w:t>
      </w:r>
      <w:r w:rsidR="00CC6CB7">
        <w:rPr>
          <w:rFonts w:ascii="Times New Roman" w:hAnsi="Times New Roman" w:hint="default"/>
          <w:sz w:val="24"/>
          <w:szCs w:val="24"/>
        </w:rPr>
        <w:t>m, ktoré</w:t>
      </w:r>
      <w:r w:rsidR="00CC6CB7">
        <w:rPr>
          <w:rFonts w:ascii="Times New Roman" w:hAnsi="Times New Roman" w:hint="default"/>
          <w:sz w:val="24"/>
          <w:szCs w:val="24"/>
        </w:rPr>
        <w:t xml:space="preserve"> splnili zá</w:t>
      </w:r>
      <w:r w:rsidR="00CC6CB7">
        <w:rPr>
          <w:rFonts w:ascii="Times New Roman" w:hAnsi="Times New Roman" w:hint="default"/>
          <w:sz w:val="24"/>
          <w:szCs w:val="24"/>
        </w:rPr>
        <w:t>konné</w:t>
      </w:r>
      <w:r w:rsidR="00CC6CB7">
        <w:rPr>
          <w:rFonts w:ascii="Times New Roman" w:hAnsi="Times New Roman" w:hint="default"/>
          <w:sz w:val="24"/>
          <w:szCs w:val="24"/>
        </w:rPr>
        <w:t xml:space="preserve"> pož</w:t>
      </w:r>
      <w:r w:rsidR="00CC6CB7">
        <w:rPr>
          <w:rFonts w:ascii="Times New Roman" w:hAnsi="Times New Roman" w:hint="default"/>
          <w:sz w:val="24"/>
          <w:szCs w:val="24"/>
        </w:rPr>
        <w:t>iadavky, už</w:t>
      </w:r>
      <w:r w:rsidR="00CC6CB7">
        <w:rPr>
          <w:rFonts w:ascii="Times New Roman" w:hAnsi="Times New Roman" w:hint="default"/>
          <w:sz w:val="24"/>
          <w:szCs w:val="24"/>
        </w:rPr>
        <w:t xml:space="preserve"> boli prí</w:t>
      </w:r>
      <w:r w:rsidR="00CC6CB7">
        <w:rPr>
          <w:rFonts w:ascii="Times New Roman" w:hAnsi="Times New Roman" w:hint="default"/>
          <w:sz w:val="24"/>
          <w:szCs w:val="24"/>
        </w:rPr>
        <w:t>spevky zo š</w:t>
      </w:r>
      <w:r w:rsidR="00CC6CB7">
        <w:rPr>
          <w:rFonts w:ascii="Times New Roman" w:hAnsi="Times New Roman" w:hint="default"/>
          <w:sz w:val="24"/>
          <w:szCs w:val="24"/>
        </w:rPr>
        <w:t>tá</w:t>
      </w:r>
      <w:r w:rsidR="00CC6CB7">
        <w:rPr>
          <w:rFonts w:ascii="Times New Roman" w:hAnsi="Times New Roman" w:hint="default"/>
          <w:sz w:val="24"/>
          <w:szCs w:val="24"/>
        </w:rPr>
        <w:t>tneho rozpoč</w:t>
      </w:r>
      <w:r w:rsidR="00CC6CB7">
        <w:rPr>
          <w:rFonts w:ascii="Times New Roman" w:hAnsi="Times New Roman" w:hint="default"/>
          <w:sz w:val="24"/>
          <w:szCs w:val="24"/>
        </w:rPr>
        <w:t>tu vypočí</w:t>
      </w:r>
      <w:r w:rsidR="00CC6CB7">
        <w:rPr>
          <w:rFonts w:ascii="Times New Roman" w:hAnsi="Times New Roman" w:hint="default"/>
          <w:sz w:val="24"/>
          <w:szCs w:val="24"/>
        </w:rPr>
        <w:t>tané</w:t>
      </w:r>
      <w:r w:rsidR="00CC6CB7">
        <w:rPr>
          <w:rFonts w:ascii="Times New Roman" w:hAnsi="Times New Roman" w:hint="default"/>
          <w:sz w:val="24"/>
          <w:szCs w:val="24"/>
        </w:rPr>
        <w:t xml:space="preserve"> a </w:t>
      </w:r>
      <w:r w:rsidR="00CC6CB7">
        <w:rPr>
          <w:rFonts w:ascii="Times New Roman" w:hAnsi="Times New Roman" w:hint="default"/>
          <w:sz w:val="24"/>
          <w:szCs w:val="24"/>
        </w:rPr>
        <w:t>zač</w:t>
      </w:r>
      <w:r w:rsidR="00CC6CB7">
        <w:rPr>
          <w:rFonts w:ascii="Times New Roman" w:hAnsi="Times New Roman" w:hint="default"/>
          <w:sz w:val="24"/>
          <w:szCs w:val="24"/>
        </w:rPr>
        <w:t>ali byť</w:t>
      </w:r>
      <w:r w:rsidR="00CC6CB7">
        <w:rPr>
          <w:rFonts w:ascii="Times New Roman" w:hAnsi="Times New Roman" w:hint="default"/>
          <w:sz w:val="24"/>
          <w:szCs w:val="24"/>
        </w:rPr>
        <w:t xml:space="preserve"> vyplá</w:t>
      </w:r>
      <w:r w:rsidR="00CC6CB7">
        <w:rPr>
          <w:rFonts w:ascii="Times New Roman" w:hAnsi="Times New Roman" w:hint="default"/>
          <w:sz w:val="24"/>
          <w:szCs w:val="24"/>
        </w:rPr>
        <w:t>cané</w:t>
      </w:r>
      <w:r w:rsidR="00CC6CB7">
        <w:rPr>
          <w:rFonts w:ascii="Times New Roman" w:hAnsi="Times New Roman" w:hint="default"/>
          <w:sz w:val="24"/>
          <w:szCs w:val="24"/>
        </w:rPr>
        <w:t>. Preto sa stanovuje, ž</w:t>
      </w:r>
      <w:r w:rsidR="00CC6CB7">
        <w:rPr>
          <w:rFonts w:ascii="Times New Roman" w:hAnsi="Times New Roman" w:hint="default"/>
          <w:sz w:val="24"/>
          <w:szCs w:val="24"/>
        </w:rPr>
        <w:t>e zníž</w:t>
      </w:r>
      <w:r w:rsidR="00CC6CB7">
        <w:rPr>
          <w:rFonts w:ascii="Times New Roman" w:hAnsi="Times New Roman" w:hint="default"/>
          <w:sz w:val="24"/>
          <w:szCs w:val="24"/>
        </w:rPr>
        <w:t>ené</w:t>
      </w:r>
      <w:r w:rsidR="00CC6CB7">
        <w:rPr>
          <w:rFonts w:ascii="Times New Roman" w:hAnsi="Times New Roman" w:hint="default"/>
          <w:sz w:val="24"/>
          <w:szCs w:val="24"/>
        </w:rPr>
        <w:t xml:space="preserve"> vyplá</w:t>
      </w:r>
      <w:r w:rsidR="00CC6CB7">
        <w:rPr>
          <w:rFonts w:ascii="Times New Roman" w:hAnsi="Times New Roman" w:hint="default"/>
          <w:sz w:val="24"/>
          <w:szCs w:val="24"/>
        </w:rPr>
        <w:t>canie prí</w:t>
      </w:r>
      <w:r w:rsidR="00CC6CB7">
        <w:rPr>
          <w:rFonts w:ascii="Times New Roman" w:hAnsi="Times New Roman" w:hint="default"/>
          <w:sz w:val="24"/>
          <w:szCs w:val="24"/>
        </w:rPr>
        <w:t>spevkov zo š</w:t>
      </w:r>
      <w:r w:rsidR="00CC6CB7">
        <w:rPr>
          <w:rFonts w:ascii="Times New Roman" w:hAnsi="Times New Roman" w:hint="default"/>
          <w:sz w:val="24"/>
          <w:szCs w:val="24"/>
        </w:rPr>
        <w:t>tá</w:t>
      </w:r>
      <w:r w:rsidR="00CC6CB7">
        <w:rPr>
          <w:rFonts w:ascii="Times New Roman" w:hAnsi="Times New Roman" w:hint="default"/>
          <w:sz w:val="24"/>
          <w:szCs w:val="24"/>
        </w:rPr>
        <w:t>tneho rozpoč</w:t>
      </w:r>
      <w:r w:rsidR="00CC6CB7">
        <w:rPr>
          <w:rFonts w:ascii="Times New Roman" w:hAnsi="Times New Roman" w:hint="default"/>
          <w:sz w:val="24"/>
          <w:szCs w:val="24"/>
        </w:rPr>
        <w:t>tu podľ</w:t>
      </w:r>
      <w:r w:rsidR="00CC6CB7">
        <w:rPr>
          <w:rFonts w:ascii="Times New Roman" w:hAnsi="Times New Roman" w:hint="default"/>
          <w:sz w:val="24"/>
          <w:szCs w:val="24"/>
        </w:rPr>
        <w:t>a tohto zá</w:t>
      </w:r>
      <w:r w:rsidR="00CC6CB7">
        <w:rPr>
          <w:rFonts w:ascii="Times New Roman" w:hAnsi="Times New Roman" w:hint="default"/>
          <w:sz w:val="24"/>
          <w:szCs w:val="24"/>
        </w:rPr>
        <w:t>kona sa zač</w:t>
      </w:r>
      <w:r w:rsidR="00CC6CB7">
        <w:rPr>
          <w:rFonts w:ascii="Times New Roman" w:hAnsi="Times New Roman" w:hint="default"/>
          <w:sz w:val="24"/>
          <w:szCs w:val="24"/>
        </w:rPr>
        <w:t>ne až</w:t>
      </w:r>
      <w:r w:rsidR="00CC6CB7">
        <w:rPr>
          <w:rFonts w:ascii="Times New Roman" w:hAnsi="Times New Roman" w:hint="default"/>
          <w:sz w:val="24"/>
          <w:szCs w:val="24"/>
        </w:rPr>
        <w:t xml:space="preserve"> v </w:t>
      </w:r>
      <w:r w:rsidR="00CC6CB7">
        <w:rPr>
          <w:rFonts w:ascii="Times New Roman" w:hAnsi="Times New Roman" w:hint="default"/>
          <w:sz w:val="24"/>
          <w:szCs w:val="24"/>
        </w:rPr>
        <w:t>roku 2013, teda od budú</w:t>
      </w:r>
      <w:r w:rsidR="00CC6CB7">
        <w:rPr>
          <w:rFonts w:ascii="Times New Roman" w:hAnsi="Times New Roman" w:hint="default"/>
          <w:sz w:val="24"/>
          <w:szCs w:val="24"/>
        </w:rPr>
        <w:t>ceho rozpoč</w:t>
      </w:r>
      <w:r w:rsidR="00CC6CB7">
        <w:rPr>
          <w:rFonts w:ascii="Times New Roman" w:hAnsi="Times New Roman" w:hint="default"/>
          <w:sz w:val="24"/>
          <w:szCs w:val="24"/>
        </w:rPr>
        <w:t>tové</w:t>
      </w:r>
      <w:r w:rsidR="00CC6CB7">
        <w:rPr>
          <w:rFonts w:ascii="Times New Roman" w:hAnsi="Times New Roman" w:hint="default"/>
          <w:sz w:val="24"/>
          <w:szCs w:val="24"/>
        </w:rPr>
        <w:t>ho roku až</w:t>
      </w:r>
      <w:r w:rsidR="00CC6CB7">
        <w:rPr>
          <w:rFonts w:ascii="Times New Roman" w:hAnsi="Times New Roman" w:hint="default"/>
          <w:sz w:val="24"/>
          <w:szCs w:val="24"/>
        </w:rPr>
        <w:t xml:space="preserve"> do konca volebné</w:t>
      </w:r>
      <w:r w:rsidR="00CC6CB7">
        <w:rPr>
          <w:rFonts w:ascii="Times New Roman" w:hAnsi="Times New Roman" w:hint="default"/>
          <w:sz w:val="24"/>
          <w:szCs w:val="24"/>
        </w:rPr>
        <w:t>h</w:t>
      </w:r>
      <w:r w:rsidR="00CC6CB7">
        <w:rPr>
          <w:rFonts w:ascii="Times New Roman" w:hAnsi="Times New Roman" w:hint="default"/>
          <w:sz w:val="24"/>
          <w:szCs w:val="24"/>
        </w:rPr>
        <w:t>o obdobia, ktoré</w:t>
      </w:r>
      <w:r w:rsidR="00CC6CB7">
        <w:rPr>
          <w:rFonts w:ascii="Times New Roman" w:hAnsi="Times New Roman" w:hint="default"/>
          <w:sz w:val="24"/>
          <w:szCs w:val="24"/>
        </w:rPr>
        <w:t xml:space="preserve"> je plá</w:t>
      </w:r>
      <w:r w:rsidR="00CC6CB7">
        <w:rPr>
          <w:rFonts w:ascii="Times New Roman" w:hAnsi="Times New Roman" w:hint="default"/>
          <w:sz w:val="24"/>
          <w:szCs w:val="24"/>
        </w:rPr>
        <w:t>nované</w:t>
      </w:r>
      <w:r w:rsidR="00CC6CB7">
        <w:rPr>
          <w:rFonts w:ascii="Times New Roman" w:hAnsi="Times New Roman" w:hint="default"/>
          <w:sz w:val="24"/>
          <w:szCs w:val="24"/>
        </w:rPr>
        <w:t xml:space="preserve"> do roku 2016. Vyplá</w:t>
      </w:r>
      <w:r w:rsidR="00CC6CB7">
        <w:rPr>
          <w:rFonts w:ascii="Times New Roman" w:hAnsi="Times New Roman" w:hint="default"/>
          <w:sz w:val="24"/>
          <w:szCs w:val="24"/>
        </w:rPr>
        <w:t>cané</w:t>
      </w:r>
      <w:r w:rsidR="00CC6CB7">
        <w:rPr>
          <w:rFonts w:ascii="Times New Roman" w:hAnsi="Times New Roman" w:hint="default"/>
          <w:sz w:val="24"/>
          <w:szCs w:val="24"/>
        </w:rPr>
        <w:t xml:space="preserve"> prí</w:t>
      </w:r>
      <w:r w:rsidR="00CC6CB7">
        <w:rPr>
          <w:rFonts w:ascii="Times New Roman" w:hAnsi="Times New Roman" w:hint="default"/>
          <w:sz w:val="24"/>
          <w:szCs w:val="24"/>
        </w:rPr>
        <w:t>spevky zo š</w:t>
      </w:r>
      <w:r w:rsidR="00CC6CB7">
        <w:rPr>
          <w:rFonts w:ascii="Times New Roman" w:hAnsi="Times New Roman" w:hint="default"/>
          <w:sz w:val="24"/>
          <w:szCs w:val="24"/>
        </w:rPr>
        <w:t>tá</w:t>
      </w:r>
      <w:r w:rsidR="00CC6CB7">
        <w:rPr>
          <w:rFonts w:ascii="Times New Roman" w:hAnsi="Times New Roman" w:hint="default"/>
          <w:sz w:val="24"/>
          <w:szCs w:val="24"/>
        </w:rPr>
        <w:t>tneho rozpoč</w:t>
      </w:r>
      <w:r w:rsidR="00CC6CB7">
        <w:rPr>
          <w:rFonts w:ascii="Times New Roman" w:hAnsi="Times New Roman" w:hint="default"/>
          <w:sz w:val="24"/>
          <w:szCs w:val="24"/>
        </w:rPr>
        <w:t>tu pre rok 2012</w:t>
      </w:r>
      <w:r w:rsidR="00FD0928">
        <w:rPr>
          <w:rFonts w:ascii="Times New Roman" w:hAnsi="Times New Roman"/>
          <w:sz w:val="24"/>
          <w:szCs w:val="24"/>
        </w:rPr>
        <w:t xml:space="preserve"> </w:t>
      </w:r>
      <w:r w:rsidR="00CC6CB7">
        <w:rPr>
          <w:rFonts w:ascii="Times New Roman" w:hAnsi="Times New Roman" w:hint="default"/>
          <w:sz w:val="24"/>
          <w:szCs w:val="24"/>
        </w:rPr>
        <w:t>v pô</w:t>
      </w:r>
      <w:r w:rsidR="00CC6CB7">
        <w:rPr>
          <w:rFonts w:ascii="Times New Roman" w:hAnsi="Times New Roman" w:hint="default"/>
          <w:sz w:val="24"/>
          <w:szCs w:val="24"/>
        </w:rPr>
        <w:t>vodne vypočí</w:t>
      </w:r>
      <w:r w:rsidR="00CC6CB7">
        <w:rPr>
          <w:rFonts w:ascii="Times New Roman" w:hAnsi="Times New Roman" w:hint="default"/>
          <w:sz w:val="24"/>
          <w:szCs w:val="24"/>
        </w:rPr>
        <w:t>tanej výš</w:t>
      </w:r>
      <w:r w:rsidR="00CC6CB7">
        <w:rPr>
          <w:rFonts w:ascii="Times New Roman" w:hAnsi="Times New Roman" w:hint="default"/>
          <w:sz w:val="24"/>
          <w:szCs w:val="24"/>
        </w:rPr>
        <w:t>ke tak do konca roku 2012 zostá</w:t>
      </w:r>
      <w:r w:rsidR="00CC6CB7">
        <w:rPr>
          <w:rFonts w:ascii="Times New Roman" w:hAnsi="Times New Roman" w:hint="default"/>
          <w:sz w:val="24"/>
          <w:szCs w:val="24"/>
        </w:rPr>
        <w:t>vajú</w:t>
      </w:r>
      <w:r w:rsidR="00CC6CB7">
        <w:rPr>
          <w:rFonts w:ascii="Times New Roman" w:hAnsi="Times New Roman" w:hint="default"/>
          <w:sz w:val="24"/>
          <w:szCs w:val="24"/>
        </w:rPr>
        <w:t xml:space="preserve"> nedotknuté.</w:t>
      </w:r>
    </w:p>
    <w:p w:rsidR="00CC6CB7" w:rsidP="00AB3F76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CC6CB7" w:rsidP="00AB3F76">
      <w:pPr>
        <w:bidi w:val="0"/>
        <w:jc w:val="both"/>
        <w:rPr>
          <w:rFonts w:ascii="Times New Roman" w:hAnsi="Times New Roman" w:hint="default"/>
          <w:b/>
          <w:sz w:val="24"/>
          <w:szCs w:val="24"/>
        </w:rPr>
      </w:pPr>
      <w:r>
        <w:rPr>
          <w:rFonts w:ascii="Times New Roman" w:hAnsi="Times New Roman" w:hint="default"/>
          <w:b/>
          <w:sz w:val="24"/>
          <w:szCs w:val="24"/>
        </w:rPr>
        <w:t>Č</w:t>
      </w:r>
      <w:r>
        <w:rPr>
          <w:rFonts w:ascii="Times New Roman" w:hAnsi="Times New Roman" w:hint="default"/>
          <w:b/>
          <w:sz w:val="24"/>
          <w:szCs w:val="24"/>
        </w:rPr>
        <w:t>l. II</w:t>
      </w:r>
    </w:p>
    <w:p w:rsidR="00CC6CB7" w:rsidRPr="00CC6CB7" w:rsidP="00AB3F76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Úč</w:t>
      </w:r>
      <w:r>
        <w:rPr>
          <w:rFonts w:ascii="Times New Roman" w:hAnsi="Times New Roman" w:hint="default"/>
          <w:sz w:val="24"/>
          <w:szCs w:val="24"/>
        </w:rPr>
        <w:t>innosť</w:t>
      </w:r>
      <w:r>
        <w:rPr>
          <w:rFonts w:ascii="Times New Roman" w:hAnsi="Times New Roman" w:hint="default"/>
          <w:sz w:val="24"/>
          <w:szCs w:val="24"/>
        </w:rPr>
        <w:t xml:space="preserve"> zá</w:t>
      </w:r>
      <w:r>
        <w:rPr>
          <w:rFonts w:ascii="Times New Roman" w:hAnsi="Times New Roman" w:hint="default"/>
          <w:sz w:val="24"/>
          <w:szCs w:val="24"/>
        </w:rPr>
        <w:t>kona sa stanovuje na 1. j</w:t>
      </w:r>
      <w:bookmarkStart w:id="0" w:name="_GoBack"/>
      <w:bookmarkEnd w:id="0"/>
      <w:r>
        <w:rPr>
          <w:rFonts w:ascii="Times New Roman" w:hAnsi="Times New Roman" w:hint="default"/>
          <w:sz w:val="24"/>
          <w:szCs w:val="24"/>
        </w:rPr>
        <w:t>anuá</w:t>
      </w:r>
      <w:r>
        <w:rPr>
          <w:rFonts w:ascii="Times New Roman" w:hAnsi="Times New Roman" w:hint="default"/>
          <w:sz w:val="24"/>
          <w:szCs w:val="24"/>
        </w:rPr>
        <w:t>ra 2013.</w:t>
      </w:r>
    </w:p>
    <w:sectPr w:rsidSect="009C54B8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66DC8"/>
    <w:multiLevelType w:val="hybridMultilevel"/>
    <w:tmpl w:val="C526E67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702B3"/>
    <w:rsid w:val="00026931"/>
    <w:rsid w:val="00083378"/>
    <w:rsid w:val="001F3F15"/>
    <w:rsid w:val="003F4D72"/>
    <w:rsid w:val="006702B3"/>
    <w:rsid w:val="00744BA8"/>
    <w:rsid w:val="00955CA7"/>
    <w:rsid w:val="009C54B8"/>
    <w:rsid w:val="00AB3F76"/>
    <w:rsid w:val="00AF623D"/>
    <w:rsid w:val="00B36D38"/>
    <w:rsid w:val="00CC6CB7"/>
    <w:rsid w:val="00D756A8"/>
    <w:rsid w:val="00F96A49"/>
    <w:rsid w:val="00FD092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4B8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5CA7"/>
    <w:pPr>
      <w:ind w:left="720"/>
      <w:contextualSpacing/>
      <w:jc w:val="left"/>
    </w:pPr>
  </w:style>
  <w:style w:type="character" w:styleId="CommentReference">
    <w:name w:val="annotation reference"/>
    <w:uiPriority w:val="99"/>
    <w:semiHidden/>
    <w:unhideWhenUsed/>
    <w:rsid w:val="00FD0928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0928"/>
    <w:pPr>
      <w:spacing w:line="240" w:lineRule="auto"/>
      <w:jc w:val="left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FD0928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0928"/>
    <w:pPr>
      <w:spacing w:line="240" w:lineRule="auto"/>
      <w:jc w:val="left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FD0928"/>
    <w:rPr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928"/>
    <w:pPr>
      <w:spacing w:after="0" w:line="240" w:lineRule="auto"/>
      <w:jc w:val="left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D0928"/>
    <w:rPr>
      <w:rFonts w:ascii="Tahoma" w:hAnsi="Tahoma" w:cs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607</Words>
  <Characters>3461</Characters>
  <Application>Microsoft Office Word</Application>
  <DocSecurity>0</DocSecurity>
  <Lines>0</Lines>
  <Paragraphs>0</Paragraphs>
  <ScaleCrop>false</ScaleCrop>
  <Company>Kancelaria NR SR</Company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Gašparíková, Jarmila</cp:lastModifiedBy>
  <cp:revision>2</cp:revision>
  <dcterms:created xsi:type="dcterms:W3CDTF">2012-06-01T17:06:00Z</dcterms:created>
  <dcterms:modified xsi:type="dcterms:W3CDTF">2012-06-01T17:06:00Z</dcterms:modified>
</cp:coreProperties>
</file>