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DB7" w:rsidRPr="00927DB7" w:rsidP="00927DB7">
      <w:pPr>
        <w:pBdr>
          <w:bottom w:val="single" w:sz="12" w:space="1" w:color="auto"/>
        </w:pBdr>
        <w:bidi w:val="0"/>
        <w:jc w:val="center"/>
        <w:rPr>
          <w:rFonts w:hint="default"/>
          <w:b/>
          <w:spacing w:val="20"/>
          <w:sz w:val="24"/>
          <w:szCs w:val="24"/>
        </w:rPr>
      </w:pPr>
      <w:r w:rsidRPr="00927DB7">
        <w:rPr>
          <w:rFonts w:hint="default"/>
          <w:b/>
          <w:spacing w:val="20"/>
          <w:sz w:val="24"/>
          <w:szCs w:val="24"/>
        </w:rPr>
        <w:t>NÁ</w:t>
      </w:r>
      <w:r w:rsidRPr="00927DB7">
        <w:rPr>
          <w:rFonts w:hint="default"/>
          <w:b/>
          <w:spacing w:val="20"/>
          <w:sz w:val="24"/>
          <w:szCs w:val="24"/>
        </w:rPr>
        <w:t>RODNÁ</w:t>
      </w:r>
      <w:r w:rsidRPr="00927DB7">
        <w:rPr>
          <w:rFonts w:hint="default"/>
          <w:b/>
          <w:spacing w:val="20"/>
          <w:sz w:val="24"/>
          <w:szCs w:val="24"/>
        </w:rPr>
        <w:t xml:space="preserve">  RADA  SLOVENSKEJ  REPUBLIKY</w:t>
      </w:r>
    </w:p>
    <w:p w:rsidR="00927DB7" w:rsidRPr="00927DB7" w:rsidP="00927DB7">
      <w:pPr>
        <w:bidi w:val="0"/>
        <w:jc w:val="center"/>
        <w:rPr>
          <w:spacing w:val="20"/>
          <w:sz w:val="24"/>
          <w:szCs w:val="24"/>
        </w:rPr>
      </w:pPr>
    </w:p>
    <w:p w:rsidR="00927DB7" w:rsidRPr="00927DB7" w:rsidP="00927DB7">
      <w:pPr>
        <w:bidi w:val="0"/>
        <w:jc w:val="center"/>
        <w:rPr>
          <w:rFonts w:hint="default"/>
          <w:spacing w:val="20"/>
          <w:sz w:val="24"/>
          <w:szCs w:val="24"/>
        </w:rPr>
      </w:pPr>
      <w:r w:rsidRPr="00927DB7">
        <w:rPr>
          <w:rFonts w:hint="default"/>
          <w:spacing w:val="20"/>
          <w:sz w:val="24"/>
          <w:szCs w:val="24"/>
        </w:rPr>
        <w:t>VI. volebné</w:t>
      </w:r>
      <w:r w:rsidRPr="00927DB7">
        <w:rPr>
          <w:rFonts w:hint="default"/>
          <w:spacing w:val="20"/>
          <w:sz w:val="24"/>
          <w:szCs w:val="24"/>
        </w:rPr>
        <w:t xml:space="preserve"> obdobie</w:t>
      </w:r>
    </w:p>
    <w:p w:rsidR="00927DB7" w:rsidRPr="00927DB7" w:rsidP="00927DB7">
      <w:pPr>
        <w:bidi w:val="0"/>
        <w:jc w:val="center"/>
        <w:rPr>
          <w:b/>
          <w:spacing w:val="30"/>
          <w:sz w:val="24"/>
          <w:szCs w:val="24"/>
        </w:rPr>
      </w:pPr>
    </w:p>
    <w:p w:rsidR="00927DB7" w:rsidRPr="00927DB7" w:rsidP="00927DB7">
      <w:pPr>
        <w:bidi w:val="0"/>
        <w:jc w:val="center"/>
        <w:rPr>
          <w:b/>
          <w:spacing w:val="30"/>
          <w:sz w:val="24"/>
          <w:szCs w:val="24"/>
        </w:rPr>
      </w:pPr>
    </w:p>
    <w:p w:rsidR="00927DB7" w:rsidRPr="00927DB7" w:rsidP="00927DB7">
      <w:pPr>
        <w:bidi w:val="0"/>
        <w:jc w:val="center"/>
        <w:rPr>
          <w:rFonts w:hint="default"/>
          <w:b/>
          <w:spacing w:val="30"/>
          <w:sz w:val="24"/>
          <w:szCs w:val="24"/>
        </w:rPr>
      </w:pPr>
      <w:r w:rsidRPr="00927DB7">
        <w:rPr>
          <w:rFonts w:hint="default"/>
          <w:b/>
          <w:spacing w:val="30"/>
          <w:sz w:val="24"/>
          <w:szCs w:val="24"/>
        </w:rPr>
        <w:t>Ná</w:t>
      </w:r>
      <w:r w:rsidRPr="00927DB7">
        <w:rPr>
          <w:rFonts w:hint="default"/>
          <w:b/>
          <w:spacing w:val="30"/>
          <w:sz w:val="24"/>
          <w:szCs w:val="24"/>
        </w:rPr>
        <w:t xml:space="preserve">vrh </w:t>
      </w:r>
    </w:p>
    <w:p w:rsidR="00927DB7" w:rsidRPr="00927DB7" w:rsidP="00927DB7">
      <w:pPr>
        <w:bidi w:val="0"/>
        <w:jc w:val="center"/>
        <w:rPr>
          <w:rFonts w:hint="default"/>
          <w:b/>
          <w:spacing w:val="30"/>
          <w:sz w:val="24"/>
          <w:szCs w:val="24"/>
        </w:rPr>
      </w:pPr>
    </w:p>
    <w:p w:rsidR="00927DB7" w:rsidRPr="00927DB7" w:rsidP="00927DB7">
      <w:pPr>
        <w:bidi w:val="0"/>
        <w:jc w:val="center"/>
        <w:rPr>
          <w:rFonts w:hint="default"/>
          <w:b/>
          <w:caps/>
          <w:spacing w:val="30"/>
          <w:sz w:val="24"/>
          <w:szCs w:val="24"/>
        </w:rPr>
      </w:pPr>
      <w:r>
        <w:rPr>
          <w:rFonts w:hint="default"/>
          <w:b/>
          <w:caps/>
          <w:spacing w:val="30"/>
          <w:sz w:val="24"/>
          <w:szCs w:val="24"/>
        </w:rPr>
        <w:t>Ú</w:t>
      </w:r>
      <w:r>
        <w:rPr>
          <w:rFonts w:hint="default"/>
          <w:b/>
          <w:caps/>
          <w:spacing w:val="30"/>
          <w:sz w:val="24"/>
          <w:szCs w:val="24"/>
        </w:rPr>
        <w:t>STAVNÝ</w:t>
      </w:r>
      <w:r>
        <w:rPr>
          <w:rFonts w:hint="default"/>
          <w:b/>
          <w:caps/>
          <w:spacing w:val="30"/>
          <w:sz w:val="24"/>
          <w:szCs w:val="24"/>
        </w:rPr>
        <w:t xml:space="preserve"> </w:t>
      </w:r>
      <w:r w:rsidRPr="00927DB7">
        <w:rPr>
          <w:rFonts w:hint="default"/>
          <w:b/>
          <w:caps/>
          <w:spacing w:val="30"/>
          <w:sz w:val="24"/>
          <w:szCs w:val="24"/>
        </w:rPr>
        <w:t>zá</w:t>
      </w:r>
      <w:r w:rsidRPr="00927DB7">
        <w:rPr>
          <w:rFonts w:hint="default"/>
          <w:b/>
          <w:caps/>
          <w:spacing w:val="30"/>
          <w:sz w:val="24"/>
          <w:szCs w:val="24"/>
        </w:rPr>
        <w:t>kon</w:t>
      </w:r>
    </w:p>
    <w:p w:rsidR="00927DB7" w:rsidRPr="00927DB7" w:rsidP="00927DB7">
      <w:pPr>
        <w:bidi w:val="0"/>
        <w:jc w:val="center"/>
        <w:rPr>
          <w:sz w:val="24"/>
          <w:szCs w:val="24"/>
        </w:rPr>
      </w:pPr>
    </w:p>
    <w:p w:rsidR="00927DB7" w:rsidRPr="00927DB7" w:rsidP="00927DB7">
      <w:pPr>
        <w:bidi w:val="0"/>
        <w:jc w:val="center"/>
        <w:rPr>
          <w:sz w:val="24"/>
          <w:szCs w:val="24"/>
        </w:rPr>
      </w:pPr>
      <w:r w:rsidRPr="00927DB7">
        <w:rPr>
          <w:sz w:val="24"/>
          <w:szCs w:val="24"/>
        </w:rPr>
        <w:t>z ... 2012,</w:t>
      </w:r>
    </w:p>
    <w:p w:rsidR="00927DB7" w:rsidRPr="00927DB7" w:rsidP="00927DB7">
      <w:pPr>
        <w:bidi w:val="0"/>
        <w:jc w:val="center"/>
        <w:rPr>
          <w:sz w:val="24"/>
          <w:szCs w:val="24"/>
        </w:rPr>
      </w:pPr>
    </w:p>
    <w:p w:rsidR="00927DB7" w:rsidRPr="00927DB7" w:rsidP="00927DB7">
      <w:pPr>
        <w:bidi w:val="0"/>
        <w:jc w:val="center"/>
        <w:rPr>
          <w:b/>
          <w:sz w:val="24"/>
          <w:szCs w:val="24"/>
        </w:rPr>
      </w:pPr>
      <w:r w:rsidRPr="00927DB7">
        <w:rPr>
          <w:rFonts w:hint="default"/>
          <w:b/>
          <w:sz w:val="24"/>
          <w:szCs w:val="24"/>
        </w:rPr>
        <w:t>ktorý</w:t>
      </w:r>
      <w:r w:rsidRPr="00927DB7">
        <w:rPr>
          <w:rFonts w:hint="default"/>
          <w:b/>
          <w:sz w:val="24"/>
          <w:szCs w:val="24"/>
        </w:rPr>
        <w:t>m sa</w:t>
      </w:r>
      <w:r w:rsidRPr="00927DB7">
        <w:rPr>
          <w:rFonts w:hint="default"/>
          <w:b/>
          <w:sz w:val="24"/>
          <w:szCs w:val="24"/>
        </w:rPr>
        <w:t xml:space="preserve"> mení</w:t>
      </w:r>
      <w:r w:rsidRPr="00927DB7">
        <w:rPr>
          <w:rFonts w:hint="default"/>
          <w:b/>
          <w:sz w:val="24"/>
          <w:szCs w:val="24"/>
        </w:rPr>
        <w:t xml:space="preserve"> </w:t>
      </w:r>
      <w:r w:rsidRPr="00927DB7">
        <w:rPr>
          <w:rFonts w:hint="default"/>
          <w:b/>
          <w:sz w:val="24"/>
          <w:szCs w:val="24"/>
        </w:rPr>
        <w:t>Ú</w:t>
      </w:r>
      <w:r w:rsidRPr="00927DB7">
        <w:rPr>
          <w:rFonts w:hint="default"/>
          <w:b/>
          <w:sz w:val="24"/>
          <w:szCs w:val="24"/>
        </w:rPr>
        <w:t xml:space="preserve">stava Slovenskej republiky </w:t>
      </w:r>
      <w:r w:rsidRPr="00927DB7">
        <w:rPr>
          <w:rFonts w:hint="default"/>
          <w:b/>
          <w:noProof/>
          <w:sz w:val="24"/>
          <w:szCs w:val="24"/>
        </w:rPr>
        <w:t>č</w:t>
      </w:r>
      <w:r w:rsidRPr="00927DB7">
        <w:rPr>
          <w:rFonts w:hint="default"/>
          <w:b/>
          <w:noProof/>
          <w:sz w:val="24"/>
          <w:szCs w:val="24"/>
        </w:rPr>
        <w:t xml:space="preserve">. </w:t>
      </w:r>
      <w:r w:rsidRPr="00927DB7">
        <w:rPr>
          <w:b/>
          <w:sz w:val="24"/>
          <w:szCs w:val="24"/>
        </w:rPr>
        <w:t xml:space="preserve">460/1992 Zb. </w:t>
      </w:r>
      <w:r w:rsidRPr="00927DB7">
        <w:rPr>
          <w:rFonts w:hint="default"/>
          <w:b/>
          <w:bCs/>
          <w:sz w:val="24"/>
          <w:szCs w:val="24"/>
        </w:rPr>
        <w:t>v znení</w:t>
      </w:r>
      <w:r w:rsidRPr="00927DB7">
        <w:rPr>
          <w:rFonts w:hint="default"/>
          <w:b/>
          <w:bCs/>
          <w:sz w:val="24"/>
          <w:szCs w:val="24"/>
        </w:rPr>
        <w:t xml:space="preserve"> neskorší</w:t>
      </w:r>
      <w:r w:rsidRPr="00927DB7">
        <w:rPr>
          <w:rFonts w:hint="default"/>
          <w:b/>
          <w:bCs/>
          <w:sz w:val="24"/>
          <w:szCs w:val="24"/>
        </w:rPr>
        <w:t>ch predpisov</w:t>
      </w:r>
    </w:p>
    <w:p w:rsidR="00927DB7" w:rsidRPr="00927DB7" w:rsidP="00927DB7">
      <w:pPr>
        <w:bidi w:val="0"/>
        <w:jc w:val="both"/>
        <w:rPr>
          <w:sz w:val="24"/>
          <w:szCs w:val="24"/>
        </w:rPr>
      </w:pPr>
    </w:p>
    <w:p w:rsidR="00927DB7" w:rsidRPr="00927DB7" w:rsidP="00927DB7">
      <w:pPr>
        <w:bidi w:val="0"/>
        <w:jc w:val="both"/>
        <w:rPr>
          <w:sz w:val="24"/>
          <w:szCs w:val="24"/>
        </w:rPr>
      </w:pPr>
    </w:p>
    <w:p w:rsidR="00927DB7" w:rsidRPr="00927DB7" w:rsidP="00927DB7">
      <w:pPr>
        <w:bidi w:val="0"/>
        <w:jc w:val="both"/>
        <w:rPr>
          <w:rFonts w:hint="default"/>
          <w:sz w:val="24"/>
          <w:szCs w:val="24"/>
        </w:rPr>
      </w:pPr>
      <w:r w:rsidRPr="00927DB7">
        <w:rPr>
          <w:rFonts w:hint="default"/>
          <w:sz w:val="24"/>
          <w:szCs w:val="24"/>
        </w:rPr>
        <w:t>Ná</w:t>
      </w:r>
      <w:r w:rsidRPr="00927DB7">
        <w:rPr>
          <w:rFonts w:hint="default"/>
          <w:sz w:val="24"/>
          <w:szCs w:val="24"/>
        </w:rPr>
        <w:t>rodná</w:t>
      </w:r>
      <w:r w:rsidRPr="00927DB7">
        <w:rPr>
          <w:rFonts w:hint="default"/>
          <w:sz w:val="24"/>
          <w:szCs w:val="24"/>
        </w:rPr>
        <w:t xml:space="preserve"> rada Slovenskej republiky sa uzniesla na tomto ú</w:t>
      </w:r>
      <w:r w:rsidRPr="00927DB7">
        <w:rPr>
          <w:rFonts w:hint="default"/>
          <w:sz w:val="24"/>
          <w:szCs w:val="24"/>
        </w:rPr>
        <w:t>stavnom zá</w:t>
      </w:r>
      <w:r w:rsidRPr="00927DB7">
        <w:rPr>
          <w:rFonts w:hint="default"/>
          <w:sz w:val="24"/>
          <w:szCs w:val="24"/>
        </w:rPr>
        <w:t xml:space="preserve">kone: </w:t>
      </w:r>
    </w:p>
    <w:p w:rsidR="00927DB7" w:rsidRPr="00927DB7" w:rsidP="00927DB7">
      <w:pPr>
        <w:bidi w:val="0"/>
        <w:jc w:val="center"/>
        <w:rPr>
          <w:b/>
          <w:sz w:val="24"/>
          <w:szCs w:val="24"/>
        </w:rPr>
      </w:pPr>
    </w:p>
    <w:p w:rsidR="003A48E3" w:rsidRPr="00927DB7" w:rsidP="00927DB7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b/>
          <w:bCs/>
        </w:rPr>
      </w:pPr>
      <w:r w:rsidRPr="00927DB7" w:rsidR="00927DB7">
        <w:rPr>
          <w:rFonts w:hint="default"/>
          <w:b/>
        </w:rPr>
        <w:t>Č</w:t>
      </w:r>
      <w:r w:rsidRPr="00927DB7" w:rsidR="00927DB7">
        <w:rPr>
          <w:rFonts w:hint="default"/>
          <w:b/>
        </w:rPr>
        <w:t>l. I</w:t>
      </w:r>
    </w:p>
    <w:p w:rsidR="003A48E3" w:rsidRPr="00927DB7">
      <w:pPr>
        <w:bidi w:val="0"/>
        <w:jc w:val="both"/>
        <w:rPr>
          <w:sz w:val="24"/>
          <w:szCs w:val="24"/>
        </w:rPr>
      </w:pPr>
    </w:p>
    <w:p w:rsidR="003A48E3" w:rsidRPr="00927DB7">
      <w:pPr>
        <w:bidi w:val="0"/>
        <w:jc w:val="both"/>
        <w:rPr>
          <w:sz w:val="24"/>
          <w:szCs w:val="24"/>
        </w:rPr>
      </w:pPr>
      <w:r w:rsidRPr="00927DB7">
        <w:rPr>
          <w:rFonts w:hint="default"/>
          <w:sz w:val="24"/>
          <w:szCs w:val="24"/>
        </w:rPr>
        <w:t>Ú</w:t>
      </w:r>
      <w:r w:rsidRPr="00927DB7">
        <w:rPr>
          <w:rFonts w:hint="default"/>
          <w:sz w:val="24"/>
          <w:szCs w:val="24"/>
        </w:rPr>
        <w:t>stava Slovenskej republiky č</w:t>
      </w:r>
      <w:r w:rsidRPr="00927DB7">
        <w:rPr>
          <w:rFonts w:hint="default"/>
          <w:sz w:val="24"/>
          <w:szCs w:val="24"/>
        </w:rPr>
        <w:t>. 460/1992 Zb. v </w:t>
      </w:r>
      <w:r w:rsidRPr="00927DB7">
        <w:rPr>
          <w:rFonts w:hint="default"/>
          <w:sz w:val="24"/>
          <w:szCs w:val="24"/>
        </w:rPr>
        <w:t>znení</w:t>
      </w:r>
      <w:r w:rsidRPr="00927DB7">
        <w:rPr>
          <w:rFonts w:hint="default"/>
          <w:sz w:val="24"/>
          <w:szCs w:val="24"/>
        </w:rPr>
        <w:t xml:space="preserve">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244/1998 Z. z.,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9/1999 Z. z.,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90/2001 Z. z,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140/2004 Z. z., </w:t>
      </w:r>
      <w:r w:rsidRPr="00927DB7">
        <w:rPr>
          <w:rFonts w:hint="default"/>
          <w:sz w:val="24"/>
          <w:szCs w:val="24"/>
        </w:rPr>
        <w:t>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323/2004 Z. z.,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463/2005 Z. z., 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92/2006 Z. z., </w:t>
      </w:r>
      <w:r w:rsidRPr="00927DB7">
        <w:rPr>
          <w:rFonts w:hint="default"/>
          <w:sz w:val="24"/>
          <w:szCs w:val="24"/>
        </w:rPr>
        <w:t>ú</w:t>
      </w:r>
      <w:r w:rsidRPr="00927DB7">
        <w:rPr>
          <w:rFonts w:hint="default"/>
          <w:sz w:val="24"/>
          <w:szCs w:val="24"/>
        </w:rPr>
        <w:t>stav</w:t>
      </w:r>
      <w:r w:rsidR="00927DB7">
        <w:rPr>
          <w:rFonts w:hint="default"/>
          <w:sz w:val="24"/>
          <w:szCs w:val="24"/>
        </w:rPr>
        <w:t>né</w:t>
      </w:r>
      <w:r w:rsidR="00927DB7">
        <w:rPr>
          <w:rFonts w:hint="default"/>
          <w:sz w:val="24"/>
          <w:szCs w:val="24"/>
        </w:rPr>
        <w:t>ho zá</w:t>
      </w:r>
      <w:r w:rsidR="00927DB7">
        <w:rPr>
          <w:rFonts w:hint="default"/>
          <w:sz w:val="24"/>
          <w:szCs w:val="24"/>
        </w:rPr>
        <w:t>kona č</w:t>
      </w:r>
      <w:r w:rsidR="00927DB7">
        <w:rPr>
          <w:rFonts w:hint="default"/>
          <w:sz w:val="24"/>
          <w:szCs w:val="24"/>
        </w:rPr>
        <w:t xml:space="preserve">. 210/2006 Z. z., </w:t>
      </w:r>
      <w:r w:rsidRPr="00927DB7">
        <w:rPr>
          <w:rFonts w:hint="default"/>
          <w:sz w:val="24"/>
          <w:szCs w:val="24"/>
        </w:rPr>
        <w:t>ú</w:t>
      </w:r>
      <w:r w:rsidRPr="00927DB7">
        <w:rPr>
          <w:rFonts w:hint="default"/>
          <w:sz w:val="24"/>
          <w:szCs w:val="24"/>
        </w:rPr>
        <w:t>stavné</w:t>
      </w:r>
      <w:r w:rsidRPr="00927DB7">
        <w:rPr>
          <w:rFonts w:hint="default"/>
          <w:sz w:val="24"/>
          <w:szCs w:val="24"/>
        </w:rPr>
        <w:t>ho zá</w:t>
      </w:r>
      <w:r w:rsidRPr="00927DB7">
        <w:rPr>
          <w:rFonts w:hint="default"/>
          <w:sz w:val="24"/>
          <w:szCs w:val="24"/>
        </w:rPr>
        <w:t>kona č</w:t>
      </w:r>
      <w:r w:rsidRPr="00927DB7">
        <w:rPr>
          <w:rFonts w:hint="default"/>
          <w:sz w:val="24"/>
          <w:szCs w:val="24"/>
        </w:rPr>
        <w:t>. 100/20</w:t>
      </w:r>
      <w:r w:rsidR="00927DB7">
        <w:rPr>
          <w:sz w:val="24"/>
          <w:szCs w:val="24"/>
        </w:rPr>
        <w:t xml:space="preserve">10 Z. z. a </w:t>
      </w:r>
      <w:r w:rsidRPr="00927DB7">
        <w:rPr>
          <w:rFonts w:hint="default"/>
          <w:sz w:val="24"/>
          <w:szCs w:val="24"/>
        </w:rPr>
        <w:t>ú</w:t>
      </w:r>
      <w:r w:rsidRPr="00927DB7">
        <w:rPr>
          <w:rFonts w:hint="default"/>
          <w:sz w:val="24"/>
          <w:szCs w:val="24"/>
        </w:rPr>
        <w:t>sta</w:t>
      </w:r>
      <w:r w:rsidR="00927DB7">
        <w:rPr>
          <w:rFonts w:hint="default"/>
          <w:sz w:val="24"/>
          <w:szCs w:val="24"/>
        </w:rPr>
        <w:t>vné</w:t>
      </w:r>
      <w:r w:rsidR="00927DB7">
        <w:rPr>
          <w:rFonts w:hint="default"/>
          <w:sz w:val="24"/>
          <w:szCs w:val="24"/>
        </w:rPr>
        <w:t>ho zá</w:t>
      </w:r>
      <w:r w:rsidR="00927DB7">
        <w:rPr>
          <w:rFonts w:hint="default"/>
          <w:sz w:val="24"/>
          <w:szCs w:val="24"/>
        </w:rPr>
        <w:t>kona č</w:t>
      </w:r>
      <w:r w:rsidR="00927DB7">
        <w:rPr>
          <w:rFonts w:hint="default"/>
          <w:sz w:val="24"/>
          <w:szCs w:val="24"/>
        </w:rPr>
        <w:t>. 356/2011 Z. z. sa mení</w:t>
      </w:r>
      <w:r w:rsidR="00927DB7">
        <w:rPr>
          <w:rFonts w:hint="default"/>
          <w:sz w:val="24"/>
          <w:szCs w:val="24"/>
        </w:rPr>
        <w:t xml:space="preserve"> takto</w:t>
      </w:r>
      <w:r w:rsidRPr="00927DB7">
        <w:rPr>
          <w:sz w:val="24"/>
          <w:szCs w:val="24"/>
        </w:rPr>
        <w:t>:</w:t>
      </w:r>
    </w:p>
    <w:p w:rsidR="003A48E3" w:rsidRPr="00927DB7">
      <w:pPr>
        <w:bidi w:val="0"/>
        <w:jc w:val="both"/>
        <w:rPr>
          <w:sz w:val="24"/>
          <w:szCs w:val="24"/>
        </w:rPr>
      </w:pPr>
    </w:p>
    <w:p w:rsidR="003A48E3" w:rsidRPr="00927DB7">
      <w:pPr>
        <w:pStyle w:val="BodyText"/>
        <w:numPr>
          <w:numId w:val="2"/>
        </w:numPr>
        <w:bidi w:val="0"/>
        <w:rPr>
          <w:rFonts w:ascii="Times New Roman" w:hAnsi="Times New Roman" w:cs="Times New Roman"/>
        </w:rPr>
      </w:pPr>
      <w:r w:rsidR="00927DB7">
        <w:rPr>
          <w:rFonts w:ascii="Times New Roman" w:hAnsi="Times New Roman" w:cs="Times New Roman" w:hint="default"/>
        </w:rPr>
        <w:t>Č</w:t>
      </w:r>
      <w:r w:rsidR="00927DB7">
        <w:rPr>
          <w:rFonts w:ascii="Times New Roman" w:hAnsi="Times New Roman" w:cs="Times New Roman" w:hint="default"/>
        </w:rPr>
        <w:t>l. 98 ods.</w:t>
      </w:r>
      <w:r w:rsidRPr="00927DB7">
        <w:rPr>
          <w:rFonts w:ascii="Times New Roman" w:hAnsi="Times New Roman" w:cs="Times New Roman"/>
        </w:rPr>
        <w:t xml:space="preserve"> 1 znie:</w:t>
      </w:r>
    </w:p>
    <w:p w:rsidR="003A48E3" w:rsidRPr="00927DB7">
      <w:pPr>
        <w:pStyle w:val="BodyText"/>
        <w:bidi w:val="0"/>
        <w:rPr>
          <w:rFonts w:ascii="Times New Roman" w:hAnsi="Times New Roman" w:cs="Times New Roman"/>
        </w:rPr>
      </w:pPr>
      <w:r w:rsidRPr="00927DB7">
        <w:rPr>
          <w:rFonts w:ascii="Times New Roman" w:hAnsi="Times New Roman" w:cs="Times New Roman"/>
        </w:rPr>
        <w:t xml:space="preserve">      </w:t>
        <w:tab/>
      </w:r>
    </w:p>
    <w:p w:rsidR="003A48E3" w:rsidRPr="00927DB7" w:rsidP="00927DB7">
      <w:pPr>
        <w:pStyle w:val="BodyText"/>
        <w:bidi w:val="0"/>
        <w:rPr>
          <w:rFonts w:ascii="Times New Roman" w:hAnsi="Times New Roman" w:cs="Times New Roman" w:hint="default"/>
        </w:rPr>
      </w:pPr>
      <w:r w:rsidRPr="00927DB7">
        <w:rPr>
          <w:rFonts w:ascii="Times New Roman" w:hAnsi="Times New Roman" w:cs="Times New Roman" w:hint="default"/>
        </w:rPr>
        <w:t>“</w:t>
      </w:r>
      <w:r w:rsidRPr="00927DB7">
        <w:rPr>
          <w:rFonts w:ascii="Times New Roman" w:hAnsi="Times New Roman" w:cs="Times New Roman" w:hint="default"/>
        </w:rPr>
        <w:t>(1) Vý</w:t>
      </w:r>
      <w:r w:rsidRPr="00927DB7">
        <w:rPr>
          <w:rFonts w:ascii="Times New Roman" w:hAnsi="Times New Roman" w:cs="Times New Roman" w:hint="default"/>
        </w:rPr>
        <w:t>sledky referenda sú</w:t>
      </w:r>
      <w:r w:rsidRPr="00927DB7">
        <w:rPr>
          <w:rFonts w:ascii="Times New Roman" w:hAnsi="Times New Roman" w:cs="Times New Roman" w:hint="default"/>
        </w:rPr>
        <w:t xml:space="preserve"> platné</w:t>
      </w:r>
      <w:r w:rsidRPr="00927DB7">
        <w:rPr>
          <w:rFonts w:ascii="Times New Roman" w:hAnsi="Times New Roman" w:cs="Times New Roman" w:hint="default"/>
        </w:rPr>
        <w:t>, ak bolo rozhodnutie prijaté</w:t>
      </w:r>
      <w:r w:rsidRPr="00927DB7">
        <w:rPr>
          <w:rFonts w:ascii="Times New Roman" w:hAnsi="Times New Roman" w:cs="Times New Roman" w:hint="default"/>
        </w:rPr>
        <w:t xml:space="preserve"> nadpolovič</w:t>
      </w:r>
      <w:r w:rsidRPr="00927DB7">
        <w:rPr>
          <w:rFonts w:ascii="Times New Roman" w:hAnsi="Times New Roman" w:cs="Times New Roman" w:hint="default"/>
        </w:rPr>
        <w:t>nou väčš</w:t>
      </w:r>
      <w:r w:rsidRPr="00927DB7">
        <w:rPr>
          <w:rFonts w:ascii="Times New Roman" w:hAnsi="Times New Roman" w:cs="Times New Roman" w:hint="default"/>
        </w:rPr>
        <w:t>inou úč</w:t>
      </w:r>
      <w:r w:rsidRPr="00927DB7">
        <w:rPr>
          <w:rFonts w:ascii="Times New Roman" w:hAnsi="Times New Roman" w:cs="Times New Roman" w:hint="default"/>
        </w:rPr>
        <w:t>astní</w:t>
      </w:r>
      <w:r w:rsidRPr="00927DB7">
        <w:rPr>
          <w:rFonts w:ascii="Times New Roman" w:hAnsi="Times New Roman" w:cs="Times New Roman" w:hint="default"/>
        </w:rPr>
        <w:t>kov referenda.”</w:t>
      </w:r>
      <w:r w:rsidRPr="00927DB7">
        <w:rPr>
          <w:rFonts w:ascii="Times New Roman" w:hAnsi="Times New Roman" w:cs="Times New Roman" w:hint="default"/>
        </w:rPr>
        <w:t xml:space="preserve">. </w:t>
      </w:r>
    </w:p>
    <w:p w:rsidR="003A48E3" w:rsidRPr="00927DB7">
      <w:pPr>
        <w:pStyle w:val="BodyText"/>
        <w:bidi w:val="0"/>
        <w:ind w:left="426" w:firstLine="282"/>
        <w:rPr>
          <w:rFonts w:ascii="Times New Roman" w:hAnsi="Times New Roman" w:cs="Times New Roman"/>
        </w:rPr>
      </w:pPr>
    </w:p>
    <w:p w:rsidR="003A48E3" w:rsidRPr="00927DB7">
      <w:pPr>
        <w:pStyle w:val="BodyText"/>
        <w:bidi w:val="0"/>
        <w:rPr>
          <w:rFonts w:ascii="Times New Roman" w:hAnsi="Times New Roman" w:cs="Times New Roman"/>
        </w:rPr>
      </w:pPr>
    </w:p>
    <w:p w:rsidR="003A48E3" w:rsidRPr="00927DB7">
      <w:pPr>
        <w:bidi w:val="0"/>
        <w:jc w:val="center"/>
        <w:rPr>
          <w:rFonts w:hint="default"/>
          <w:b/>
          <w:bCs/>
          <w:sz w:val="24"/>
          <w:szCs w:val="24"/>
        </w:rPr>
      </w:pPr>
      <w:r w:rsidRPr="00927DB7">
        <w:rPr>
          <w:rFonts w:hint="default"/>
          <w:b/>
          <w:bCs/>
          <w:sz w:val="24"/>
          <w:szCs w:val="24"/>
        </w:rPr>
        <w:t>Č</w:t>
      </w:r>
      <w:r w:rsidRPr="00927DB7">
        <w:rPr>
          <w:rFonts w:hint="default"/>
          <w:b/>
          <w:bCs/>
          <w:sz w:val="24"/>
          <w:szCs w:val="24"/>
        </w:rPr>
        <w:t>l. II</w:t>
      </w:r>
    </w:p>
    <w:p w:rsidR="003A48E3" w:rsidRPr="00927DB7">
      <w:pPr>
        <w:bidi w:val="0"/>
        <w:jc w:val="both"/>
        <w:rPr>
          <w:sz w:val="24"/>
          <w:szCs w:val="24"/>
        </w:rPr>
      </w:pPr>
    </w:p>
    <w:p w:rsidR="003A48E3" w:rsidRPr="00927DB7">
      <w:pPr>
        <w:pStyle w:val="BodyText"/>
        <w:bidi w:val="0"/>
        <w:rPr>
          <w:rFonts w:ascii="Times New Roman" w:hAnsi="Times New Roman" w:cs="Times New Roman" w:hint="default"/>
        </w:rPr>
      </w:pPr>
      <w:r w:rsidRPr="00927DB7">
        <w:rPr>
          <w:rFonts w:ascii="Times New Roman" w:hAnsi="Times New Roman" w:cs="Times New Roman" w:hint="default"/>
        </w:rPr>
        <w:t>Tento ú</w:t>
      </w:r>
      <w:r w:rsidRPr="00927DB7">
        <w:rPr>
          <w:rFonts w:ascii="Times New Roman" w:hAnsi="Times New Roman" w:cs="Times New Roman" w:hint="default"/>
        </w:rPr>
        <w:t>stavný</w:t>
      </w:r>
      <w:r w:rsidRPr="00927DB7">
        <w:rPr>
          <w:rFonts w:ascii="Times New Roman" w:hAnsi="Times New Roman" w:cs="Times New Roman" w:hint="default"/>
        </w:rPr>
        <w:t xml:space="preserve"> zá</w:t>
      </w:r>
      <w:r w:rsidRPr="00927DB7">
        <w:rPr>
          <w:rFonts w:ascii="Times New Roman" w:hAnsi="Times New Roman" w:cs="Times New Roman" w:hint="default"/>
        </w:rPr>
        <w:t>kon nadobú</w:t>
      </w:r>
      <w:r w:rsidRPr="00927DB7">
        <w:rPr>
          <w:rFonts w:ascii="Times New Roman" w:hAnsi="Times New Roman" w:cs="Times New Roman" w:hint="default"/>
        </w:rPr>
        <w:t>da úč</w:t>
      </w:r>
      <w:r w:rsidRPr="00927DB7">
        <w:rPr>
          <w:rFonts w:ascii="Times New Roman" w:hAnsi="Times New Roman" w:cs="Times New Roman" w:hint="default"/>
        </w:rPr>
        <w:t>inno</w:t>
      </w:r>
      <w:r w:rsidRPr="00927DB7">
        <w:rPr>
          <w:rFonts w:ascii="Times New Roman" w:hAnsi="Times New Roman" w:cs="Times New Roman" w:hint="default"/>
        </w:rPr>
        <w:t>sť</w:t>
      </w:r>
      <w:r w:rsidRPr="00927DB7">
        <w:rPr>
          <w:rFonts w:ascii="Times New Roman" w:hAnsi="Times New Roman" w:cs="Times New Roman" w:hint="default"/>
        </w:rPr>
        <w:t xml:space="preserve"> 1. októ</w:t>
      </w:r>
      <w:r w:rsidRPr="00927DB7">
        <w:rPr>
          <w:rFonts w:ascii="Times New Roman" w:hAnsi="Times New Roman" w:cs="Times New Roman" w:hint="default"/>
        </w:rPr>
        <w:t>bra 2012.</w:t>
      </w:r>
    </w:p>
    <w:p w:rsidR="003A48E3" w:rsidRPr="00927DB7">
      <w:pPr>
        <w:bidi w:val="0"/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7DB7"/>
    <w:rsid w:val="003A48E3"/>
    <w:rsid w:val="00927D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133</Words>
  <Characters>762</Characters>
  <Application>Microsoft Office Word</Application>
  <DocSecurity>0</DocSecurity>
  <Lines>0</Lines>
  <Paragraphs>0</Paragraphs>
  <ScaleCrop>false</ScaleCrop>
  <Company>Nebo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</dc:creator>
  <cp:lastModifiedBy>Milan</cp:lastModifiedBy>
  <cp:revision>7</cp:revision>
  <dcterms:created xsi:type="dcterms:W3CDTF">2012-05-29T11:31:00Z</dcterms:created>
  <dcterms:modified xsi:type="dcterms:W3CDTF">2012-05-30T01:13:00Z</dcterms:modified>
</cp:coreProperties>
</file>