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1964" w:rsidRPr="00D5693A" w:rsidP="00551964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D5693A">
        <w:rPr>
          <w:rFonts w:ascii="Times New Roman" w:hAnsi="Times New Roman"/>
          <w:b/>
          <w:sz w:val="32"/>
          <w:szCs w:val="32"/>
        </w:rPr>
        <w:t>NÁRODNÁ  RADA  SLOVENSKEJ  REPUBLIKY</w:t>
      </w:r>
    </w:p>
    <w:p w:rsidR="00551964" w:rsidRPr="00D5693A" w:rsidP="00551964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D5693A">
        <w:rPr>
          <w:rFonts w:ascii="Times New Roman" w:hAnsi="Times New Roman"/>
          <w:b/>
          <w:sz w:val="32"/>
          <w:szCs w:val="32"/>
        </w:rPr>
        <w:t>V</w:t>
      </w:r>
      <w:r>
        <w:rPr>
          <w:rFonts w:ascii="Times New Roman" w:hAnsi="Times New Roman"/>
          <w:b/>
          <w:sz w:val="32"/>
          <w:szCs w:val="32"/>
        </w:rPr>
        <w:t>I</w:t>
      </w:r>
      <w:r w:rsidRPr="00D5693A">
        <w:rPr>
          <w:rFonts w:ascii="Times New Roman" w:hAnsi="Times New Roman"/>
          <w:b/>
          <w:sz w:val="32"/>
          <w:szCs w:val="32"/>
        </w:rPr>
        <w:t>. volebné obdobie</w:t>
      </w:r>
    </w:p>
    <w:p w:rsidR="00551964" w:rsidP="0055196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551964" w:rsidP="00551964">
      <w:pPr>
        <w:bidi w:val="0"/>
        <w:jc w:val="center"/>
        <w:rPr>
          <w:rFonts w:ascii="Times New Roman" w:hAnsi="Times New Roman"/>
        </w:rPr>
      </w:pPr>
    </w:p>
    <w:p w:rsidR="00551964" w:rsidP="0055196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551964" w:rsidP="00551964">
      <w:pPr>
        <w:bidi w:val="0"/>
        <w:jc w:val="center"/>
        <w:rPr>
          <w:rFonts w:ascii="Times New Roman" w:hAnsi="Times New Roman"/>
        </w:rPr>
      </w:pPr>
    </w:p>
    <w:p w:rsidR="00C95A3F" w:rsidP="00551964">
      <w:pPr>
        <w:bidi w:val="0"/>
        <w:jc w:val="center"/>
        <w:rPr>
          <w:rFonts w:ascii="Times New Roman" w:hAnsi="Times New Roman"/>
        </w:rPr>
      </w:pPr>
    </w:p>
    <w:p w:rsidR="00C95A3F" w:rsidP="00551964">
      <w:pPr>
        <w:bidi w:val="0"/>
        <w:jc w:val="center"/>
        <w:rPr>
          <w:rFonts w:ascii="Times New Roman" w:hAnsi="Times New Roman"/>
        </w:rPr>
      </w:pPr>
    </w:p>
    <w:p w:rsidR="00551964" w:rsidP="0055196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Ústavný zákon</w:t>
      </w:r>
    </w:p>
    <w:p w:rsidR="00551964" w:rsidP="00551964">
      <w:pPr>
        <w:bidi w:val="0"/>
        <w:jc w:val="center"/>
        <w:rPr>
          <w:rFonts w:ascii="Times New Roman" w:hAnsi="Times New Roman"/>
        </w:rPr>
      </w:pPr>
    </w:p>
    <w:p w:rsidR="00551964" w:rsidP="0055196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....................................2012,</w:t>
      </w:r>
    </w:p>
    <w:p w:rsidR="00551964" w:rsidP="00551964">
      <w:pPr>
        <w:bidi w:val="0"/>
        <w:jc w:val="center"/>
        <w:rPr>
          <w:rFonts w:ascii="Times New Roman" w:hAnsi="Times New Roman"/>
        </w:rPr>
      </w:pPr>
    </w:p>
    <w:p w:rsidR="00551964" w:rsidRPr="0035086D" w:rsidP="00551964">
      <w:pPr>
        <w:pStyle w:val="BodyText"/>
        <w:bidi w:val="0"/>
        <w:jc w:val="center"/>
        <w:rPr>
          <w:rFonts w:ascii="Times New Roman" w:hAnsi="Times New Roman" w:cs="Times New Roman"/>
          <w:b/>
          <w:i/>
          <w:iCs/>
        </w:rPr>
      </w:pPr>
      <w:r w:rsidRPr="0035086D">
        <w:rPr>
          <w:rFonts w:ascii="Times New Roman" w:hAnsi="Times New Roman" w:cs="Times New Roman"/>
          <w:b/>
        </w:rPr>
        <w:t>ktorým sa mení Ústava Slovenskej republiky č. 460/1992 Zb. v znení neskorších predpisov</w:t>
      </w:r>
    </w:p>
    <w:p w:rsidR="00551964" w:rsidRPr="0035086D" w:rsidP="00551964">
      <w:pPr>
        <w:bidi w:val="0"/>
        <w:rPr>
          <w:rFonts w:ascii="Times New Roman" w:hAnsi="Times New Roman"/>
          <w:iCs/>
        </w:rPr>
      </w:pPr>
    </w:p>
    <w:p w:rsidR="00551964" w:rsidP="00551964">
      <w:pPr>
        <w:bidi w:val="0"/>
        <w:rPr>
          <w:rFonts w:ascii="Times New Roman" w:hAnsi="Times New Roman"/>
          <w:i/>
          <w:iCs/>
          <w:sz w:val="26"/>
          <w:szCs w:val="26"/>
        </w:rPr>
      </w:pPr>
    </w:p>
    <w:p w:rsidR="00C95A3F" w:rsidP="00551964">
      <w:pPr>
        <w:bidi w:val="0"/>
        <w:rPr>
          <w:rFonts w:ascii="Times New Roman" w:hAnsi="Times New Roman"/>
          <w:i/>
          <w:iCs/>
          <w:sz w:val="26"/>
          <w:szCs w:val="26"/>
        </w:rPr>
      </w:pPr>
    </w:p>
    <w:p w:rsidR="00C95A3F" w:rsidRPr="00F86B00" w:rsidP="00551964">
      <w:pPr>
        <w:bidi w:val="0"/>
        <w:rPr>
          <w:rFonts w:ascii="Times New Roman" w:hAnsi="Times New Roman"/>
          <w:i/>
          <w:iCs/>
          <w:sz w:val="26"/>
          <w:szCs w:val="26"/>
        </w:rPr>
      </w:pPr>
    </w:p>
    <w:p w:rsidR="00551964" w:rsidRPr="0035086D" w:rsidP="00551964">
      <w:pPr>
        <w:bidi w:val="0"/>
        <w:rPr>
          <w:rFonts w:ascii="Times New Roman" w:hAnsi="Times New Roman"/>
        </w:rPr>
      </w:pPr>
      <w:r w:rsidRPr="0035086D">
        <w:rPr>
          <w:rFonts w:ascii="Times New Roman" w:hAnsi="Times New Roman"/>
        </w:rPr>
        <w:t>Národná rada Slovenskej republiky sa uzniesla na tomto ústavnom zákone:</w:t>
      </w:r>
    </w:p>
    <w:p w:rsidR="00551964" w:rsidRPr="0035086D" w:rsidP="00551964">
      <w:pPr>
        <w:bidi w:val="0"/>
        <w:rPr>
          <w:rFonts w:ascii="Times New Roman" w:hAnsi="Times New Roman"/>
        </w:rPr>
      </w:pPr>
    </w:p>
    <w:p w:rsidR="00C95A3F" w:rsidRPr="00C95A3F" w:rsidP="00551964">
      <w:pPr>
        <w:pStyle w:val="Heading3"/>
        <w:bidi w:val="0"/>
        <w:ind w:left="2269"/>
        <w:rPr>
          <w:rFonts w:ascii="Times New Roman" w:hAnsi="Times New Roman"/>
          <w:b/>
          <w:bCs/>
        </w:rPr>
      </w:pPr>
      <w:r w:rsidRPr="0035086D" w:rsidR="00551964">
        <w:rPr>
          <w:rFonts w:ascii="Times New Roman" w:hAnsi="Times New Roman"/>
        </w:rPr>
        <w:t xml:space="preserve">                                    </w:t>
      </w:r>
    </w:p>
    <w:p w:rsidR="00551964" w:rsidRPr="0035086D" w:rsidP="00C95A3F">
      <w:pPr>
        <w:pStyle w:val="Heading3"/>
        <w:tabs>
          <w:tab w:val="num" w:pos="0"/>
          <w:tab w:val="clear" w:pos="1418"/>
        </w:tabs>
        <w:bidi w:val="0"/>
        <w:ind w:left="0" w:firstLine="0"/>
        <w:jc w:val="center"/>
        <w:rPr>
          <w:rFonts w:ascii="Times New Roman" w:hAnsi="Times New Roman"/>
          <w:b/>
          <w:bCs/>
        </w:rPr>
      </w:pPr>
      <w:r w:rsidRPr="0035086D">
        <w:rPr>
          <w:rFonts w:ascii="Times New Roman" w:hAnsi="Times New Roman"/>
          <w:b/>
          <w:bCs/>
        </w:rPr>
        <w:t>Čl. I</w:t>
      </w:r>
    </w:p>
    <w:p w:rsidR="00551964" w:rsidRPr="0035086D" w:rsidP="00551964">
      <w:pPr>
        <w:bidi w:val="0"/>
        <w:jc w:val="center"/>
        <w:rPr>
          <w:rFonts w:ascii="Times New Roman" w:hAnsi="Times New Roman"/>
        </w:rPr>
      </w:pPr>
    </w:p>
    <w:p w:rsidR="00551964" w:rsidRPr="0035086D" w:rsidP="00551964">
      <w:pPr>
        <w:pStyle w:val="BodyText"/>
        <w:bidi w:val="0"/>
        <w:ind w:firstLine="360"/>
        <w:rPr>
          <w:rFonts w:ascii="Times New Roman" w:hAnsi="Times New Roman" w:cs="Times New Roman"/>
        </w:rPr>
      </w:pPr>
      <w:r w:rsidRPr="0035086D">
        <w:rPr>
          <w:rFonts w:ascii="Times New Roman" w:hAnsi="Times New Roman" w:cs="Times New Roman"/>
        </w:rPr>
        <w:t>Ústava Slovenskej republiky č. 460/1992 Zb. v znení ústavného zákona č. 244/1998 Z. z., ústavného zákona č. 9/1999 Z. z., ústavného zákona č. 90/2001 Z. z, ústavného zákona č. 140/2004 Z. z., ústavného zákona č. 323/2004 Z. z.</w:t>
      </w:r>
      <w:r>
        <w:rPr>
          <w:rFonts w:ascii="Times New Roman" w:hAnsi="Times New Roman" w:cs="Times New Roman"/>
        </w:rPr>
        <w:t xml:space="preserve">, </w:t>
      </w:r>
      <w:r w:rsidRPr="0035086D">
        <w:rPr>
          <w:rFonts w:ascii="Times New Roman" w:hAnsi="Times New Roman" w:cs="Times New Roman"/>
        </w:rPr>
        <w:t>ústavného zákona č. 463/2005 Z. z.</w:t>
      </w:r>
      <w:r>
        <w:rPr>
          <w:rFonts w:ascii="Times New Roman" w:hAnsi="Times New Roman" w:cs="Times New Roman"/>
        </w:rPr>
        <w:t xml:space="preserve">, ústavného zákona č. 92/2006 Z. z., ústavného zákona č. 210/2006 Z. z., </w:t>
      </w:r>
      <w:r w:rsidRPr="003508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ústavného zákona č. 100/2010 Z. z. a </w:t>
      </w:r>
      <w:r w:rsidRPr="003508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ústavného zákona č. 356/2011 Z. z. </w:t>
      </w:r>
      <w:r w:rsidRPr="0035086D">
        <w:rPr>
          <w:rFonts w:ascii="Times New Roman" w:hAnsi="Times New Roman" w:cs="Times New Roman"/>
        </w:rPr>
        <w:t xml:space="preserve"> sa mení  takto :</w:t>
      </w:r>
    </w:p>
    <w:p w:rsidR="00551964" w:rsidRPr="0035086D" w:rsidP="00551964">
      <w:pPr>
        <w:bidi w:val="0"/>
        <w:jc w:val="both"/>
        <w:rPr>
          <w:rFonts w:ascii="Times New Roman" w:hAnsi="Times New Roman"/>
        </w:rPr>
      </w:pPr>
    </w:p>
    <w:p w:rsidR="00551964" w:rsidP="00551964">
      <w:pPr>
        <w:pStyle w:val="BodyText"/>
        <w:numPr>
          <w:numId w:val="2"/>
        </w:numPr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</w:t>
      </w:r>
      <w:r w:rsidRPr="0035086D">
        <w:rPr>
          <w:rFonts w:ascii="Times New Roman" w:hAnsi="Times New Roman" w:cs="Times New Roman"/>
        </w:rPr>
        <w:t xml:space="preserve">l. 78 </w:t>
      </w:r>
      <w:r>
        <w:rPr>
          <w:rFonts w:ascii="Times New Roman" w:hAnsi="Times New Roman" w:cs="Times New Roman"/>
        </w:rPr>
        <w:t xml:space="preserve"> odsek 3 znie:</w:t>
      </w:r>
    </w:p>
    <w:p w:rsidR="00551964" w:rsidP="00551964">
      <w:pPr>
        <w:pStyle w:val="BodyText"/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  <w:tab/>
      </w:r>
    </w:p>
    <w:p w:rsidR="00551964" w:rsidP="00C95A3F">
      <w:pPr>
        <w:pStyle w:val="BodyText"/>
        <w:bidi w:val="0"/>
        <w:ind w:left="426" w:firstLine="282"/>
        <w:rPr>
          <w:rFonts w:ascii="Times New Roman" w:hAnsi="Times New Roman" w:cs="Times New Roman"/>
        </w:rPr>
      </w:pPr>
      <w:r w:rsidR="00C95A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„(3) Poslanca nemožno vziať do väzby bez súhlasu Národnej rady Slovenskej republiky.</w:t>
      </w:r>
      <w:r w:rsidR="008F35FE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</w:p>
    <w:p w:rsidR="00551964" w:rsidP="00551964">
      <w:pPr>
        <w:pStyle w:val="BodyText"/>
        <w:bidi w:val="0"/>
        <w:ind w:firstLine="360"/>
        <w:rPr>
          <w:rFonts w:ascii="Times New Roman" w:hAnsi="Times New Roman" w:cs="Times New Roman"/>
        </w:rPr>
      </w:pPr>
    </w:p>
    <w:p w:rsidR="00551964" w:rsidP="00551964">
      <w:pPr>
        <w:pStyle w:val="BodyText"/>
        <w:bidi w:val="0"/>
        <w:ind w:firstLine="360"/>
        <w:rPr>
          <w:rFonts w:ascii="Times New Roman" w:hAnsi="Times New Roman" w:cs="Times New Roman"/>
        </w:rPr>
      </w:pPr>
    </w:p>
    <w:p w:rsidR="00551964" w:rsidRPr="007C74A1" w:rsidP="00551964">
      <w:pPr>
        <w:pStyle w:val="BodyText"/>
        <w:numPr>
          <w:numId w:val="2"/>
        </w:numPr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</w:t>
      </w:r>
      <w:r w:rsidRPr="007C74A1">
        <w:rPr>
          <w:rFonts w:ascii="Times New Roman" w:hAnsi="Times New Roman" w:cs="Times New Roman"/>
        </w:rPr>
        <w:t>l. 78 ods</w:t>
      </w:r>
      <w:r>
        <w:rPr>
          <w:rFonts w:ascii="Times New Roman" w:hAnsi="Times New Roman" w:cs="Times New Roman"/>
        </w:rPr>
        <w:t>ek</w:t>
      </w:r>
      <w:r w:rsidRPr="007C74A1">
        <w:rPr>
          <w:rFonts w:ascii="Times New Roman" w:hAnsi="Times New Roman" w:cs="Times New Roman"/>
        </w:rPr>
        <w:t xml:space="preserve"> 4 znie:</w:t>
      </w:r>
    </w:p>
    <w:p w:rsidR="00551964" w:rsidRPr="007C74A1" w:rsidP="00551964">
      <w:pPr>
        <w:pStyle w:val="BodyText"/>
        <w:bidi w:val="0"/>
        <w:ind w:left="360"/>
        <w:rPr>
          <w:rFonts w:ascii="Times New Roman" w:hAnsi="Times New Roman" w:cs="Times New Roman"/>
          <w:b/>
        </w:rPr>
      </w:pPr>
    </w:p>
    <w:p w:rsidR="00551964" w:rsidP="00C95A3F">
      <w:pPr>
        <w:pStyle w:val="BodyText"/>
        <w:bidi w:val="0"/>
        <w:ind w:left="426"/>
        <w:rPr>
          <w:rFonts w:ascii="Times New Roman" w:hAnsi="Times New Roman" w:cs="Times New Roman"/>
        </w:rPr>
      </w:pPr>
      <w:r w:rsidRPr="007C74A1">
        <w:rPr>
          <w:rFonts w:ascii="Times New Roman" w:hAnsi="Times New Roman" w:cs="Times New Roman"/>
        </w:rPr>
        <w:t xml:space="preserve"> </w:t>
      </w:r>
      <w:r w:rsidR="00C95A3F">
        <w:rPr>
          <w:rFonts w:ascii="Times New Roman" w:hAnsi="Times New Roman" w:cs="Times New Roman"/>
        </w:rPr>
        <w:tab/>
      </w:r>
      <w:r w:rsidRPr="007C74A1">
        <w:rPr>
          <w:rFonts w:ascii="Times New Roman" w:hAnsi="Times New Roman" w:cs="Times New Roman"/>
        </w:rPr>
        <w:t xml:space="preserve">„(4) Ak bol poslanec pristihnutý a zadržaný pri trestnom čine, príslušný orgán je povinný to ihneď oznámiť predsedovi Národnej rady Slovenskej republiky a predsedovi Mandátového a imunitného výboru Národnej rady Slovenskej republiky. Ak Mandátový a imunitný výbor Národnej rady Slovenskej republiky </w:t>
      </w:r>
      <w:r>
        <w:rPr>
          <w:rFonts w:ascii="Times New Roman" w:hAnsi="Times New Roman" w:cs="Times New Roman"/>
        </w:rPr>
        <w:t xml:space="preserve">následný </w:t>
      </w:r>
      <w:r w:rsidRPr="007C74A1">
        <w:rPr>
          <w:rFonts w:ascii="Times New Roman" w:hAnsi="Times New Roman" w:cs="Times New Roman"/>
        </w:rPr>
        <w:t>súhlas na zadržanie nedá, poslanec musí byť ihneď prepustený.“.</w:t>
      </w:r>
    </w:p>
    <w:p w:rsidR="00551964" w:rsidP="00551964">
      <w:pPr>
        <w:pStyle w:val="BodyText"/>
        <w:bidi w:val="0"/>
        <w:ind w:firstLine="360"/>
        <w:rPr>
          <w:rFonts w:ascii="Times New Roman" w:hAnsi="Times New Roman" w:cs="Times New Roman"/>
        </w:rPr>
      </w:pPr>
    </w:p>
    <w:p w:rsidR="00551964" w:rsidP="00551964">
      <w:pPr>
        <w:pStyle w:val="BodyText"/>
        <w:bidi w:val="0"/>
        <w:ind w:firstLine="360"/>
        <w:rPr>
          <w:rFonts w:ascii="Times New Roman" w:hAnsi="Times New Roman" w:cs="Times New Roman"/>
        </w:rPr>
      </w:pPr>
    </w:p>
    <w:p w:rsidR="00551964" w:rsidP="00551964">
      <w:pPr>
        <w:pStyle w:val="BodyText"/>
        <w:numPr>
          <w:numId w:val="2"/>
        </w:num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131 ods. 1 sa slová „čl. 136 ods. 2 a 3“ nahrádzajú slovami „čl. 136 ods. 1 a 2“.</w:t>
      </w:r>
    </w:p>
    <w:p w:rsidR="00551964" w:rsidP="00551964">
      <w:pPr>
        <w:pStyle w:val="BodyText"/>
        <w:bidi w:val="0"/>
        <w:spacing w:line="360" w:lineRule="auto"/>
        <w:rPr>
          <w:rFonts w:ascii="Times New Roman" w:hAnsi="Times New Roman" w:cs="Times New Roman"/>
        </w:rPr>
      </w:pPr>
    </w:p>
    <w:p w:rsidR="00551964" w:rsidP="00551964">
      <w:pPr>
        <w:pStyle w:val="BodyText"/>
        <w:numPr>
          <w:numId w:val="2"/>
        </w:num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136 sa vypúšťa odsek 1.</w:t>
      </w:r>
    </w:p>
    <w:p w:rsidR="00551964" w:rsidP="00551964">
      <w:pPr>
        <w:pStyle w:val="ListParagraph"/>
        <w:bidi w:val="0"/>
        <w:rPr>
          <w:rFonts w:ascii="Times New Roman" w:hAnsi="Times New Roman"/>
        </w:rPr>
      </w:pPr>
    </w:p>
    <w:p w:rsidR="00551964" w:rsidP="00551964">
      <w:pPr>
        <w:pStyle w:val="BodyText"/>
        <w:bidi w:val="0"/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2 až 4 sa označujú ako odseky 1 až 3.</w:t>
      </w:r>
    </w:p>
    <w:p w:rsidR="00551964" w:rsidP="00551964">
      <w:pPr>
        <w:pStyle w:val="BodyText"/>
        <w:bidi w:val="0"/>
        <w:spacing w:line="360" w:lineRule="auto"/>
        <w:rPr>
          <w:rFonts w:ascii="Times New Roman" w:hAnsi="Times New Roman" w:cs="Times New Roman"/>
        </w:rPr>
      </w:pPr>
    </w:p>
    <w:p w:rsidR="00551964" w:rsidP="00551964">
      <w:pPr>
        <w:pStyle w:val="BodyText"/>
        <w:bidi w:val="0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51964" w:rsidP="00551964">
      <w:pPr>
        <w:pStyle w:val="BodyText"/>
        <w:bidi w:val="0"/>
        <w:rPr>
          <w:rFonts w:ascii="Times New Roman" w:hAnsi="Times New Roman" w:cs="Times New Roman"/>
        </w:rPr>
      </w:pPr>
    </w:p>
    <w:p w:rsidR="00551964" w:rsidRPr="0035086D" w:rsidP="00551964">
      <w:pPr>
        <w:bidi w:val="0"/>
        <w:ind w:left="708"/>
        <w:jc w:val="both"/>
        <w:rPr>
          <w:rFonts w:ascii="Times New Roman" w:hAnsi="Times New Roman"/>
        </w:rPr>
      </w:pPr>
      <w:r w:rsidRPr="0035086D">
        <w:rPr>
          <w:rFonts w:ascii="Times New Roman" w:hAnsi="Times New Roman"/>
        </w:rPr>
        <w:t xml:space="preserve"> </w:t>
      </w:r>
    </w:p>
    <w:p w:rsidR="00551964" w:rsidRPr="0035086D" w:rsidP="00551964">
      <w:pPr>
        <w:bidi w:val="0"/>
        <w:jc w:val="center"/>
        <w:rPr>
          <w:rFonts w:ascii="Times New Roman" w:hAnsi="Times New Roman"/>
          <w:b/>
          <w:bCs/>
        </w:rPr>
      </w:pPr>
      <w:r w:rsidRPr="0035086D">
        <w:rPr>
          <w:rFonts w:ascii="Times New Roman" w:hAnsi="Times New Roman"/>
          <w:b/>
          <w:bCs/>
        </w:rPr>
        <w:t>Čl. II</w:t>
      </w:r>
    </w:p>
    <w:p w:rsidR="00551964" w:rsidRPr="0035086D" w:rsidP="00551964">
      <w:pPr>
        <w:bidi w:val="0"/>
        <w:jc w:val="both"/>
        <w:rPr>
          <w:rFonts w:ascii="Times New Roman" w:hAnsi="Times New Roman"/>
        </w:rPr>
      </w:pPr>
    </w:p>
    <w:p w:rsidR="00551964" w:rsidP="00551964">
      <w:pPr>
        <w:bidi w:val="0"/>
        <w:ind w:firstLine="708"/>
        <w:jc w:val="both"/>
        <w:rPr>
          <w:rFonts w:ascii="Times New Roman" w:hAnsi="Times New Roman"/>
        </w:rPr>
      </w:pPr>
      <w:r w:rsidRPr="0035086D">
        <w:rPr>
          <w:rFonts w:ascii="Times New Roman" w:hAnsi="Times New Roman"/>
        </w:rPr>
        <w:t xml:space="preserve">Tento ústavný zákon nadobúda účinnosť 1. </w:t>
      </w:r>
      <w:r>
        <w:rPr>
          <w:rFonts w:ascii="Times New Roman" w:hAnsi="Times New Roman"/>
        </w:rPr>
        <w:t>septembra 2012.</w:t>
      </w:r>
      <w:r w:rsidRPr="0035086D">
        <w:rPr>
          <w:rFonts w:ascii="Times New Roman" w:hAnsi="Times New Roman"/>
        </w:rPr>
        <w:t xml:space="preserve"> </w:t>
      </w:r>
    </w:p>
    <w:p w:rsidR="00551964" w:rsidP="00551964">
      <w:pPr>
        <w:bidi w:val="0"/>
        <w:jc w:val="both"/>
        <w:rPr>
          <w:rFonts w:ascii="Times New Roman" w:hAnsi="Times New Roman"/>
        </w:rPr>
      </w:pPr>
    </w:p>
    <w:p w:rsidR="00551964" w:rsidP="00551964">
      <w:pPr>
        <w:bidi w:val="0"/>
        <w:jc w:val="both"/>
        <w:rPr>
          <w:rFonts w:ascii="Times New Roman" w:hAnsi="Times New Roman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51964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95A3F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15FF0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15FF0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15FF0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95A3F" w:rsidP="00551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sectPr w:rsidSect="0074513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13E" w:rsidP="0074513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C0C9D">
      <w:rPr>
        <w:rStyle w:val="PageNumber"/>
        <w:rFonts w:ascii="Times New Roman" w:hAnsi="Times New Roman"/>
      </w:rPr>
      <w:fldChar w:fldCharType="begin"/>
    </w:r>
    <w:r w:rsidR="003C0C9D">
      <w:rPr>
        <w:rStyle w:val="PageNumber"/>
        <w:rFonts w:ascii="Times New Roman" w:hAnsi="Times New Roman"/>
      </w:rPr>
      <w:instrText xml:space="preserve">PAGE  </w:instrText>
    </w:r>
    <w:r w:rsidR="003C0C9D">
      <w:rPr>
        <w:rStyle w:val="PageNumber"/>
        <w:rFonts w:ascii="Times New Roman" w:hAnsi="Times New Roman"/>
      </w:rPr>
      <w:fldChar w:fldCharType="separate"/>
    </w:r>
    <w:r w:rsidR="003C0C9D">
      <w:rPr>
        <w:rStyle w:val="PageNumber"/>
        <w:rFonts w:ascii="Times New Roman" w:hAnsi="Times New Roman"/>
      </w:rPr>
      <w:fldChar w:fldCharType="end"/>
    </w:r>
  </w:p>
  <w:p w:rsidR="0074513E" w:rsidP="0074513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13E" w:rsidP="00A1095D">
    <w:pPr>
      <w:pStyle w:val="Footer"/>
      <w:framePr w:wrap="around" w:vAnchor="text" w:hAnchor="page" w:x="5625" w:y="-149"/>
      <w:bidi w:val="0"/>
      <w:jc w:val="center"/>
      <w:rPr>
        <w:rStyle w:val="PageNumber"/>
        <w:rFonts w:ascii="Times New Roman" w:hAnsi="Times New Roman"/>
      </w:rPr>
    </w:pPr>
    <w:r w:rsidR="003C0C9D">
      <w:rPr>
        <w:rStyle w:val="PageNumber"/>
        <w:rFonts w:ascii="Times New Roman" w:hAnsi="Times New Roman"/>
      </w:rPr>
      <w:fldChar w:fldCharType="begin"/>
    </w:r>
    <w:r w:rsidR="003C0C9D">
      <w:rPr>
        <w:rStyle w:val="PageNumber"/>
        <w:rFonts w:ascii="Times New Roman" w:hAnsi="Times New Roman"/>
      </w:rPr>
      <w:instrText xml:space="preserve">PAGE  </w:instrText>
    </w:r>
    <w:r w:rsidR="003C0C9D">
      <w:rPr>
        <w:rStyle w:val="PageNumber"/>
        <w:rFonts w:ascii="Times New Roman" w:hAnsi="Times New Roman"/>
      </w:rPr>
      <w:fldChar w:fldCharType="separate"/>
    </w:r>
    <w:r w:rsidR="003B3FA0">
      <w:rPr>
        <w:rStyle w:val="PageNumber"/>
        <w:rFonts w:ascii="Times New Roman" w:hAnsi="Times New Roman"/>
        <w:noProof/>
      </w:rPr>
      <w:t>2</w:t>
    </w:r>
    <w:r w:rsidR="003C0C9D">
      <w:rPr>
        <w:rStyle w:val="PageNumber"/>
        <w:rFonts w:ascii="Times New Roman" w:hAnsi="Times New Roman"/>
      </w:rPr>
      <w:fldChar w:fldCharType="end"/>
    </w:r>
  </w:p>
  <w:p w:rsidR="0074513E" w:rsidP="00A109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2597A44"/>
    <w:multiLevelType w:val="hybrid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2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  <w:rtl w:val="0"/>
        <w:cs w:val="0"/>
      </w:rPr>
    </w:lvl>
  </w:abstractNum>
  <w:abstractNum w:abstractNumId="3">
    <w:nsid w:val="4F081BC1"/>
    <w:multiLevelType w:val="hybridMultilevel"/>
    <w:tmpl w:val="F1C6F1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51964"/>
    <w:rsid w:val="000E2AB8"/>
    <w:rsid w:val="00266F8F"/>
    <w:rsid w:val="003208D7"/>
    <w:rsid w:val="0035086D"/>
    <w:rsid w:val="003B3DAB"/>
    <w:rsid w:val="003B3FA0"/>
    <w:rsid w:val="003C0C9D"/>
    <w:rsid w:val="003C1BB2"/>
    <w:rsid w:val="003D5F26"/>
    <w:rsid w:val="00425F4C"/>
    <w:rsid w:val="00551964"/>
    <w:rsid w:val="0074513E"/>
    <w:rsid w:val="00756262"/>
    <w:rsid w:val="007662F8"/>
    <w:rsid w:val="007C74A1"/>
    <w:rsid w:val="007F6232"/>
    <w:rsid w:val="008667A4"/>
    <w:rsid w:val="0087598E"/>
    <w:rsid w:val="008C4264"/>
    <w:rsid w:val="008E6619"/>
    <w:rsid w:val="008F35FE"/>
    <w:rsid w:val="009B00B4"/>
    <w:rsid w:val="00A1095D"/>
    <w:rsid w:val="00A84365"/>
    <w:rsid w:val="00AA152D"/>
    <w:rsid w:val="00B02DA4"/>
    <w:rsid w:val="00B17747"/>
    <w:rsid w:val="00C15FF0"/>
    <w:rsid w:val="00C95A3F"/>
    <w:rsid w:val="00CB2B00"/>
    <w:rsid w:val="00D5693A"/>
    <w:rsid w:val="00D96CBF"/>
    <w:rsid w:val="00EC0CB9"/>
    <w:rsid w:val="00F841E9"/>
    <w:rsid w:val="00F86B00"/>
    <w:rsid w:val="00FF59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qFormat/>
    <w:rsid w:val="00551964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qFormat/>
    <w:rsid w:val="00551964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Heading3Char"/>
    <w:qFormat/>
    <w:rsid w:val="00551964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Heading4Char"/>
    <w:qFormat/>
    <w:rsid w:val="00551964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551964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51964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51964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51964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51964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basedOn w:val="DefaultParagraphFont"/>
    <w:link w:val="Heading1"/>
    <w:locked/>
    <w:rsid w:val="00551964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sk-SK"/>
    </w:rPr>
  </w:style>
  <w:style w:type="character" w:customStyle="1" w:styleId="Heading2Char">
    <w:name w:val="Heading 2 Char"/>
    <w:aliases w:val="Úloha Char"/>
    <w:basedOn w:val="DefaultParagraphFont"/>
    <w:link w:val="Heading2"/>
    <w:locked/>
    <w:rsid w:val="0055196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aliases w:val="Podúloha Char"/>
    <w:basedOn w:val="DefaultParagraphFont"/>
    <w:link w:val="Heading3"/>
    <w:locked/>
    <w:rsid w:val="0055196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4Char">
    <w:name w:val="Heading 4 Char"/>
    <w:aliases w:val="Termín Char"/>
    <w:basedOn w:val="DefaultParagraphFont"/>
    <w:link w:val="Heading4"/>
    <w:locked/>
    <w:rsid w:val="00551964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locked/>
    <w:rsid w:val="00551964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Heading6Char">
    <w:name w:val="Heading 6 Char"/>
    <w:basedOn w:val="DefaultParagraphFont"/>
    <w:link w:val="Heading6"/>
    <w:locked/>
    <w:rsid w:val="00551964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customStyle="1" w:styleId="Heading7Char">
    <w:name w:val="Heading 7 Char"/>
    <w:basedOn w:val="DefaultParagraphFont"/>
    <w:link w:val="Heading7"/>
    <w:locked/>
    <w:rsid w:val="0055196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8Char">
    <w:name w:val="Heading 8 Char"/>
    <w:basedOn w:val="DefaultParagraphFont"/>
    <w:link w:val="Heading8"/>
    <w:locked/>
    <w:rsid w:val="00551964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Heading9Char">
    <w:name w:val="Heading 9 Char"/>
    <w:basedOn w:val="DefaultParagraphFont"/>
    <w:link w:val="Heading9"/>
    <w:locked/>
    <w:rsid w:val="00551964"/>
    <w:rPr>
      <w:rFonts w:ascii="Arial" w:hAnsi="Arial" w:cs="Arial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rsid w:val="00551964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locked/>
    <w:rsid w:val="00551964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rsid w:val="0055196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55196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551964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551964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AA152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152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5878-377B-4382-98C5-57A314F5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245</Words>
  <Characters>1402</Characters>
  <Application>Microsoft Office Word</Application>
  <DocSecurity>0</DocSecurity>
  <Lines>0</Lines>
  <Paragraphs>0</Paragraphs>
  <ScaleCrop>false</ScaleCrop>
  <Company>Kancelaria NR SR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SimuKata</dc:creator>
  <cp:lastModifiedBy>Gašparíková, Jarmila</cp:lastModifiedBy>
  <cp:revision>2</cp:revision>
  <dcterms:created xsi:type="dcterms:W3CDTF">2012-05-28T14:47:00Z</dcterms:created>
  <dcterms:modified xsi:type="dcterms:W3CDTF">2012-05-28T14:47:00Z</dcterms:modified>
</cp:coreProperties>
</file>