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F4C3E">
        <w:rPr>
          <w:sz w:val="22"/>
          <w:szCs w:val="22"/>
        </w:rPr>
        <w:t>4500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336A17">
        <w:t>573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F4C3E">
        <w:rPr>
          <w:rFonts w:ascii="Arial" w:hAnsi="Arial" w:cs="Arial"/>
          <w:sz w:val="22"/>
        </w:rPr>
        <w:t> 11.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F4C3E">
        <w:rPr>
          <w:rFonts w:cs="Arial"/>
          <w:noProof/>
          <w:sz w:val="22"/>
          <w:lang w:val="sk-SK"/>
        </w:rPr>
        <w:t>ktorým sa mení a dopĺňa zákon č. 523/2004 Z. z. o rozpočtových pravidlách verejnej správy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F4C3E">
        <w:rPr>
          <w:rFonts w:cs="Arial"/>
          <w:sz w:val="22"/>
          <w:lang w:val="sk-SK"/>
        </w:rPr>
        <w:t>561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F4C3E">
        <w:rPr>
          <w:rFonts w:cs="Arial"/>
          <w:sz w:val="22"/>
          <w:lang w:val="sk-SK"/>
        </w:rPr>
        <w:t>11.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E2DB6">
        <w:rPr>
          <w:rFonts w:ascii="Arial" w:hAnsi="Arial" w:cs="Arial"/>
          <w:sz w:val="22"/>
          <w:szCs w:val="22"/>
        </w:rPr>
        <w:t>financie a rozpočet</w:t>
      </w:r>
    </w:p>
    <w:p w:rsidR="00EE2DB6" w:rsidP="00EE2DB6">
      <w:pPr>
        <w:tabs>
          <w:tab w:val="left" w:pos="1080"/>
        </w:tabs>
        <w:bidi w:val="0"/>
        <w:ind w:left="1065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hospodárstvo, výstavbu a dopravu</w:t>
      </w:r>
    </w:p>
    <w:p w:rsidR="00EE2DB6" w:rsidP="00EE2DB6">
      <w:pPr>
        <w:tabs>
          <w:tab w:val="left" w:pos="1080"/>
        </w:tabs>
        <w:bidi w:val="0"/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 a</w:t>
      </w:r>
    </w:p>
    <w:p w:rsidR="00CE0BFD" w:rsidP="00EE2DB6">
      <w:pPr>
        <w:tabs>
          <w:tab w:val="left" w:pos="1080"/>
        </w:tabs>
        <w:bidi w:val="0"/>
        <w:ind w:left="1065"/>
        <w:jc w:val="both"/>
        <w:rPr>
          <w:rFonts w:ascii="Arial" w:hAnsi="Arial" w:cs="Arial"/>
          <w:sz w:val="22"/>
          <w:szCs w:val="22"/>
        </w:rPr>
      </w:pPr>
      <w:r w:rsidR="00EE2DB6">
        <w:rPr>
          <w:rFonts w:ascii="Arial" w:hAnsi="Arial" w:cs="Arial"/>
          <w:sz w:val="22"/>
          <w:szCs w:val="22"/>
        </w:rPr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E2DB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7F4C3E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7F4C3E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7F4C3E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390EC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36A17"/>
    <w:rsid w:val="00364139"/>
    <w:rsid w:val="00390EC0"/>
    <w:rsid w:val="00394735"/>
    <w:rsid w:val="003F1D5F"/>
    <w:rsid w:val="00416DA7"/>
    <w:rsid w:val="00456E33"/>
    <w:rsid w:val="00472700"/>
    <w:rsid w:val="00493FFE"/>
    <w:rsid w:val="004D13AE"/>
    <w:rsid w:val="005B5B3C"/>
    <w:rsid w:val="005D4ABF"/>
    <w:rsid w:val="005E1310"/>
    <w:rsid w:val="006247EE"/>
    <w:rsid w:val="006562EE"/>
    <w:rsid w:val="00656763"/>
    <w:rsid w:val="006B015A"/>
    <w:rsid w:val="00713F18"/>
    <w:rsid w:val="00723AE1"/>
    <w:rsid w:val="007F4C3E"/>
    <w:rsid w:val="00803DD5"/>
    <w:rsid w:val="008A7F9E"/>
    <w:rsid w:val="008B7C2F"/>
    <w:rsid w:val="008C04D2"/>
    <w:rsid w:val="009701A7"/>
    <w:rsid w:val="009A3380"/>
    <w:rsid w:val="009C73EE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E2DB6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90E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90E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390E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90E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F4C3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F4C3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1065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2011-11-11T13:51:00Z</cp:lastPrinted>
  <dcterms:created xsi:type="dcterms:W3CDTF">2012-05-25T11:40:00Z</dcterms:created>
  <dcterms:modified xsi:type="dcterms:W3CDTF">2012-05-25T11:40:00Z</dcterms:modified>
</cp:coreProperties>
</file>