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270A6">
        <w:rPr>
          <w:sz w:val="22"/>
          <w:szCs w:val="22"/>
        </w:rPr>
        <w:t>4521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138C0">
        <w:t>584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270A6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270A6">
        <w:rPr>
          <w:rFonts w:cs="Arial"/>
          <w:szCs w:val="22"/>
        </w:rPr>
        <w:t>Radoslava PROCHÁZKU a Jany ŽITŇANSKEJ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C270A6">
        <w:rPr>
          <w:rFonts w:cs="Arial"/>
          <w:szCs w:val="22"/>
        </w:rPr>
        <w:t>mení a dopĺňa 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270A6">
        <w:rPr>
          <w:rFonts w:cs="Arial"/>
          <w:szCs w:val="22"/>
        </w:rPr>
        <w:t>580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270A6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E2494">
        <w:rPr>
          <w:rFonts w:ascii="Arial" w:hAnsi="Arial" w:cs="Arial"/>
          <w:sz w:val="22"/>
          <w:szCs w:val="22"/>
        </w:rPr>
        <w:t xml:space="preserve"> a</w:t>
      </w:r>
    </w:p>
    <w:p w:rsidR="009E2494" w:rsidP="009E249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 </w:t>
      </w:r>
    </w:p>
    <w:p w:rsidR="00E66789" w:rsidRPr="00E66789" w:rsidP="009E249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9E2494">
        <w:rPr>
          <w:rFonts w:ascii="Arial" w:hAnsi="Arial" w:cs="Arial"/>
          <w:sz w:val="22"/>
          <w:szCs w:val="22"/>
        </w:rPr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E2494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E249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52AE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2860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52B32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2AE9"/>
    <w:rsid w:val="00765296"/>
    <w:rsid w:val="007B2F24"/>
    <w:rsid w:val="008B1A45"/>
    <w:rsid w:val="00992885"/>
    <w:rsid w:val="009E2494"/>
    <w:rsid w:val="00A138C0"/>
    <w:rsid w:val="00AA3DED"/>
    <w:rsid w:val="00AB4082"/>
    <w:rsid w:val="00B20ACA"/>
    <w:rsid w:val="00BE56B2"/>
    <w:rsid w:val="00C11306"/>
    <w:rsid w:val="00C270A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52AE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52AE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52AE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52AE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52AE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270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270A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2011-11-14T15:08:00Z</cp:lastPrinted>
  <dcterms:created xsi:type="dcterms:W3CDTF">2012-05-25T10:55:00Z</dcterms:created>
  <dcterms:modified xsi:type="dcterms:W3CDTF">2012-05-25T10:55:00Z</dcterms:modified>
</cp:coreProperties>
</file>