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996765">
        <w:rPr>
          <w:sz w:val="18"/>
          <w:szCs w:val="18"/>
        </w:rPr>
        <w:t>739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E01EC3">
        <w:t>30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DD622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E01EC3">
        <w:rPr>
          <w:rFonts w:cs="Arial"/>
          <w:sz w:val="22"/>
          <w:szCs w:val="22"/>
        </w:rPr>
        <w:t>zo 16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DC07F2">
        <w:rPr>
          <w:rFonts w:cs="Arial"/>
          <w:sz w:val="22"/>
          <w:szCs w:val="22"/>
        </w:rPr>
        <w:t>mája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P="00DD6222">
      <w:pPr>
        <w:pStyle w:val="Footer"/>
        <w:tabs>
          <w:tab w:val="left" w:pos="708"/>
        </w:tabs>
      </w:pPr>
    </w:p>
    <w:p w:rsidR="00D52C36" w:rsidP="00996765">
      <w:pPr>
        <w:jc w:val="both"/>
        <w:rPr>
          <w:sz w:val="22"/>
          <w:szCs w:val="22"/>
        </w:rPr>
      </w:pPr>
      <w:r w:rsidRPr="00996765" w:rsidR="001572B2">
        <w:rPr>
          <w:rFonts w:cs="Arial"/>
          <w:noProof/>
          <w:sz w:val="22"/>
        </w:rPr>
        <w:t xml:space="preserve">k </w:t>
      </w:r>
      <w:r w:rsidRPr="00996765" w:rsidR="00996765">
        <w:rPr>
          <w:rFonts w:cs="Arial"/>
          <w:noProof/>
          <w:sz w:val="22"/>
        </w:rPr>
        <w:t>n</w:t>
      </w:r>
      <w:r w:rsidRPr="00996765" w:rsidR="00996765">
        <w:rPr>
          <w:sz w:val="22"/>
          <w:szCs w:val="22"/>
        </w:rPr>
        <w:t>ávrhu poslancov Národnej rady Slovenskej republiky Maroša Kondróta a Andreja Kolesíka na vydanie zákona, ktorý</w:t>
      </w:r>
      <w:r w:rsidRPr="00996765" w:rsidR="00996765">
        <w:rPr>
          <w:sz w:val="22"/>
          <w:szCs w:val="22"/>
        </w:rPr>
        <w:t>m sa mení a dopĺňa zákon č. 513/1991 Zb. Obchodný zákonník v znení neskorších predpisov a o zmene a doplnení zákonač. 276/2001 Z. z. o regulácii v sieťových odvetviach a o zmene a doplnení niektorých zákonov v znení neskorších predpisov (tlač 29) – prvé čítanie</w:t>
      </w:r>
    </w:p>
    <w:p w:rsidR="00996765" w:rsidP="00996765">
      <w:pPr>
        <w:jc w:val="both"/>
        <w:rPr>
          <w:sz w:val="22"/>
          <w:szCs w:val="22"/>
        </w:rPr>
      </w:pPr>
    </w:p>
    <w:p w:rsidR="00996765" w:rsidRPr="00996765" w:rsidP="00996765">
      <w:pPr>
        <w:jc w:val="both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1572B2" w:rsidP="001572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057EC" w:rsidP="00996765">
      <w:pPr>
        <w:widowControl w:val="0"/>
        <w:ind w:left="1200"/>
        <w:jc w:val="both"/>
        <w:rPr>
          <w:rFonts w:cs="Arial"/>
          <w:sz w:val="22"/>
          <w:szCs w:val="22"/>
        </w:rPr>
      </w:pPr>
      <w:r w:rsidR="001572B2">
        <w:rPr>
          <w:rFonts w:cs="Arial"/>
          <w:sz w:val="22"/>
          <w:szCs w:val="22"/>
        </w:rPr>
        <w:t>Výboru Národnej rady Sloven</w:t>
      </w:r>
      <w:r w:rsidR="001572B2">
        <w:rPr>
          <w:rFonts w:cs="Arial"/>
          <w:sz w:val="22"/>
          <w:szCs w:val="22"/>
        </w:rPr>
        <w:t xml:space="preserve">skej republiky pre </w:t>
      </w:r>
      <w:r w:rsidR="00E35F36">
        <w:rPr>
          <w:rFonts w:cs="Arial"/>
          <w:sz w:val="22"/>
          <w:szCs w:val="22"/>
        </w:rPr>
        <w:t>financie a</w:t>
      </w:r>
      <w:r w:rsidR="00996765">
        <w:rPr>
          <w:rFonts w:cs="Arial"/>
          <w:sz w:val="22"/>
          <w:szCs w:val="22"/>
        </w:rPr>
        <w:t> </w:t>
      </w:r>
      <w:r w:rsidR="00E35F36">
        <w:rPr>
          <w:rFonts w:cs="Arial"/>
          <w:sz w:val="22"/>
          <w:szCs w:val="22"/>
        </w:rPr>
        <w:t>rozpočet</w:t>
      </w:r>
      <w:r w:rsidR="0099676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a</w:t>
      </w:r>
    </w:p>
    <w:p w:rsidR="003B24A3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96765"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>;</w:t>
      </w:r>
    </w:p>
    <w:p w:rsidR="001572B2" w:rsidP="001572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C057E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C057EC">
        <w:rPr>
          <w:rFonts w:cs="Arial"/>
          <w:sz w:val="22"/>
          <w:szCs w:val="22"/>
        </w:rPr>
        <w:t xml:space="preserve">pre </w:t>
      </w:r>
      <w:r w:rsidR="00996765">
        <w:rPr>
          <w:rFonts w:cs="Arial"/>
          <w:sz w:val="22"/>
          <w:szCs w:val="22"/>
        </w:rPr>
        <w:t xml:space="preserve">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</w:t>
      </w:r>
      <w:r w:rsidR="007E1C8A">
        <w:rPr>
          <w:sz w:val="22"/>
          <w:szCs w:val="22"/>
        </w:rPr>
        <w:t xml:space="preserve"> jeho</w:t>
      </w:r>
      <w:r>
        <w:rPr>
          <w:sz w:val="22"/>
          <w:szCs w:val="22"/>
        </w:rPr>
        <w:t xml:space="preserve"> prerokovanie v druhom čítaní vo výboroch do 30 dní</w:t>
      </w:r>
      <w:r w:rsidR="003B24A3">
        <w:rPr>
          <w:sz w:val="22"/>
          <w:szCs w:val="22"/>
        </w:rPr>
        <w:t xml:space="preserve"> </w:t>
      </w:r>
      <w:r w:rsidR="00996765">
        <w:rPr>
          <w:sz w:val="22"/>
          <w:szCs w:val="22"/>
        </w:rPr>
        <w:br/>
      </w:r>
      <w:r>
        <w:rPr>
          <w:sz w:val="22"/>
          <w:szCs w:val="22"/>
        </w:rPr>
        <w:t>v gestorskom výbore</w:t>
      </w:r>
      <w:r w:rsidR="00996765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900964" w:rsidP="00900964">
      <w:pPr>
        <w:ind w:left="284" w:hanging="284"/>
        <w:jc w:val="both"/>
        <w:rPr>
          <w:sz w:val="22"/>
          <w:szCs w:val="22"/>
        </w:rPr>
      </w:pPr>
    </w:p>
    <w:p w:rsidR="00996765" w:rsidP="00900964">
      <w:pPr>
        <w:ind w:left="284" w:hanging="284"/>
        <w:jc w:val="both"/>
        <w:rPr>
          <w:sz w:val="22"/>
          <w:szCs w:val="22"/>
        </w:rPr>
      </w:pPr>
    </w:p>
    <w:p w:rsidR="00996765" w:rsidP="00900964">
      <w:pPr>
        <w:ind w:left="284" w:hanging="284"/>
        <w:jc w:val="both"/>
        <w:rPr>
          <w:sz w:val="22"/>
          <w:szCs w:val="22"/>
        </w:rPr>
      </w:pPr>
    </w:p>
    <w:p w:rsidR="00900964" w:rsidP="00900964">
      <w:pPr>
        <w:ind w:left="284" w:hanging="284"/>
        <w:jc w:val="both"/>
        <w:rPr>
          <w:sz w:val="22"/>
          <w:szCs w:val="22"/>
        </w:rPr>
      </w:pPr>
    </w:p>
    <w:p w:rsidR="008F36B8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</w:p>
    <w:p w:rsidR="008F36B8" w:rsidP="008F36B8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900964" w:rsidP="0090096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Jozef  M i k l o š k o   v. r.</w:t>
      </w:r>
    </w:p>
    <w:p w:rsidR="008D6C17" w:rsidP="008D6C17"/>
    <w:p w:rsidR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36B8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1572B2"/>
    <w:rsid w:val="001865EA"/>
    <w:rsid w:val="00193289"/>
    <w:rsid w:val="001B14D4"/>
    <w:rsid w:val="002E1033"/>
    <w:rsid w:val="003143E9"/>
    <w:rsid w:val="00321D7B"/>
    <w:rsid w:val="00362076"/>
    <w:rsid w:val="003B24A3"/>
    <w:rsid w:val="003E679E"/>
    <w:rsid w:val="00430C1F"/>
    <w:rsid w:val="0043504C"/>
    <w:rsid w:val="0045510C"/>
    <w:rsid w:val="005A3EB9"/>
    <w:rsid w:val="00610FF3"/>
    <w:rsid w:val="00711EB9"/>
    <w:rsid w:val="007E1C8A"/>
    <w:rsid w:val="00822110"/>
    <w:rsid w:val="00884F1F"/>
    <w:rsid w:val="008B7E6E"/>
    <w:rsid w:val="008C3B6E"/>
    <w:rsid w:val="008D6C17"/>
    <w:rsid w:val="008F36B8"/>
    <w:rsid w:val="00900964"/>
    <w:rsid w:val="00996765"/>
    <w:rsid w:val="00A101AE"/>
    <w:rsid w:val="00A54D7D"/>
    <w:rsid w:val="00AC48CE"/>
    <w:rsid w:val="00B111E4"/>
    <w:rsid w:val="00BD478A"/>
    <w:rsid w:val="00C001C7"/>
    <w:rsid w:val="00C057EC"/>
    <w:rsid w:val="00C4261D"/>
    <w:rsid w:val="00C87E9D"/>
    <w:rsid w:val="00D3410F"/>
    <w:rsid w:val="00D52C36"/>
    <w:rsid w:val="00DC07F2"/>
    <w:rsid w:val="00DD6222"/>
    <w:rsid w:val="00E01EC3"/>
    <w:rsid w:val="00E2017F"/>
    <w:rsid w:val="00E35F36"/>
    <w:rsid w:val="00E60674"/>
    <w:rsid w:val="00EE5C4D"/>
    <w:rsid w:val="00F27F54"/>
    <w:rsid w:val="00F6329D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paragraph" w:styleId="BalloonText">
    <w:name w:val="Balloon Text"/>
    <w:basedOn w:val="Normal"/>
    <w:link w:val="TextbublinyChar"/>
    <w:rsid w:val="008F36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8F3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2012-05-16T11:17:00Z</cp:lastPrinted>
  <dcterms:created xsi:type="dcterms:W3CDTF">2012-04-27T09:41:00Z</dcterms:created>
  <dcterms:modified xsi:type="dcterms:W3CDTF">2012-05-16T11:17:00Z</dcterms:modified>
</cp:coreProperties>
</file>