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6D7ABE" w:rsidP="00BE18B9">
      <w:pPr>
        <w:jc w:val="both"/>
        <w:rPr>
          <w:rFonts w:ascii="Arial" w:hAnsi="Arial" w:cs="Arial"/>
        </w:rPr>
      </w:pPr>
      <w:r w:rsidRPr="00C45484" w:rsidR="00BE18B9">
        <w:rPr>
          <w:rFonts w:ascii="Arial" w:hAnsi="Arial" w:cs="Arial"/>
          <w:i/>
        </w:rPr>
        <w:t xml:space="preserve">pre hospodárstvo, výstavbu a dopravu </w:t>
      </w:r>
      <w:r w:rsidRPr="00C45484" w:rsidR="00BE18B9">
        <w:rPr>
          <w:rFonts w:ascii="Arial" w:hAnsi="Arial" w:cs="Arial"/>
        </w:rPr>
        <w:t xml:space="preserve">        </w:t>
      </w:r>
    </w:p>
    <w:p w:rsidR="00BE18B9" w:rsidRPr="00C45484" w:rsidP="00BE18B9">
      <w:pPr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</w:rPr>
        <w:t xml:space="preserve">      </w:t>
      </w:r>
    </w:p>
    <w:p w:rsidR="00BE18B9" w:rsidRPr="00C45484" w:rsidP="00BE18B9">
      <w:pPr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5E2368">
        <w:rPr>
          <w:rFonts w:ascii="Arial" w:hAnsi="Arial" w:cs="Arial"/>
        </w:rPr>
        <w:t>48</w:t>
      </w:r>
      <w:r w:rsidRPr="00C45484">
        <w:rPr>
          <w:rFonts w:ascii="Arial" w:hAnsi="Arial" w:cs="Arial"/>
        </w:rPr>
        <w:t>. schôdza výboru</w:t>
      </w:r>
    </w:p>
    <w:p w:rsidR="00BE18B9" w:rsidP="00A14242">
      <w:pPr>
        <w:pStyle w:val="BodyTextIndent"/>
        <w:spacing w:after="0"/>
        <w:rPr>
          <w:rFonts w:ascii="Arial" w:hAnsi="Arial" w:cs="Arial"/>
          <w:iCs/>
        </w:rPr>
      </w:pPr>
      <w:r w:rsidRPr="00C45484">
        <w:rPr>
          <w:rFonts w:ascii="Arial" w:hAnsi="Arial" w:cs="Arial"/>
        </w:rPr>
        <w:t xml:space="preserve">                                                                           </w:t>
      </w:r>
      <w:r w:rsidRPr="00C45484">
        <w:rPr>
          <w:rFonts w:ascii="Arial" w:hAnsi="Arial" w:cs="Arial"/>
        </w:rPr>
        <w:t>Číslo: CRD -</w:t>
      </w:r>
      <w:r w:rsidR="00412FC5">
        <w:rPr>
          <w:rFonts w:ascii="Arial" w:hAnsi="Arial" w:cs="Arial"/>
        </w:rPr>
        <w:t xml:space="preserve"> 211</w:t>
      </w:r>
      <w:r w:rsidR="007C75CF">
        <w:rPr>
          <w:rFonts w:ascii="Arial" w:hAnsi="Arial" w:cs="Arial"/>
        </w:rPr>
        <w:t xml:space="preserve"> </w:t>
      </w:r>
      <w:r w:rsidR="005E2368">
        <w:rPr>
          <w:rFonts w:ascii="Arial" w:hAnsi="Arial" w:cs="Arial"/>
          <w:iCs/>
        </w:rPr>
        <w:t xml:space="preserve">/2012 </w:t>
      </w:r>
      <w:r w:rsidRPr="00C45484">
        <w:rPr>
          <w:rFonts w:ascii="Arial" w:hAnsi="Arial" w:cs="Arial"/>
          <w:iCs/>
        </w:rPr>
        <w:t xml:space="preserve">- VHVD  </w:t>
      </w:r>
    </w:p>
    <w:p w:rsidR="006D7ABE" w:rsidRPr="00C45484" w:rsidP="00A14242">
      <w:pPr>
        <w:pStyle w:val="BodyTextIndent"/>
        <w:spacing w:after="0"/>
        <w:rPr>
          <w:rFonts w:ascii="Arial" w:hAnsi="Arial" w:cs="Arial"/>
        </w:rPr>
      </w:pPr>
    </w:p>
    <w:p w:rsidR="00BE18B9" w:rsidP="00A14242">
      <w:pPr>
        <w:jc w:val="center"/>
        <w:rPr>
          <w:rFonts w:ascii="Arial" w:hAnsi="Arial" w:cs="Arial"/>
          <w:b/>
          <w:sz w:val="32"/>
          <w:szCs w:val="28"/>
        </w:rPr>
      </w:pPr>
      <w:r w:rsidR="008C2B07">
        <w:rPr>
          <w:rFonts w:ascii="Arial" w:hAnsi="Arial" w:cs="Arial"/>
          <w:b/>
          <w:sz w:val="32"/>
          <w:szCs w:val="28"/>
        </w:rPr>
        <w:t>246</w:t>
      </w:r>
    </w:p>
    <w:p w:rsidR="00BE18B9" w:rsidRPr="00C45484" w:rsidP="00A14242">
      <w:pPr>
        <w:pStyle w:val="Heading2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BE18B9" w:rsidRPr="00C45484" w:rsidP="00BE18B9">
      <w:pPr>
        <w:jc w:val="center"/>
        <w:rPr>
          <w:rFonts w:ascii="Arial" w:hAnsi="Arial" w:cs="Arial"/>
        </w:rPr>
      </w:pPr>
      <w:r w:rsidR="002821F2">
        <w:rPr>
          <w:rFonts w:ascii="Arial" w:hAnsi="Arial" w:cs="Arial"/>
        </w:rPr>
        <w:t xml:space="preserve">z </w:t>
      </w:r>
      <w:r w:rsidR="008C2B07">
        <w:rPr>
          <w:rFonts w:ascii="Arial" w:hAnsi="Arial" w:cs="Arial"/>
        </w:rPr>
        <w:t>29</w:t>
      </w:r>
      <w:r w:rsidRPr="00C45484">
        <w:rPr>
          <w:rFonts w:ascii="Arial" w:hAnsi="Arial" w:cs="Arial"/>
        </w:rPr>
        <w:t xml:space="preserve">. </w:t>
      </w:r>
      <w:r w:rsidR="005E2368">
        <w:rPr>
          <w:rFonts w:ascii="Arial" w:hAnsi="Arial" w:cs="Arial"/>
        </w:rPr>
        <w:t>februára</w:t>
      </w:r>
      <w:r w:rsidR="006800F4">
        <w:rPr>
          <w:rFonts w:ascii="Arial" w:hAnsi="Arial" w:cs="Arial"/>
        </w:rPr>
        <w:t xml:space="preserve"> 201</w:t>
      </w:r>
      <w:r w:rsidR="005E2368">
        <w:rPr>
          <w:rFonts w:ascii="Arial" w:hAnsi="Arial" w:cs="Arial"/>
        </w:rPr>
        <w:t>2</w:t>
      </w:r>
    </w:p>
    <w:p w:rsidR="00BE18B9" w:rsidP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BE18B9" w:rsidP="006800F4">
      <w:pPr>
        <w:ind w:firstLine="708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>k spoločnej správe výborov Národnej rady Slovenskej republiky o výsledku prerokovania </w:t>
      </w:r>
      <w:r w:rsidR="00E32B21">
        <w:rPr>
          <w:rFonts w:ascii="Arial" w:hAnsi="Arial" w:cs="Arial"/>
        </w:rPr>
        <w:t>v</w:t>
      </w:r>
      <w:r w:rsidR="002821F2">
        <w:rPr>
          <w:rFonts w:ascii="Arial" w:hAnsi="Arial" w:cs="Arial"/>
        </w:rPr>
        <w:t>ládneho</w:t>
      </w:r>
      <w:r w:rsidRPr="00DF0FB1" w:rsidR="002821F2">
        <w:rPr>
          <w:rFonts w:ascii="Arial" w:hAnsi="Arial" w:cs="Arial"/>
        </w:rPr>
        <w:t xml:space="preserve"> návrh</w:t>
      </w:r>
      <w:r w:rsidR="002821F2">
        <w:rPr>
          <w:rFonts w:ascii="Arial" w:hAnsi="Arial" w:cs="Arial"/>
        </w:rPr>
        <w:t>u</w:t>
      </w:r>
      <w:r w:rsidRPr="00DF0FB1" w:rsidR="002821F2">
        <w:rPr>
          <w:rFonts w:ascii="Arial" w:hAnsi="Arial" w:cs="Arial"/>
        </w:rPr>
        <w:t xml:space="preserve"> </w:t>
      </w:r>
      <w:r w:rsidRPr="00AE6708" w:rsidR="00412FC5">
        <w:rPr>
          <w:rStyle w:val="spanr"/>
          <w:rFonts w:ascii="Arial" w:hAnsi="Arial" w:cs="Arial"/>
          <w:bCs/>
        </w:rPr>
        <w:t>zá</w:t>
      </w:r>
      <w:r w:rsidRPr="00AB73E5" w:rsidR="00412FC5">
        <w:rPr>
          <w:rStyle w:val="spanr"/>
          <w:rFonts w:ascii="Arial" w:hAnsi="Arial" w:cs="Arial"/>
          <w:bCs/>
        </w:rPr>
        <w:t>kon</w:t>
      </w:r>
      <w:r w:rsidR="00412FC5">
        <w:rPr>
          <w:rStyle w:val="spanr"/>
          <w:rFonts w:ascii="Arial" w:hAnsi="Arial" w:cs="Arial"/>
          <w:bCs/>
        </w:rPr>
        <w:t>a</w:t>
      </w:r>
      <w:r w:rsidRPr="00AB73E5" w:rsidR="00412FC5">
        <w:rPr>
          <w:rStyle w:val="spanr"/>
          <w:rFonts w:ascii="Arial" w:hAnsi="Arial" w:cs="Arial"/>
          <w:bCs/>
        </w:rPr>
        <w:t xml:space="preserve">,  ktorým sa mení a dopĺňa zákon č. 25/2006 Z. z. o verejnom obstarávaní a o zmene a doplnení niektorých zákonov v znení neskorších predpisov </w:t>
      </w:r>
      <w:r w:rsidR="00412FC5">
        <w:rPr>
          <w:rFonts w:ascii="Arial" w:hAnsi="Arial" w:cs="Arial"/>
        </w:rPr>
        <w:t xml:space="preserve"> (tlač </w:t>
      </w:r>
      <w:r w:rsidR="00412FC5">
        <w:rPr>
          <w:rFonts w:ascii="Arial" w:hAnsi="Arial" w:cs="Arial"/>
          <w:b/>
        </w:rPr>
        <w:t>619</w:t>
      </w:r>
      <w:r w:rsidR="00412FC5">
        <w:rPr>
          <w:rFonts w:ascii="Arial" w:hAnsi="Arial" w:cs="Arial"/>
        </w:rPr>
        <w:t>)</w:t>
      </w:r>
      <w:r w:rsidR="006800F4">
        <w:rPr>
          <w:rFonts w:ascii="Arial" w:hAnsi="Arial" w:cs="Arial"/>
        </w:rPr>
        <w:t>;</w:t>
      </w:r>
    </w:p>
    <w:p w:rsidR="006800F4" w:rsidRPr="00BE18B9" w:rsidP="006800F4">
      <w:pPr>
        <w:ind w:firstLine="708"/>
        <w:jc w:val="both"/>
        <w:rPr>
          <w:rFonts w:ascii="Arial" w:hAnsi="Arial" w:cs="Arial"/>
        </w:rPr>
      </w:pPr>
    </w:p>
    <w:p w:rsidR="009F72B0" w:rsidRPr="00BE18B9">
      <w:pPr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2821F2">
        <w:rPr>
          <w:rFonts w:ascii="Arial" w:hAnsi="Arial" w:cs="Arial"/>
          <w:b/>
          <w:bCs/>
        </w:rPr>
        <w:t>hospodárstvo, výstavbu a</w:t>
      </w:r>
      <w:r w:rsidR="00A14242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13368E">
      <w:pPr>
        <w:jc w:val="both"/>
        <w:rPr>
          <w:rFonts w:ascii="Arial" w:hAnsi="Arial" w:cs="Arial"/>
          <w:b/>
          <w:bCs/>
        </w:rPr>
      </w:pPr>
    </w:p>
    <w:p w:rsidR="009F72B0" w:rsidP="00C722F4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s c h v a ľ u j e</w:t>
      </w:r>
    </w:p>
    <w:p w:rsidR="009F72B0" w:rsidRPr="00BE18B9" w:rsidP="00784325">
      <w:pPr>
        <w:tabs>
          <w:tab w:val="left" w:pos="-1985"/>
          <w:tab w:val="left" w:pos="-180"/>
        </w:tabs>
        <w:ind w:firstLine="720"/>
        <w:jc w:val="both"/>
        <w:rPr>
          <w:rFonts w:ascii="Arial" w:hAnsi="Arial" w:cs="Arial"/>
        </w:rPr>
      </w:pPr>
      <w:r w:rsidRPr="00BE18B9" w:rsidR="0026193C">
        <w:rPr>
          <w:rFonts w:ascii="Arial" w:hAnsi="Arial" w:cs="Arial"/>
        </w:rPr>
        <w:t>spoločnú správu výborov Národnej rady Slovenskej republiky o výsledku prerokovania </w:t>
      </w:r>
      <w:r w:rsidRPr="00BE18B9" w:rsidR="007B7982">
        <w:rPr>
          <w:rFonts w:ascii="Arial" w:hAnsi="Arial" w:cs="Arial"/>
        </w:rPr>
        <w:t xml:space="preserve">vládneho </w:t>
      </w:r>
      <w:r w:rsidRPr="00BE18B9" w:rsidR="007B7982">
        <w:rPr>
          <w:rStyle w:val="Strong"/>
          <w:rFonts w:ascii="Arial" w:hAnsi="Arial" w:cs="Arial"/>
          <w:b w:val="0"/>
        </w:rPr>
        <w:t xml:space="preserve">návrhu </w:t>
      </w:r>
      <w:r w:rsidRPr="00AE6708" w:rsidR="00412FC5">
        <w:rPr>
          <w:rStyle w:val="spanr"/>
          <w:rFonts w:ascii="Arial" w:hAnsi="Arial" w:cs="Arial"/>
          <w:bCs/>
        </w:rPr>
        <w:t>zá</w:t>
      </w:r>
      <w:r w:rsidRPr="00AB73E5" w:rsidR="00412FC5">
        <w:rPr>
          <w:rStyle w:val="spanr"/>
          <w:rFonts w:ascii="Arial" w:hAnsi="Arial" w:cs="Arial"/>
          <w:bCs/>
        </w:rPr>
        <w:t>kon</w:t>
      </w:r>
      <w:r w:rsidR="00412FC5">
        <w:rPr>
          <w:rStyle w:val="spanr"/>
          <w:rFonts w:ascii="Arial" w:hAnsi="Arial" w:cs="Arial"/>
          <w:bCs/>
        </w:rPr>
        <w:t>a</w:t>
      </w:r>
      <w:r w:rsidRPr="00AB73E5" w:rsidR="00412FC5">
        <w:rPr>
          <w:rStyle w:val="spanr"/>
          <w:rFonts w:ascii="Arial" w:hAnsi="Arial" w:cs="Arial"/>
          <w:bCs/>
        </w:rPr>
        <w:t xml:space="preserve">,  ktorým sa mení a dopĺňa zákon č. 25/2006 Z. z. o verejnom obstarávaní a o zmene a doplnení niektorých zákonov v znení neskorších predpisov </w:t>
      </w:r>
      <w:r w:rsidR="00412FC5">
        <w:rPr>
          <w:rFonts w:ascii="Arial" w:hAnsi="Arial" w:cs="Arial"/>
        </w:rPr>
        <w:t xml:space="preserve"> (tlač </w:t>
      </w:r>
      <w:r w:rsidR="00412FC5">
        <w:rPr>
          <w:rFonts w:ascii="Arial" w:hAnsi="Arial" w:cs="Arial"/>
          <w:b/>
        </w:rPr>
        <w:t>619</w:t>
      </w:r>
      <w:r w:rsidR="00412FC5">
        <w:rPr>
          <w:rFonts w:ascii="Arial" w:hAnsi="Arial" w:cs="Arial"/>
        </w:rPr>
        <w:t>)</w:t>
      </w:r>
      <w:r w:rsidR="006800F4">
        <w:rPr>
          <w:rFonts w:ascii="Arial" w:hAnsi="Arial" w:cs="Arial"/>
        </w:rPr>
        <w:t>;</w:t>
      </w:r>
    </w:p>
    <w:p w:rsidR="009F72B0" w:rsidRPr="00BE18B9">
      <w:pPr>
        <w:rPr>
          <w:rFonts w:ascii="Arial" w:hAnsi="Arial" w:cs="Arial"/>
          <w:lang w:val="cs-CZ"/>
        </w:rPr>
      </w:pPr>
    </w:p>
    <w:p w:rsidR="009F72B0" w:rsidP="00C722F4">
      <w:pPr>
        <w:pStyle w:val="Heading7"/>
        <w:numPr>
          <w:ilvl w:val="0"/>
          <w:numId w:val="5"/>
        </w:numPr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E419FB">
        <w:rPr>
          <w:rFonts w:ascii="Arial" w:hAnsi="Arial" w:cs="Arial"/>
        </w:rPr>
        <w:t xml:space="preserve">S. </w:t>
      </w:r>
      <w:r w:rsidRPr="00E419FB" w:rsidR="00E419FB">
        <w:rPr>
          <w:rFonts w:ascii="Arial" w:hAnsi="Arial" w:cs="Arial"/>
          <w:b/>
        </w:rPr>
        <w:t>Janiša</w:t>
      </w:r>
      <w:r w:rsidRPr="00BE18B9">
        <w:rPr>
          <w:rFonts w:ascii="Arial" w:hAnsi="Arial" w:cs="Arial"/>
          <w:b/>
        </w:rPr>
        <w:t xml:space="preserve"> </w:t>
      </w:r>
      <w:r w:rsidRPr="00BE18B9">
        <w:rPr>
          <w:rFonts w:ascii="Arial" w:hAnsi="Arial" w:cs="Arial"/>
          <w:bCs/>
        </w:rPr>
        <w:t>(</w:t>
      </w:r>
      <w:r w:rsidR="00E419FB">
        <w:rPr>
          <w:rFonts w:ascii="Arial" w:hAnsi="Arial" w:cs="Arial"/>
          <w:bCs/>
        </w:rPr>
        <w:t>A</w:t>
      </w:r>
      <w:r w:rsidR="002821F2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E419FB">
        <w:rPr>
          <w:rFonts w:ascii="Arial" w:hAnsi="Arial" w:cs="Arial"/>
          <w:b/>
          <w:bCs/>
        </w:rPr>
        <w:t>Přidala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 xml:space="preserve">1. vystúpiť na schôdzi Národnej rady Slovenskej republiky k uvedenému  návrhu zákona v druhom a treťom čítaní a predniesť  spoločnú správu; </w:t>
      </w:r>
    </w:p>
    <w:p w:rsidR="009F72B0" w:rsidRPr="00BE18B9">
      <w:pPr>
        <w:tabs>
          <w:tab w:val="left" w:pos="-1985"/>
          <w:tab w:val="left" w:pos="709"/>
          <w:tab w:val="left" w:pos="1077"/>
        </w:tabs>
        <w:ind w:firstLine="54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>2. predložiť Národnej rade SR návrhy podľa</w:t>
      </w:r>
      <w:r w:rsidRPr="00BE18B9" w:rsidR="00924EA2">
        <w:rPr>
          <w:rFonts w:ascii="Arial" w:hAnsi="Arial" w:cs="Arial"/>
        </w:rPr>
        <w:t xml:space="preserve"> príslušných ustanovení</w:t>
      </w:r>
      <w:r w:rsidRPr="00BE18B9">
        <w:rPr>
          <w:rFonts w:ascii="Arial" w:hAnsi="Arial" w:cs="Arial"/>
        </w:rPr>
        <w:t xml:space="preserve"> zákona Národnej rady Slovenskej 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4B2CD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D1C84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4B2CD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2821F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E30B33">
        <w:rPr>
          <w:rFonts w:ascii="Arial" w:hAnsi="Arial" w:cs="Arial"/>
        </w:rPr>
        <w:t>Alojz</w:t>
      </w:r>
      <w:r w:rsidRPr="00BE18B9" w:rsidR="002821F2">
        <w:rPr>
          <w:rFonts w:ascii="Arial" w:hAnsi="Arial" w:cs="Arial"/>
        </w:rPr>
        <w:t xml:space="preserve">  </w:t>
      </w:r>
      <w:r w:rsidR="00E30B33">
        <w:rPr>
          <w:rFonts w:ascii="Arial" w:hAnsi="Arial" w:cs="Arial"/>
          <w:b/>
          <w:bCs/>
        </w:rPr>
        <w:t>P ř i d a l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E10"/>
    <w:rsid w:val="00047FA2"/>
    <w:rsid w:val="000B1F2C"/>
    <w:rsid w:val="000F1209"/>
    <w:rsid w:val="00112291"/>
    <w:rsid w:val="00132DB9"/>
    <w:rsid w:val="0013368E"/>
    <w:rsid w:val="00152961"/>
    <w:rsid w:val="00180431"/>
    <w:rsid w:val="001D7FF3"/>
    <w:rsid w:val="001E108C"/>
    <w:rsid w:val="001F7CB8"/>
    <w:rsid w:val="00253BF8"/>
    <w:rsid w:val="0025715E"/>
    <w:rsid w:val="0026193C"/>
    <w:rsid w:val="002821F2"/>
    <w:rsid w:val="002A74A4"/>
    <w:rsid w:val="002B68BA"/>
    <w:rsid w:val="002C33B5"/>
    <w:rsid w:val="002D1103"/>
    <w:rsid w:val="002F2EB0"/>
    <w:rsid w:val="002F5CFA"/>
    <w:rsid w:val="00354EB1"/>
    <w:rsid w:val="003869A4"/>
    <w:rsid w:val="00412FC5"/>
    <w:rsid w:val="00431813"/>
    <w:rsid w:val="00456FB1"/>
    <w:rsid w:val="004948D2"/>
    <w:rsid w:val="004A07B2"/>
    <w:rsid w:val="004B2CD7"/>
    <w:rsid w:val="004B327F"/>
    <w:rsid w:val="00527A7E"/>
    <w:rsid w:val="00531907"/>
    <w:rsid w:val="005E2368"/>
    <w:rsid w:val="006800F4"/>
    <w:rsid w:val="006C59FB"/>
    <w:rsid w:val="006D7ABE"/>
    <w:rsid w:val="007076E4"/>
    <w:rsid w:val="007606AA"/>
    <w:rsid w:val="00784325"/>
    <w:rsid w:val="007A088C"/>
    <w:rsid w:val="007B4467"/>
    <w:rsid w:val="007B7982"/>
    <w:rsid w:val="007C75CF"/>
    <w:rsid w:val="007F3D50"/>
    <w:rsid w:val="00827D79"/>
    <w:rsid w:val="0083769D"/>
    <w:rsid w:val="008C2B07"/>
    <w:rsid w:val="00924EA2"/>
    <w:rsid w:val="0098010B"/>
    <w:rsid w:val="0099131A"/>
    <w:rsid w:val="009A54E6"/>
    <w:rsid w:val="009B72E6"/>
    <w:rsid w:val="009C2778"/>
    <w:rsid w:val="009C7E44"/>
    <w:rsid w:val="009E2871"/>
    <w:rsid w:val="009F72B0"/>
    <w:rsid w:val="00A06990"/>
    <w:rsid w:val="00A14242"/>
    <w:rsid w:val="00A33273"/>
    <w:rsid w:val="00A63A41"/>
    <w:rsid w:val="00A7628C"/>
    <w:rsid w:val="00A90A12"/>
    <w:rsid w:val="00AB34AA"/>
    <w:rsid w:val="00AB73E5"/>
    <w:rsid w:val="00AD01D4"/>
    <w:rsid w:val="00AE6708"/>
    <w:rsid w:val="00B0719A"/>
    <w:rsid w:val="00B31DA7"/>
    <w:rsid w:val="00B37BF7"/>
    <w:rsid w:val="00BB4E1D"/>
    <w:rsid w:val="00BB697F"/>
    <w:rsid w:val="00BE18B9"/>
    <w:rsid w:val="00C45484"/>
    <w:rsid w:val="00C722F4"/>
    <w:rsid w:val="00C83E09"/>
    <w:rsid w:val="00CC662B"/>
    <w:rsid w:val="00CD1C84"/>
    <w:rsid w:val="00CF1C97"/>
    <w:rsid w:val="00D049A0"/>
    <w:rsid w:val="00D60731"/>
    <w:rsid w:val="00DF0FB1"/>
    <w:rsid w:val="00E1398C"/>
    <w:rsid w:val="00E156AA"/>
    <w:rsid w:val="00E20983"/>
    <w:rsid w:val="00E30B33"/>
    <w:rsid w:val="00E32B21"/>
    <w:rsid w:val="00E419FB"/>
    <w:rsid w:val="00E573DD"/>
    <w:rsid w:val="00E646DA"/>
    <w:rsid w:val="00EB5C26"/>
    <w:rsid w:val="00F5330E"/>
    <w:rsid w:val="00F85FB8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E419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Prokopčáková, Gabriela, Ing.</cp:lastModifiedBy>
  <cp:revision>4</cp:revision>
  <cp:lastPrinted>2009-06-16T06:46:00Z</cp:lastPrinted>
  <dcterms:created xsi:type="dcterms:W3CDTF">2012-02-20T10:19:00Z</dcterms:created>
  <dcterms:modified xsi:type="dcterms:W3CDTF">2012-02-29T06:23:00Z</dcterms:modified>
</cp:coreProperties>
</file>