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0156" w:rsidP="00BA0156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BA0156" w:rsidP="00BA0156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BA0156" w:rsidP="00BA0156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 w:rsidR="00D13E2C">
        <w:rPr>
          <w:rFonts w:ascii="Times New Roman" w:hAnsi="Times New Roman"/>
          <w:b/>
          <w:szCs w:val="24"/>
          <w:lang w:eastAsia="sk-SK"/>
        </w:rPr>
        <w:t>36</w:t>
      </w:r>
      <w:r>
        <w:rPr>
          <w:rFonts w:ascii="Times New Roman" w:hAnsi="Times New Roman"/>
          <w:b/>
          <w:szCs w:val="24"/>
          <w:lang w:eastAsia="sk-SK"/>
        </w:rPr>
        <w:t>. schôdza výboru</w:t>
      </w:r>
    </w:p>
    <w:p w:rsidR="00BA0156" w:rsidP="00BA015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/>
          <w:szCs w:val="24"/>
          <w:lang w:eastAsia="sk-SK"/>
        </w:rPr>
        <w:t>Č: CRD-211/2012</w:t>
      </w:r>
    </w:p>
    <w:p w:rsidR="00BA0156" w:rsidP="00BA015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BA0156" w:rsidP="00BA015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="00006AE7">
        <w:rPr>
          <w:rFonts w:ascii="Times New Roman" w:hAnsi="Times New Roman"/>
          <w:b/>
          <w:sz w:val="28"/>
          <w:szCs w:val="28"/>
          <w:lang w:eastAsia="sk-SK"/>
        </w:rPr>
        <w:t>Návrh</w:t>
      </w:r>
    </w:p>
    <w:p w:rsidR="00BA0156" w:rsidP="00BA015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BA0156" w:rsidP="00BA015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BA0156" w:rsidP="00BA015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BA0156" w:rsidP="00BA015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2E03C0">
        <w:rPr>
          <w:rFonts w:ascii="Times New Roman" w:hAnsi="Times New Roman"/>
          <w:szCs w:val="24"/>
          <w:lang w:eastAsia="sk-SK"/>
        </w:rPr>
        <w:t>z 29</w:t>
      </w:r>
      <w:r>
        <w:rPr>
          <w:rFonts w:ascii="Times New Roman" w:hAnsi="Times New Roman"/>
          <w:szCs w:val="24"/>
          <w:lang w:eastAsia="sk-SK"/>
        </w:rPr>
        <w:t>. februára 2012</w:t>
      </w:r>
    </w:p>
    <w:p w:rsidR="00BA0156" w:rsidP="00BA015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ind w:firstLine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Výbor Národnej rady Slovenskej republiky pre obranu a bezpečnosť prerokoval vládny návrh zákona, ktorým sa mení a dopĺňa zákon č. 25/2006 Z. z. o verejnom obstarávaní a o zmene a doplnení niektorých zákonov v znení neskorších predpisov </w:t>
      </w:r>
      <w:r>
        <w:rPr>
          <w:rFonts w:ascii="Times New Roman" w:hAnsi="Times New Roman"/>
          <w:b/>
          <w:szCs w:val="24"/>
          <w:lang w:eastAsia="sk-SK"/>
        </w:rPr>
        <w:t>(tlač 619) – 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BA0156" w:rsidP="00BA0156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BA0156" w:rsidP="00BA0156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BA0156" w:rsidP="00BA015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s vládnym návrhom zákona, ktorým sa mení a dopĺňa zákon č. 25/2006 Z. z. o verejnom obstarávaní a o zmene a doplnení niektorých zákonov v znení neskorších predpisov </w:t>
      </w:r>
      <w:r>
        <w:rPr>
          <w:rFonts w:ascii="Times New Roman" w:hAnsi="Times New Roman"/>
          <w:b/>
          <w:szCs w:val="24"/>
          <w:lang w:eastAsia="sk-SK"/>
        </w:rPr>
        <w:t>(tlač 619);</w:t>
      </w:r>
    </w:p>
    <w:p w:rsidR="00BA0156" w:rsidP="00BA015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BA0156" w:rsidP="00BA015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BA0156" w:rsidP="00BA015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ind w:firstLine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vládny návrh zákona, ktorým sa mení a dopĺňa zákon č. 25/2006 Z. z. o verejnom obstarávaní a o zmene a doplnení niektorých zákonov v znení neskorších predpisov </w:t>
      </w:r>
      <w:r>
        <w:rPr>
          <w:rFonts w:ascii="Times New Roman" w:hAnsi="Times New Roman"/>
          <w:b/>
          <w:szCs w:val="24"/>
          <w:lang w:eastAsia="sk-SK"/>
        </w:rPr>
        <w:t xml:space="preserve">(tlač 619) </w:t>
      </w:r>
      <w:r>
        <w:rPr>
          <w:rFonts w:ascii="Times New Roman" w:hAnsi="Times New Roman"/>
          <w:szCs w:val="24"/>
          <w:lang w:eastAsia="sk-SK"/>
        </w:rPr>
        <w:t>schváliť;</w:t>
      </w:r>
    </w:p>
    <w:p w:rsidR="00BA0156" w:rsidP="00BA015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BA0156" w:rsidP="00BA015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BA0156" w:rsidP="00BA015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BA0156" w:rsidP="00BA0156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  <w:tab/>
        <w:t xml:space="preserve"> informovať  gestorský Výbor Národnej rady Slovenskej republiky pre hospodárstvo, výstavbu a dopravu o výsledku prerokovania uvedeného návrhu zákona. </w:t>
      </w:r>
    </w:p>
    <w:p w:rsidR="00BA0156" w:rsidP="00BA015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</w:rPr>
        <w:t xml:space="preserve">         </w:t>
      </w:r>
    </w:p>
    <w:p w:rsidR="00BA0156" w:rsidP="00BA015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</w:t>
      </w:r>
    </w:p>
    <w:p w:rsidR="00BA0156" w:rsidP="00BA0156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</w: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  <w:lang w:eastAsia="sk-SK"/>
        </w:rPr>
        <w:t>Martin FEDOR</w:t>
      </w: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BA0156" w:rsidP="00BA0156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Gábor GÁL</w:t>
      </w:r>
    </w:p>
    <w:p w:rsidR="00BA0156" w:rsidP="00BA0156">
      <w:pPr>
        <w:keepNext/>
        <w:bidi w:val="0"/>
        <w:spacing w:after="0" w:line="240" w:lineRule="auto"/>
        <w:outlineLvl w:val="1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Marián SALOŇ</w:t>
      </w: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06AE7" w:rsidP="00006AE7">
      <w:pPr>
        <w:bidi w:val="0"/>
        <w:rPr>
          <w:rFonts w:ascii="Times New Roman" w:hAnsi="Times New Roman"/>
        </w:rPr>
      </w:pPr>
    </w:p>
    <w:p w:rsidR="00006AE7" w:rsidP="00006AE7">
      <w:pPr>
        <w:bidi w:val="0"/>
        <w:rPr>
          <w:rFonts w:ascii="Times New Roman" w:hAnsi="Times New Roman"/>
        </w:rPr>
      </w:pPr>
    </w:p>
    <w:p w:rsidR="00006AE7" w:rsidP="00006AE7">
      <w:pPr>
        <w:bidi w:val="0"/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Výpis zo zápisnice Výboru Národnej rady Slovenskej republiky pre obranu a bezpečnosť k bodu 1</w:t>
      </w:r>
    </w:p>
    <w:p w:rsidR="00006AE7" w:rsidP="00006AE7">
      <w:pPr>
        <w:bidi w:val="0"/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006AE7" w:rsidP="00006AE7">
      <w:pPr>
        <w:bidi w:val="0"/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</w:rPr>
        <w:t>z 29. februára 2012</w:t>
      </w:r>
    </w:p>
    <w:p w:rsidR="00006AE7" w:rsidP="00006AE7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 w:val="22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k vládnemu návrhu zákona, ktorým sa mení a dopĺňa zákon č. 25/2006 Z. z. o verejnom obstarávaní a o zmene a doplnení niektorých zákonov v znení neskorších predpisov </w:t>
      </w:r>
      <w:r>
        <w:rPr>
          <w:rFonts w:ascii="Times New Roman" w:hAnsi="Times New Roman"/>
          <w:b/>
          <w:szCs w:val="24"/>
          <w:lang w:eastAsia="sk-SK"/>
        </w:rPr>
        <w:t>(tlač 619) – druhé čítanie</w:t>
      </w:r>
    </w:p>
    <w:p w:rsidR="00006AE7" w:rsidP="00006AE7">
      <w:pPr>
        <w:bidi w:val="0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2"/>
        </w:rPr>
        <w:t> </w:t>
      </w:r>
    </w:p>
    <w:p w:rsidR="00006AE7" w:rsidP="00006AE7">
      <w:pPr>
        <w:bidi w:val="0"/>
        <w:ind w:firstLine="708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</w:rPr>
        <w:t xml:space="preserve">Výbor prerokoval uvedený   materiál  na svojej </w:t>
      </w:r>
      <w:r>
        <w:rPr>
          <w:rFonts w:ascii="Times New Roman" w:hAnsi="Times New Roman"/>
          <w:b/>
        </w:rPr>
        <w:t>36.</w:t>
      </w:r>
      <w:r>
        <w:rPr>
          <w:rFonts w:ascii="Times New Roman" w:hAnsi="Times New Roman"/>
        </w:rPr>
        <w:t xml:space="preserve">  schôdzi dňa 29. februára 2012. </w:t>
      </w:r>
    </w:p>
    <w:p w:rsidR="00006AE7" w:rsidP="00006AE7">
      <w:pPr>
        <w:bidi w:val="0"/>
        <w:ind w:firstLine="708"/>
        <w:rPr>
          <w:rFonts w:ascii="Times New Roman" w:hAnsi="Times New Roman"/>
          <w:sz w:val="20"/>
          <w:szCs w:val="20"/>
        </w:rPr>
      </w:pPr>
    </w:p>
    <w:p w:rsidR="00006AE7" w:rsidP="00006AE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Výbor </w:t>
      </w:r>
      <w:r>
        <w:rPr>
          <w:rFonts w:ascii="Times New Roman" w:hAnsi="Times New Roman"/>
          <w:b/>
          <w:szCs w:val="24"/>
          <w:lang w:eastAsia="sk-SK"/>
        </w:rPr>
        <w:t>neprijal platné uznesenie</w:t>
      </w:r>
      <w:r>
        <w:rPr>
          <w:rFonts w:ascii="Times New Roman" w:hAnsi="Times New Roman"/>
          <w:szCs w:val="24"/>
          <w:lang w:eastAsia="sk-SK"/>
        </w:rPr>
        <w:t>, keďže navrhnuté uznesenie nezískalo potrebný súhlas požadovanej väčšiny  poslancov podľa § 52 ods. 4 rokovacieho poriadku (za návrh hlasovali 5 poslanci,  proti  nehlasoval nikto,  hlasovania sa zdržali 5 poslanci). Z </w:t>
      </w:r>
      <w:r w:rsidR="0064689E">
        <w:rPr>
          <w:rFonts w:ascii="Times New Roman" w:hAnsi="Times New Roman"/>
          <w:szCs w:val="24"/>
          <w:lang w:eastAsia="sk-SK"/>
        </w:rPr>
        <w:t>celkového počtu členov výboru 13, bolo prítomných 10</w:t>
      </w:r>
      <w:r>
        <w:rPr>
          <w:rFonts w:ascii="Times New Roman" w:hAnsi="Times New Roman"/>
          <w:szCs w:val="24"/>
          <w:lang w:eastAsia="sk-SK"/>
        </w:rPr>
        <w:t xml:space="preserve"> poslancov.</w:t>
      </w: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RPr="00006AE7" w:rsidP="00006AE7">
      <w:pPr>
        <w:bidi w:val="0"/>
        <w:spacing w:after="0" w:line="240" w:lineRule="auto"/>
        <w:ind w:left="5664" w:firstLine="708"/>
        <w:rPr>
          <w:rFonts w:ascii="Times New Roman" w:hAnsi="Times New Roman"/>
          <w:b/>
          <w:sz w:val="28"/>
          <w:szCs w:val="28"/>
          <w:lang w:eastAsia="sk-SK"/>
        </w:rPr>
      </w:pPr>
      <w:r w:rsidRPr="00006AE7" w:rsidR="00006AE7">
        <w:rPr>
          <w:rFonts w:ascii="Times New Roman" w:hAnsi="Times New Roman"/>
          <w:b/>
          <w:sz w:val="28"/>
          <w:szCs w:val="28"/>
          <w:lang w:eastAsia="sk-SK"/>
        </w:rPr>
        <w:t>Martin FEDOR</w:t>
      </w:r>
    </w:p>
    <w:p w:rsidR="00006AE7" w:rsidP="00006AE7">
      <w:pPr>
        <w:bidi w:val="0"/>
        <w:spacing w:after="0" w:line="240" w:lineRule="auto"/>
        <w:ind w:left="637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0156" w:rsidP="00BA0156">
      <w:pPr>
        <w:bidi w:val="0"/>
        <w:rPr>
          <w:rFonts w:ascii="Times New Roman" w:hAnsi="Times New Roman"/>
        </w:rPr>
      </w:pPr>
    </w:p>
    <w:p w:rsidR="00BA0156" w:rsidP="00BA0156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87DD8"/>
    <w:multiLevelType w:val="hybridMultilevel"/>
    <w:tmpl w:val="A6B05AF2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BA0156"/>
    <w:rsid w:val="00006AE7"/>
    <w:rsid w:val="00063994"/>
    <w:rsid w:val="00094499"/>
    <w:rsid w:val="002845B7"/>
    <w:rsid w:val="002E03C0"/>
    <w:rsid w:val="003060CC"/>
    <w:rsid w:val="00355836"/>
    <w:rsid w:val="0064689E"/>
    <w:rsid w:val="008C7211"/>
    <w:rsid w:val="00B153CE"/>
    <w:rsid w:val="00BA0156"/>
    <w:rsid w:val="00D13E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5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2E03C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03C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315</Words>
  <Characters>1797</Characters>
  <Application>Microsoft Office Word</Application>
  <DocSecurity>0</DocSecurity>
  <Lines>0</Lines>
  <Paragraphs>0</Paragraphs>
  <ScaleCrop>false</ScaleCrop>
  <Company>Kancelaria NR SR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cp:lastPrinted>2012-02-29T11:22:00Z</cp:lastPrinted>
  <dcterms:created xsi:type="dcterms:W3CDTF">2012-02-23T08:00:00Z</dcterms:created>
  <dcterms:modified xsi:type="dcterms:W3CDTF">2012-02-29T11:47:00Z</dcterms:modified>
</cp:coreProperties>
</file>