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24A3">
        <w:rPr>
          <w:sz w:val="18"/>
          <w:szCs w:val="18"/>
        </w:rPr>
        <w:t>3</w:t>
      </w:r>
      <w:r w:rsidR="00D52C36">
        <w:rPr>
          <w:sz w:val="18"/>
          <w:szCs w:val="18"/>
        </w:rPr>
        <w:t>17</w:t>
      </w:r>
      <w:r w:rsidR="00BD5F46">
        <w:rPr>
          <w:sz w:val="18"/>
          <w:szCs w:val="18"/>
        </w:rPr>
        <w:t>4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A57BD6">
        <w:t>831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A57BD6">
        <w:rPr>
          <w:rFonts w:cs="Arial"/>
          <w:sz w:val="22"/>
          <w:szCs w:val="22"/>
        </w:rPr>
        <w:t>z 9. februára</w:t>
      </w:r>
      <w:r w:rsidR="00431BDF">
        <w:rPr>
          <w:rFonts w:cs="Arial"/>
          <w:sz w:val="22"/>
          <w:szCs w:val="22"/>
        </w:rPr>
        <w:t xml:space="preserve"> 2012</w:t>
      </w:r>
    </w:p>
    <w:p w:rsidR="001572B2" w:rsidP="001572B2"/>
    <w:p w:rsidR="00BD5F46" w:rsidRPr="00BD5F46" w:rsidP="00BD5F46">
      <w:pPr>
        <w:jc w:val="both"/>
        <w:rPr>
          <w:sz w:val="22"/>
          <w:szCs w:val="22"/>
        </w:rPr>
      </w:pPr>
      <w:r w:rsidRPr="00BD5F46" w:rsidR="001572B2">
        <w:rPr>
          <w:rFonts w:cs="Arial"/>
          <w:noProof/>
          <w:sz w:val="22"/>
        </w:rPr>
        <w:t xml:space="preserve">k </w:t>
      </w:r>
      <w:r w:rsidRPr="00BD5F46">
        <w:rPr>
          <w:rFonts w:cs="Arial"/>
          <w:noProof/>
          <w:sz w:val="22"/>
        </w:rPr>
        <w:t>n</w:t>
      </w:r>
      <w:r w:rsidRPr="00BD5F46">
        <w:rPr>
          <w:sz w:val="22"/>
          <w:szCs w:val="22"/>
        </w:rPr>
        <w:t>ávrhu poslancov Národnej rady Slovenskej republiky Dušana Čaploviča, Viliama Jasaňa a Branislava Ondruša na vydanie zákona o poskytnutí jednorazového finančného príspevku niektorým príslušníkom československých zahraničných a spojeneckých armád, ako aj domáceho protifašistického a protinacistického odboja v rokoch 1939-1945 a vojnovým sirotám (tlač 486) – prvé čítanie</w:t>
      </w:r>
    </w:p>
    <w:p w:rsidR="00D52C36" w:rsidP="001572B2">
      <w:pPr>
        <w:pStyle w:val="Heading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1572B2" w:rsidP="001572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057EC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>Výboru Národnej rady Slove</w:t>
      </w:r>
      <w:r w:rsidR="001572B2">
        <w:rPr>
          <w:rFonts w:cs="Arial"/>
          <w:sz w:val="22"/>
          <w:szCs w:val="22"/>
        </w:rPr>
        <w:t xml:space="preserve">nskej republiky pre </w:t>
      </w:r>
      <w:r w:rsidR="00E35F36">
        <w:rPr>
          <w:rFonts w:cs="Arial"/>
          <w:sz w:val="22"/>
          <w:szCs w:val="22"/>
        </w:rPr>
        <w:t>financie a</w:t>
      </w:r>
      <w:r>
        <w:rPr>
          <w:rFonts w:cs="Arial"/>
          <w:sz w:val="22"/>
          <w:szCs w:val="22"/>
        </w:rPr>
        <w:t> </w:t>
      </w:r>
      <w:r w:rsidR="00E35F36">
        <w:rPr>
          <w:rFonts w:cs="Arial"/>
          <w:sz w:val="22"/>
          <w:szCs w:val="22"/>
        </w:rPr>
        <w:t>rozpočet</w:t>
      </w:r>
    </w:p>
    <w:p w:rsidR="00C057EC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 xml:space="preserve">Výboru Národnej rady Slovenskej republiky pre </w:t>
      </w:r>
      <w:r w:rsidR="00BD5F46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 xml:space="preserve">  a</w:t>
      </w:r>
    </w:p>
    <w:p w:rsidR="003B24A3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D5F46">
        <w:rPr>
          <w:rFonts w:cs="Arial"/>
          <w:sz w:val="22"/>
          <w:szCs w:val="22"/>
        </w:rPr>
        <w:t>ľudské práva a národnostné menšiny</w:t>
      </w:r>
      <w:r>
        <w:rPr>
          <w:rFonts w:cs="Arial"/>
          <w:sz w:val="22"/>
          <w:szCs w:val="22"/>
        </w:rPr>
        <w:t>;</w:t>
      </w:r>
    </w:p>
    <w:p w:rsidR="001572B2" w:rsidP="001572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C057E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C057EC">
        <w:rPr>
          <w:rFonts w:cs="Arial"/>
          <w:sz w:val="22"/>
          <w:szCs w:val="22"/>
        </w:rPr>
        <w:t xml:space="preserve">pre </w:t>
      </w:r>
      <w:r w:rsidR="00BD5F46">
        <w:rPr>
          <w:rFonts w:cs="Arial"/>
          <w:sz w:val="22"/>
          <w:szCs w:val="22"/>
        </w:rPr>
        <w:t>sociálne veci</w:t>
      </w:r>
      <w:r w:rsidR="00C057EC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prerokovanie v druhom čítaní vo výboroch do 30 dní</w:t>
      </w:r>
      <w:r w:rsidR="003B24A3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C057EC">
        <w:rPr>
          <w:sz w:val="22"/>
          <w:szCs w:val="22"/>
        </w:rPr>
        <w:br/>
      </w:r>
      <w:r>
        <w:rPr>
          <w:sz w:val="22"/>
          <w:szCs w:val="22"/>
        </w:rPr>
        <w:t>do 32 dní odo dňa jeho pridelenia.</w:t>
      </w: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57BD6" w:rsidP="00A57BD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57BD6" w:rsidP="00A57BD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57BD6" w:rsidP="00A57BD6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A57BD6" w:rsidP="00A57BD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A57BD6" w:rsidP="00A57BD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57BD6" w:rsidP="00A57B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7BD6" w:rsidP="00A57B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57BD6" w:rsidP="00A57B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A57BD6" w:rsidP="00A57BD6">
      <w:pPr>
        <w:jc w:val="left"/>
      </w:pPr>
      <w:r>
        <w:rPr>
          <w:rFonts w:cs="Arial"/>
          <w:sz w:val="22"/>
          <w:szCs w:val="22"/>
        </w:rPr>
        <w:t>Andrej  K o l e s í k   v. r.</w:t>
      </w:r>
    </w:p>
    <w:p w:rsidR="005A3EB9" w:rsidRPr="00A57BD6" w:rsidP="001572B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7BD6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1567ED"/>
    <w:rsid w:val="001572B2"/>
    <w:rsid w:val="00167FEF"/>
    <w:rsid w:val="001865EA"/>
    <w:rsid w:val="001B14D4"/>
    <w:rsid w:val="00206949"/>
    <w:rsid w:val="00321D7B"/>
    <w:rsid w:val="00362076"/>
    <w:rsid w:val="003B24A3"/>
    <w:rsid w:val="00400FF3"/>
    <w:rsid w:val="00430C1F"/>
    <w:rsid w:val="00431BDF"/>
    <w:rsid w:val="0043504C"/>
    <w:rsid w:val="0045510C"/>
    <w:rsid w:val="005A3EB9"/>
    <w:rsid w:val="00610FF3"/>
    <w:rsid w:val="00711EB9"/>
    <w:rsid w:val="008729C3"/>
    <w:rsid w:val="008C3B6E"/>
    <w:rsid w:val="00A101AE"/>
    <w:rsid w:val="00A57BD6"/>
    <w:rsid w:val="00A93192"/>
    <w:rsid w:val="00AC48CE"/>
    <w:rsid w:val="00BD478A"/>
    <w:rsid w:val="00BD5F46"/>
    <w:rsid w:val="00C057EC"/>
    <w:rsid w:val="00C87E9D"/>
    <w:rsid w:val="00D3410F"/>
    <w:rsid w:val="00D52C36"/>
    <w:rsid w:val="00E35F36"/>
    <w:rsid w:val="00E606EA"/>
    <w:rsid w:val="00EE5C4D"/>
    <w:rsid w:val="00F45ADA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character" w:customStyle="1" w:styleId="Nadpis4Char">
    <w:name w:val="Nadpis 4 Char"/>
    <w:link w:val="Heading4"/>
    <w:rsid w:val="00A57BD6"/>
    <w:rPr>
      <w:b/>
      <w:b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A57BD6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dcterms:created xsi:type="dcterms:W3CDTF">2011-08-31T07:32:00Z</dcterms:created>
  <dcterms:modified xsi:type="dcterms:W3CDTF">2012-02-13T08:56:00Z</dcterms:modified>
</cp:coreProperties>
</file>