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40B1" w:rsidRPr="00BB7B65">
      <w:pPr>
        <w:pStyle w:val="BodyTextIndent"/>
        <w:bidi w:val="0"/>
        <w:spacing w:line="360" w:lineRule="auto"/>
        <w:ind w:left="0" w:firstLine="0"/>
        <w:jc w:val="center"/>
        <w:rPr>
          <w:rFonts w:ascii="Times New Roman" w:hAnsi="Times New Roman"/>
          <w:b/>
          <w:bCs/>
          <w:sz w:val="28"/>
        </w:rPr>
      </w:pPr>
      <w:r w:rsidRPr="00BB7B65">
        <w:rPr>
          <w:rFonts w:ascii="Times New Roman" w:hAnsi="Times New Roman"/>
          <w:b/>
          <w:bCs/>
          <w:sz w:val="28"/>
        </w:rPr>
        <w:t>Predkladacia správa</w:t>
      </w:r>
    </w:p>
    <w:p w:rsidR="000140B1" w:rsidRPr="00BB7B65">
      <w:pPr>
        <w:pStyle w:val="BodyTextIndent"/>
        <w:bidi w:val="0"/>
        <w:spacing w:line="360" w:lineRule="auto"/>
        <w:ind w:left="0" w:firstLine="900"/>
        <w:jc w:val="both"/>
        <w:rPr>
          <w:rFonts w:ascii="Times New Roman" w:hAnsi="Times New Roman"/>
        </w:rPr>
      </w:pPr>
    </w:p>
    <w:p w:rsidR="00BB5980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BB7B65" w:rsidR="00BB7B65">
        <w:rPr>
          <w:rFonts w:ascii="Times New Roman" w:hAnsi="Times New Roman"/>
        </w:rPr>
        <w:t>Zákon č. 385/2000 Z. z. o sudcoch a prísediacich a o zmene a doplnení niektorých zákonov v znení zákona č. 33/2011 Z. z. v § 28 ods. 1 ustanovuje, že voľné miesto sudcu sa obsadzuje na základe výberového konania. Podľa § 29 ods. 1 tohto zákona výberové konanie uskutočňuje päťčlenná výberová komisia</w:t>
      </w:r>
      <w:r>
        <w:rPr>
          <w:rFonts w:ascii="Times New Roman" w:hAnsi="Times New Roman"/>
        </w:rPr>
        <w:t xml:space="preserve"> vymenovaná </w:t>
      </w:r>
      <w:r w:rsidRPr="00BB7B65" w:rsidR="00BB7B65">
        <w:rPr>
          <w:rFonts w:ascii="Times New Roman" w:hAnsi="Times New Roman"/>
        </w:rPr>
        <w:t>z databázy kandidátov</w:t>
      </w:r>
      <w:r>
        <w:rPr>
          <w:rFonts w:ascii="Times New Roman" w:hAnsi="Times New Roman"/>
        </w:rPr>
        <w:t xml:space="preserve">, ktorá </w:t>
      </w:r>
      <w:r w:rsidR="00BB7B65">
        <w:rPr>
          <w:rFonts w:ascii="Times New Roman" w:hAnsi="Times New Roman"/>
        </w:rPr>
        <w:t xml:space="preserve">bude pozostávať z osôb zvolených </w:t>
      </w:r>
      <w:r w:rsidRPr="00BB7B65" w:rsidR="00BB7B65">
        <w:rPr>
          <w:rFonts w:ascii="Times New Roman" w:hAnsi="Times New Roman"/>
          <w:b/>
        </w:rPr>
        <w:t>Národnou radou Slovenskej republiky (volí aspoň dvoch kandidátov),</w:t>
      </w:r>
      <w:r w:rsidR="00BB7B65">
        <w:rPr>
          <w:rFonts w:ascii="Times New Roman" w:hAnsi="Times New Roman"/>
        </w:rPr>
        <w:t xml:space="preserve"> Súdnou radou Slovenskej republiky (volí aspoň dvoch kandidátov), z členov vymenúvaných ministrom spravodlivos</w:t>
      </w:r>
      <w:r w:rsidR="0090408C">
        <w:rPr>
          <w:rFonts w:ascii="Times New Roman" w:hAnsi="Times New Roman"/>
        </w:rPr>
        <w:t>ti</w:t>
      </w:r>
      <w:r w:rsidR="00BB7B65">
        <w:rPr>
          <w:rFonts w:ascii="Times New Roman" w:hAnsi="Times New Roman"/>
        </w:rPr>
        <w:t xml:space="preserve"> </w:t>
      </w:r>
      <w:r w:rsidR="00915BD0">
        <w:rPr>
          <w:rFonts w:ascii="Times New Roman" w:hAnsi="Times New Roman"/>
        </w:rPr>
        <w:t>(</w:t>
      </w:r>
      <w:r w:rsidR="00B361AB">
        <w:rPr>
          <w:rFonts w:ascii="Times New Roman" w:hAnsi="Times New Roman"/>
        </w:rPr>
        <w:t xml:space="preserve">vymenúva </w:t>
      </w:r>
      <w:r w:rsidR="00BB7B65">
        <w:rPr>
          <w:rFonts w:ascii="Times New Roman" w:hAnsi="Times New Roman"/>
        </w:rPr>
        <w:t>aspoň štyr</w:t>
      </w:r>
      <w:r w:rsidR="0090408C">
        <w:rPr>
          <w:rFonts w:ascii="Times New Roman" w:hAnsi="Times New Roman"/>
        </w:rPr>
        <w:t>och</w:t>
      </w:r>
      <w:r w:rsidR="00BB7B65">
        <w:rPr>
          <w:rFonts w:ascii="Times New Roman" w:hAnsi="Times New Roman"/>
        </w:rPr>
        <w:t xml:space="preserve"> kandidát</w:t>
      </w:r>
      <w:r w:rsidR="0090408C">
        <w:rPr>
          <w:rFonts w:ascii="Times New Roman" w:hAnsi="Times New Roman"/>
        </w:rPr>
        <w:t>ov</w:t>
      </w:r>
      <w:r>
        <w:rPr>
          <w:rFonts w:ascii="Times New Roman" w:hAnsi="Times New Roman"/>
        </w:rPr>
        <w:t>)</w:t>
      </w:r>
      <w:r w:rsidR="00BB7B65">
        <w:rPr>
          <w:rFonts w:ascii="Times New Roman" w:hAnsi="Times New Roman"/>
        </w:rPr>
        <w:t xml:space="preserve"> a člena, ktorého zvolí ad hoc sudcovská rada súdu, na ktorom sa voľné miesto sudcu obsadzuje. </w:t>
      </w:r>
    </w:p>
    <w:p w:rsidR="00BB5980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BB7B6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BB7B65">
        <w:rPr>
          <w:rFonts w:ascii="Times New Roman" w:hAnsi="Times New Roman"/>
          <w:b/>
        </w:rPr>
        <w:t xml:space="preserve">Členov výberovej komisie vymenúva predseda </w:t>
      </w:r>
      <w:r w:rsidR="00BB5980">
        <w:rPr>
          <w:rFonts w:ascii="Times New Roman" w:hAnsi="Times New Roman"/>
          <w:b/>
        </w:rPr>
        <w:t>súdu, ktorý výberové konanie vyhlasuje</w:t>
      </w:r>
      <w:r w:rsidR="00A4356E">
        <w:rPr>
          <w:rFonts w:ascii="Times New Roman" w:hAnsi="Times New Roman"/>
          <w:b/>
        </w:rPr>
        <w:t>,</w:t>
      </w:r>
      <w:r w:rsidR="00BB598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z databázy kandidátov </w:t>
      </w:r>
      <w:r w:rsidR="00BB5980">
        <w:rPr>
          <w:rFonts w:ascii="Times New Roman" w:hAnsi="Times New Roman"/>
        </w:rPr>
        <w:t>v zložení</w:t>
      </w:r>
      <w:r>
        <w:rPr>
          <w:rFonts w:ascii="Times New Roman" w:hAnsi="Times New Roman"/>
        </w:rPr>
        <w:t>:</w:t>
      </w:r>
    </w:p>
    <w:p w:rsidR="00BB7B6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jeden  člen za Súdnu radu Slovenskej republiky,</w:t>
      </w:r>
    </w:p>
    <w:p w:rsidR="00BB7B6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jeden člen za sudcovskú radu príslušného súdu,</w:t>
      </w:r>
    </w:p>
    <w:p w:rsidR="00BB7B6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jeden člen za Národnú radu Slovenskej republiky,</w:t>
      </w:r>
    </w:p>
    <w:p w:rsidR="00BB7B65" w:rsidRPr="00BB7B6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dvaja členovia za Ministerstvo spravodlivosti Slovenskej republiky. </w:t>
      </w:r>
    </w:p>
    <w:p w:rsidR="00BB7B65" w:rsidRPr="00BB7B6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0846AB" w:rsidP="000846A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BB7B65">
        <w:rPr>
          <w:rFonts w:ascii="Times New Roman" w:hAnsi="Times New Roman"/>
        </w:rPr>
        <w:t>Za kandidáta na člena výberovej komisie možno zvoliť len osobu, ktorá má morálne a odborné predpoklady na nestranný výkon funkcie člena výberovej komisie, ktorá je spôsobilá overiť schopnosti, odborné znalosti, zdravotný stav, psychickú vyrovnanosť uchádzača a ďalšie skutočnosti, ktoré je treba</w:t>
      </w:r>
      <w:r w:rsidR="00CC2B4A">
        <w:rPr>
          <w:rFonts w:ascii="Times New Roman" w:hAnsi="Times New Roman"/>
        </w:rPr>
        <w:t>,</w:t>
      </w:r>
      <w:r w:rsidRPr="00BB7B65">
        <w:rPr>
          <w:rFonts w:ascii="Times New Roman" w:hAnsi="Times New Roman"/>
        </w:rPr>
        <w:t xml:space="preserve"> alebo je vhodné overiť vzhľadom na povahu povinností sudcu</w:t>
      </w:r>
      <w:r w:rsidR="00BB5980">
        <w:rPr>
          <w:rFonts w:ascii="Times New Roman" w:hAnsi="Times New Roman"/>
        </w:rPr>
        <w:t>. N</w:t>
      </w:r>
      <w:r w:rsidRPr="00BB7B65">
        <w:rPr>
          <w:rFonts w:ascii="Times New Roman" w:hAnsi="Times New Roman"/>
        </w:rPr>
        <w:t xml:space="preserve">avrhovaný by mal pôsobiť najmä v sektore vysokých škôl, neziskovom sektore alebo vykonáva právnické povolanie. </w:t>
      </w:r>
    </w:p>
    <w:p w:rsidR="000846AB" w:rsidP="000846A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0846AB" w:rsidP="000846A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základe výzvy predsedu Národnej rady Slovenskej republiky  poslanci (</w:t>
      </w:r>
      <w:r w:rsidR="00B41940">
        <w:rPr>
          <w:rFonts w:ascii="Times New Roman" w:hAnsi="Times New Roman"/>
        </w:rPr>
        <w:t xml:space="preserve">P. </w:t>
      </w:r>
      <w:r w:rsidRPr="00CC2B4A" w:rsidR="00B41940">
        <w:rPr>
          <w:rFonts w:ascii="Times New Roman" w:hAnsi="Times New Roman"/>
          <w:b/>
        </w:rPr>
        <w:t>Zajac</w:t>
      </w:r>
      <w:r w:rsidR="00B41940">
        <w:rPr>
          <w:rFonts w:ascii="Times New Roman" w:hAnsi="Times New Roman"/>
          <w:b/>
        </w:rPr>
        <w:t>,</w:t>
      </w:r>
      <w:r w:rsidR="00B41940">
        <w:rPr>
          <w:rFonts w:ascii="Times New Roman" w:hAnsi="Times New Roman"/>
        </w:rPr>
        <w:t xml:space="preserve"> R. </w:t>
      </w:r>
      <w:r w:rsidRPr="00CC2B4A" w:rsidR="00B41940">
        <w:rPr>
          <w:rFonts w:ascii="Times New Roman" w:hAnsi="Times New Roman"/>
          <w:b/>
        </w:rPr>
        <w:t>Madej,</w:t>
      </w:r>
      <w:r w:rsidR="00B41940">
        <w:rPr>
          <w:rFonts w:ascii="Times New Roman" w:hAnsi="Times New Roman"/>
          <w:b/>
        </w:rPr>
        <w:t xml:space="preserve"> </w:t>
      </w:r>
      <w:r w:rsidRPr="006626B6" w:rsidR="00B41940">
        <w:rPr>
          <w:rFonts w:ascii="Times New Roman" w:hAnsi="Times New Roman"/>
        </w:rPr>
        <w:t>J.</w:t>
      </w:r>
      <w:r w:rsidR="00B41940">
        <w:rPr>
          <w:rFonts w:ascii="Times New Roman" w:hAnsi="Times New Roman"/>
          <w:b/>
        </w:rPr>
        <w:t xml:space="preserve"> Kollár,</w:t>
      </w:r>
      <w:r w:rsidR="00B41940">
        <w:rPr>
          <w:rFonts w:ascii="Times New Roman" w:hAnsi="Times New Roman"/>
        </w:rPr>
        <w:t xml:space="preserve"> </w:t>
      </w:r>
      <w:r w:rsidR="006626B6">
        <w:rPr>
          <w:rFonts w:ascii="Times New Roman" w:hAnsi="Times New Roman"/>
        </w:rPr>
        <w:t xml:space="preserve">K. </w:t>
      </w:r>
      <w:r w:rsidR="006626B6">
        <w:rPr>
          <w:rFonts w:ascii="Times New Roman" w:hAnsi="Times New Roman"/>
          <w:b/>
        </w:rPr>
        <w:t>Homoľa</w:t>
      </w:r>
      <w:r>
        <w:rPr>
          <w:rFonts w:ascii="Times New Roman" w:hAnsi="Times New Roman"/>
        </w:rPr>
        <w:t>) využili právo navrhovať kandidátov a v určenej lehote predložili návrh</w:t>
      </w:r>
      <w:r w:rsidR="004C2068">
        <w:rPr>
          <w:rFonts w:ascii="Times New Roman" w:hAnsi="Times New Roman"/>
        </w:rPr>
        <w:t>y</w:t>
      </w:r>
      <w:r w:rsidR="0090408C">
        <w:rPr>
          <w:rFonts w:ascii="Times New Roman" w:hAnsi="Times New Roman"/>
        </w:rPr>
        <w:t xml:space="preserve"> na </w:t>
      </w:r>
      <w:r w:rsidR="004C2068">
        <w:rPr>
          <w:rFonts w:ascii="Times New Roman" w:hAnsi="Times New Roman"/>
        </w:rPr>
        <w:t xml:space="preserve">šiestich </w:t>
      </w:r>
      <w:r w:rsidR="00CB360A">
        <w:rPr>
          <w:rFonts w:ascii="Times New Roman" w:hAnsi="Times New Roman"/>
        </w:rPr>
        <w:t>kandidátov</w:t>
      </w:r>
      <w:r w:rsidR="004C2068">
        <w:rPr>
          <w:rFonts w:ascii="Times New Roman" w:hAnsi="Times New Roman"/>
        </w:rPr>
        <w:t xml:space="preserve">. </w:t>
      </w:r>
      <w:r w:rsidR="00265EEC">
        <w:rPr>
          <w:rFonts w:ascii="Times New Roman" w:hAnsi="Times New Roman"/>
        </w:rPr>
        <w:t xml:space="preserve"> </w:t>
      </w:r>
    </w:p>
    <w:p w:rsidR="004C2068" w:rsidP="000846A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0846AB" w:rsidP="000846A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Ústavnoprávny výbor Národnej rady Slovenskej republiky na </w:t>
      </w:r>
      <w:r w:rsidR="00CF7178">
        <w:rPr>
          <w:rFonts w:ascii="Times New Roman" w:hAnsi="Times New Roman"/>
        </w:rPr>
        <w:t>58</w:t>
      </w:r>
      <w:r>
        <w:rPr>
          <w:rFonts w:ascii="Times New Roman" w:hAnsi="Times New Roman"/>
        </w:rPr>
        <w:t xml:space="preserve">. schôdzi </w:t>
      </w:r>
      <w:r w:rsidR="00CF7178">
        <w:rPr>
          <w:rFonts w:ascii="Times New Roman" w:hAnsi="Times New Roman"/>
        </w:rPr>
        <w:t xml:space="preserve">1. </w:t>
      </w:r>
      <w:r w:rsidR="0085187D">
        <w:rPr>
          <w:rFonts w:ascii="Times New Roman" w:hAnsi="Times New Roman"/>
        </w:rPr>
        <w:t>f</w:t>
      </w:r>
      <w:r w:rsidR="00CF7178">
        <w:rPr>
          <w:rFonts w:ascii="Times New Roman" w:hAnsi="Times New Roman"/>
        </w:rPr>
        <w:t xml:space="preserve">ebruára </w:t>
      </w:r>
      <w:r w:rsidR="00320249">
        <w:rPr>
          <w:rFonts w:ascii="Times New Roman" w:hAnsi="Times New Roman"/>
        </w:rPr>
        <w:t>2012</w:t>
      </w:r>
      <w:r>
        <w:rPr>
          <w:rFonts w:ascii="Times New Roman" w:hAnsi="Times New Roman"/>
        </w:rPr>
        <w:t xml:space="preserve"> návrhy posúdil</w:t>
      </w:r>
      <w:r w:rsidR="00915BD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0408C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onštatoval, že návrhy spĺňajú určené </w:t>
      </w:r>
      <w:r w:rsidR="00956B61">
        <w:rPr>
          <w:rFonts w:ascii="Times New Roman" w:hAnsi="Times New Roman"/>
        </w:rPr>
        <w:t xml:space="preserve">formálne a obsahové </w:t>
      </w:r>
      <w:r>
        <w:rPr>
          <w:rFonts w:ascii="Times New Roman" w:hAnsi="Times New Roman"/>
        </w:rPr>
        <w:t>náležitosti, pripojené doklady preukazujú plnenie zákonných podmienok voliteľnosti a</w:t>
      </w:r>
      <w:r w:rsidR="003472DE">
        <w:rPr>
          <w:rFonts w:ascii="Times New Roman" w:hAnsi="Times New Roman"/>
        </w:rPr>
        <w:t xml:space="preserve"> návrhy </w:t>
      </w:r>
      <w:r>
        <w:rPr>
          <w:rFonts w:ascii="Times New Roman" w:hAnsi="Times New Roman"/>
        </w:rPr>
        <w:t xml:space="preserve">boli podané v stanovenom termíne. Výbor jednotlivo u každého navrhovaného posúdil, či sú splnené podmienky § 29 ods. 3 zákona o sudcoch a prísediacich. </w:t>
      </w:r>
      <w:r w:rsidR="004C6508">
        <w:rPr>
          <w:rFonts w:ascii="Times New Roman" w:hAnsi="Times New Roman"/>
        </w:rPr>
        <w:t xml:space="preserve">Uznesením č. </w:t>
      </w:r>
      <w:r w:rsidR="009C0DC1">
        <w:rPr>
          <w:rFonts w:ascii="Times New Roman" w:hAnsi="Times New Roman"/>
        </w:rPr>
        <w:t>363</w:t>
      </w:r>
      <w:r w:rsidR="004C6508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 xml:space="preserve">onštatoval, že </w:t>
      </w:r>
      <w:r w:rsidR="00976180">
        <w:rPr>
          <w:rFonts w:ascii="Times New Roman" w:hAnsi="Times New Roman"/>
        </w:rPr>
        <w:t xml:space="preserve">JUDr. Peter </w:t>
      </w:r>
      <w:r w:rsidR="00976180">
        <w:rPr>
          <w:rFonts w:ascii="Times New Roman" w:hAnsi="Times New Roman"/>
          <w:b/>
        </w:rPr>
        <w:t>Bebej,</w:t>
      </w:r>
      <w:r w:rsidRPr="00976180" w:rsidR="00976180">
        <w:rPr>
          <w:rFonts w:ascii="Times New Roman" w:hAnsi="Times New Roman"/>
        </w:rPr>
        <w:t xml:space="preserve"> </w:t>
      </w:r>
      <w:r w:rsidR="00976180">
        <w:rPr>
          <w:rFonts w:ascii="Times New Roman" w:hAnsi="Times New Roman"/>
        </w:rPr>
        <w:t xml:space="preserve">doc. JUDr. Mária </w:t>
      </w:r>
      <w:r w:rsidR="00976180">
        <w:rPr>
          <w:rFonts w:ascii="Times New Roman" w:hAnsi="Times New Roman"/>
          <w:b/>
        </w:rPr>
        <w:t xml:space="preserve">Hencovská, </w:t>
      </w:r>
      <w:r w:rsidRPr="009C34FA" w:rsidR="009C34FA">
        <w:rPr>
          <w:rFonts w:ascii="Times New Roman" w:hAnsi="Times New Roman"/>
        </w:rPr>
        <w:t>CSc.,</w:t>
      </w:r>
      <w:r w:rsidR="009C34FA">
        <w:rPr>
          <w:rFonts w:ascii="Times New Roman" w:hAnsi="Times New Roman"/>
          <w:b/>
        </w:rPr>
        <w:t xml:space="preserve"> </w:t>
      </w:r>
      <w:r w:rsidR="00976180">
        <w:rPr>
          <w:rFonts w:ascii="Times New Roman" w:hAnsi="Times New Roman"/>
        </w:rPr>
        <w:t xml:space="preserve">Mgr. Tomáš </w:t>
      </w:r>
      <w:r w:rsidR="00976180">
        <w:rPr>
          <w:rFonts w:ascii="Times New Roman" w:hAnsi="Times New Roman"/>
          <w:b/>
        </w:rPr>
        <w:t>Kamenec,</w:t>
      </w:r>
      <w:r w:rsidRPr="006626B6" w:rsidR="00976180">
        <w:rPr>
          <w:rFonts w:ascii="Times New Roman" w:hAnsi="Times New Roman"/>
        </w:rPr>
        <w:t xml:space="preserve"> </w:t>
      </w:r>
      <w:r w:rsidRPr="006626B6" w:rsidR="009D79B9">
        <w:rPr>
          <w:rFonts w:ascii="Times New Roman" w:hAnsi="Times New Roman"/>
        </w:rPr>
        <w:t xml:space="preserve">JUDr. Lucia </w:t>
      </w:r>
      <w:r w:rsidRPr="006626B6" w:rsidR="009D79B9">
        <w:rPr>
          <w:rFonts w:ascii="Times New Roman" w:hAnsi="Times New Roman"/>
          <w:b/>
        </w:rPr>
        <w:t>Kurilovská</w:t>
      </w:r>
      <w:r w:rsidRPr="006626B6" w:rsidR="009D79B9">
        <w:rPr>
          <w:rFonts w:ascii="Times New Roman" w:hAnsi="Times New Roman"/>
        </w:rPr>
        <w:t xml:space="preserve">, PhD., JUDr. Ondrej </w:t>
      </w:r>
      <w:r w:rsidRPr="006626B6" w:rsidR="009D79B9">
        <w:rPr>
          <w:rFonts w:ascii="Times New Roman" w:hAnsi="Times New Roman"/>
          <w:b/>
        </w:rPr>
        <w:t>Laciak</w:t>
      </w:r>
      <w:r w:rsidRPr="006626B6" w:rsidR="009D79B9">
        <w:rPr>
          <w:rFonts w:ascii="Times New Roman" w:hAnsi="Times New Roman"/>
        </w:rPr>
        <w:t xml:space="preserve">, </w:t>
      </w:r>
      <w:r w:rsidR="003E137D">
        <w:rPr>
          <w:rFonts w:ascii="Times New Roman" w:hAnsi="Times New Roman"/>
        </w:rPr>
        <w:t xml:space="preserve">PhD., </w:t>
      </w:r>
      <w:r w:rsidR="009D79B9">
        <w:rPr>
          <w:rFonts w:ascii="Times New Roman" w:hAnsi="Times New Roman"/>
        </w:rPr>
        <w:t xml:space="preserve">JUDr. Ľubomír </w:t>
      </w:r>
      <w:r w:rsidR="009D79B9">
        <w:rPr>
          <w:rFonts w:ascii="Times New Roman" w:hAnsi="Times New Roman"/>
          <w:b/>
        </w:rPr>
        <w:t xml:space="preserve">Schweighofer </w:t>
      </w:r>
      <w:r>
        <w:rPr>
          <w:rFonts w:ascii="Times New Roman" w:hAnsi="Times New Roman"/>
          <w:b/>
        </w:rPr>
        <w:t xml:space="preserve">spĺňajú podmienky </w:t>
      </w:r>
      <w:r w:rsidRPr="000846AB">
        <w:rPr>
          <w:rFonts w:ascii="Times New Roman" w:hAnsi="Times New Roman"/>
        </w:rPr>
        <w:t xml:space="preserve">ustanovené zákonom.  </w:t>
      </w:r>
    </w:p>
    <w:p w:rsidR="000B582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9C772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FD735B">
        <w:rPr>
          <w:rFonts w:ascii="Times New Roman" w:hAnsi="Times New Roman"/>
        </w:rPr>
        <w:t>Odporučil vykonať akt voľby podľa ustanovení zákona Národnej rady Slovenskej republiky č. 350/1996 Z. z. o rokovacom poriadku Národnej rady Slovenskej republiky v znení neskorších predpisov a </w:t>
      </w:r>
      <w:r w:rsidR="001D5A42">
        <w:rPr>
          <w:rFonts w:ascii="Times New Roman" w:hAnsi="Times New Roman"/>
        </w:rPr>
        <w:t>v</w:t>
      </w:r>
      <w:r w:rsidR="00FD735B">
        <w:rPr>
          <w:rFonts w:ascii="Times New Roman" w:hAnsi="Times New Roman"/>
        </w:rPr>
        <w:t xml:space="preserve">olebného poriadku </w:t>
      </w:r>
      <w:r w:rsidR="003C2E3C">
        <w:rPr>
          <w:rFonts w:ascii="Times New Roman" w:hAnsi="Times New Roman"/>
        </w:rPr>
        <w:t xml:space="preserve">o </w:t>
      </w:r>
      <w:r w:rsidR="00FD735B">
        <w:rPr>
          <w:rFonts w:ascii="Times New Roman" w:hAnsi="Times New Roman"/>
        </w:rPr>
        <w:t>voľb</w:t>
      </w:r>
      <w:r w:rsidR="003C2E3C">
        <w:rPr>
          <w:rFonts w:ascii="Times New Roman" w:hAnsi="Times New Roman"/>
        </w:rPr>
        <w:t>e</w:t>
      </w:r>
      <w:r w:rsidR="00FD735B">
        <w:rPr>
          <w:rFonts w:ascii="Times New Roman" w:hAnsi="Times New Roman"/>
        </w:rPr>
        <w:t xml:space="preserve"> a odvolávan</w:t>
      </w:r>
      <w:r w:rsidR="003C2E3C">
        <w:rPr>
          <w:rFonts w:ascii="Times New Roman" w:hAnsi="Times New Roman"/>
        </w:rPr>
        <w:t>í</w:t>
      </w:r>
      <w:r w:rsidR="00FD735B">
        <w:rPr>
          <w:rFonts w:ascii="Times New Roman" w:hAnsi="Times New Roman"/>
        </w:rPr>
        <w:t xml:space="preserve"> funkcionárov</w:t>
      </w:r>
      <w:r w:rsidR="001D5A42">
        <w:rPr>
          <w:rFonts w:ascii="Times New Roman" w:hAnsi="Times New Roman"/>
        </w:rPr>
        <w:t>, schváleného uznesením Národnej rady Slovenskej republiky zo 17. júna 2011 č. 498</w:t>
      </w:r>
      <w:r>
        <w:rPr>
          <w:rFonts w:ascii="Times New Roman" w:hAnsi="Times New Roman"/>
        </w:rPr>
        <w:t xml:space="preserve"> a v súlade s n</w:t>
      </w:r>
      <w:r w:rsidR="003C2E3C">
        <w:rPr>
          <w:rFonts w:ascii="Times New Roman" w:hAnsi="Times New Roman"/>
        </w:rPr>
        <w:t>imi</w:t>
      </w:r>
      <w:r>
        <w:rPr>
          <w:rFonts w:ascii="Times New Roman" w:hAnsi="Times New Roman"/>
        </w:rPr>
        <w:t xml:space="preserve"> navrhol ďalší postup</w:t>
      </w:r>
      <w:r w:rsidR="00C509A7">
        <w:rPr>
          <w:rFonts w:ascii="Times New Roman" w:hAnsi="Times New Roman"/>
        </w:rPr>
        <w:t xml:space="preserve">, vrátane spôsobu hlasovania. </w:t>
      </w:r>
    </w:p>
    <w:p w:rsidR="000B582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="009C7725">
        <w:rPr>
          <w:rFonts w:ascii="Times New Roman" w:hAnsi="Times New Roman"/>
        </w:rPr>
        <w:t xml:space="preserve"> </w:t>
      </w:r>
    </w:p>
    <w:p w:rsidR="00320249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nebudú zvolení aspoň dvaja kandidáti, vykon</w:t>
      </w:r>
      <w:r w:rsidR="00AE4D24">
        <w:rPr>
          <w:rFonts w:ascii="Times New Roman" w:hAnsi="Times New Roman"/>
        </w:rPr>
        <w:t>ať</w:t>
      </w:r>
      <w:r>
        <w:rPr>
          <w:rFonts w:ascii="Times New Roman" w:hAnsi="Times New Roman"/>
        </w:rPr>
        <w:t xml:space="preserve"> </w:t>
      </w:r>
      <w:r w:rsidRPr="00AE4D24">
        <w:rPr>
          <w:rFonts w:ascii="Times New Roman" w:hAnsi="Times New Roman"/>
          <w:b/>
        </w:rPr>
        <w:t>opakovan</w:t>
      </w:r>
      <w:r w:rsidRPr="00AE4D24" w:rsidR="00AE4D24">
        <w:rPr>
          <w:rFonts w:ascii="Times New Roman" w:hAnsi="Times New Roman"/>
          <w:b/>
        </w:rPr>
        <w:t>ú</w:t>
      </w:r>
      <w:r w:rsidRPr="00AE4D24">
        <w:rPr>
          <w:rFonts w:ascii="Times New Roman" w:hAnsi="Times New Roman"/>
          <w:b/>
        </w:rPr>
        <w:t xml:space="preserve"> voľb</w:t>
      </w:r>
      <w:r w:rsidRPr="00AE4D24" w:rsidR="00AE4D24">
        <w:rPr>
          <w:rFonts w:ascii="Times New Roman" w:hAnsi="Times New Roman"/>
          <w:b/>
        </w:rPr>
        <w:t>u</w:t>
      </w:r>
      <w:r>
        <w:rPr>
          <w:rFonts w:ascii="Times New Roman" w:hAnsi="Times New Roman"/>
        </w:rPr>
        <w:t xml:space="preserve"> podľa čl. 15 volebného poriadku. </w:t>
      </w:r>
    </w:p>
    <w:p w:rsidR="00C1547B" w:rsidP="00C1547B">
      <w:pPr>
        <w:bidi w:val="0"/>
        <w:ind w:firstLine="708"/>
        <w:jc w:val="both"/>
        <w:rPr>
          <w:rFonts w:ascii="Times New Roman" w:hAnsi="Times New Roman"/>
        </w:rPr>
      </w:pPr>
    </w:p>
    <w:p w:rsidR="00C1547B" w:rsidP="00C1547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opakovanej voľby postupujú všetci nezvolení kandidáti. </w:t>
      </w:r>
    </w:p>
    <w:p w:rsidR="00C1547B" w:rsidP="00C1547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C1547B" w:rsidP="00C1547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čl. 7 ods. 2 volebného poriadku hlasovať použitím hlasovacieho lístku. </w:t>
      </w:r>
    </w:p>
    <w:p w:rsidR="00BB7B65" w:rsidP="00BB7B65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CF5"/>
    <w:multiLevelType w:val="hybridMultilevel"/>
    <w:tmpl w:val="8B6A0A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9039B7"/>
    <w:multiLevelType w:val="hybridMultilevel"/>
    <w:tmpl w:val="8F461586"/>
    <w:lvl w:ilvl="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2">
    <w:nsid w:val="1AC9500D"/>
    <w:multiLevelType w:val="hybridMultilevel"/>
    <w:tmpl w:val="3BBE3E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">
    <w:nsid w:val="1F0D5FFA"/>
    <w:multiLevelType w:val="hybridMultilevel"/>
    <w:tmpl w:val="B81CAAB6"/>
    <w:lvl w:ilvl="0">
      <w:start w:val="2"/>
      <w:numFmt w:val="upp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szCs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4">
    <w:nsid w:val="235227A4"/>
    <w:multiLevelType w:val="hybridMultilevel"/>
    <w:tmpl w:val="65E80EEE"/>
    <w:lvl w:ilvl="0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5">
    <w:nsid w:val="2D862AD6"/>
    <w:multiLevelType w:val="hybridMultilevel"/>
    <w:tmpl w:val="D90AE9D6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2DC819DC"/>
    <w:multiLevelType w:val="hybridMultilevel"/>
    <w:tmpl w:val="6C9041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7">
    <w:nsid w:val="34E87906"/>
    <w:multiLevelType w:val="hybridMultilevel"/>
    <w:tmpl w:val="247CF962"/>
    <w:lvl w:ilvl="0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  <w:rtl w:val="0"/>
        <w:cs w:val="0"/>
      </w:rPr>
    </w:lvl>
  </w:abstractNum>
  <w:abstractNum w:abstractNumId="8">
    <w:nsid w:val="456751A9"/>
    <w:multiLevelType w:val="hybridMultilevel"/>
    <w:tmpl w:val="702A7D4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9">
    <w:nsid w:val="47CC315E"/>
    <w:multiLevelType w:val="hybridMultilevel"/>
    <w:tmpl w:val="16FC204A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58544B50"/>
    <w:multiLevelType w:val="hybridMultilevel"/>
    <w:tmpl w:val="FEB86A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11">
    <w:nsid w:val="637C5558"/>
    <w:multiLevelType w:val="hybridMultilevel"/>
    <w:tmpl w:val="46CA094C"/>
    <w:lvl w:ilvl="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661C0DC4"/>
    <w:multiLevelType w:val="hybridMultilevel"/>
    <w:tmpl w:val="1ACA3F8A"/>
    <w:lvl w:ilvl="0">
      <w:start w:val="2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</w:abstractNum>
  <w:abstractNum w:abstractNumId="13">
    <w:nsid w:val="6E307922"/>
    <w:multiLevelType w:val="hybridMultilevel"/>
    <w:tmpl w:val="062E6F8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087D9E"/>
    <w:multiLevelType w:val="hybridMultilevel"/>
    <w:tmpl w:val="8D6CD31C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5">
    <w:nsid w:val="79504A14"/>
    <w:multiLevelType w:val="hybridMultilevel"/>
    <w:tmpl w:val="BB064A9C"/>
    <w:lvl w:ilvl="0">
      <w:start w:val="1"/>
      <w:numFmt w:val="decimal"/>
      <w:lvlText w:val="%1."/>
      <w:lvlJc w:val="left"/>
      <w:pPr>
        <w:tabs>
          <w:tab w:val="num" w:pos="5160"/>
        </w:tabs>
        <w:ind w:left="5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96"/>
        </w:tabs>
        <w:ind w:left="72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8016"/>
        </w:tabs>
        <w:ind w:left="80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736"/>
        </w:tabs>
        <w:ind w:left="87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456"/>
        </w:tabs>
        <w:ind w:left="94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0176"/>
        </w:tabs>
        <w:ind w:left="101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896"/>
        </w:tabs>
        <w:ind w:left="108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616"/>
        </w:tabs>
        <w:ind w:left="116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2336"/>
        </w:tabs>
        <w:ind w:left="12336" w:hanging="180"/>
      </w:pPr>
      <w:rPr>
        <w:rFonts w:cs="Times New Roman"/>
        <w:rtl w:val="0"/>
        <w:cs w:val="0"/>
      </w:rPr>
    </w:lvl>
  </w:abstractNum>
  <w:abstractNum w:abstractNumId="16">
    <w:nsid w:val="7D8363A2"/>
    <w:multiLevelType w:val="hybridMultilevel"/>
    <w:tmpl w:val="8D42A12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B65B8"/>
    <w:rsid w:val="000046C9"/>
    <w:rsid w:val="0001398F"/>
    <w:rsid w:val="000140B1"/>
    <w:rsid w:val="00017015"/>
    <w:rsid w:val="000206F9"/>
    <w:rsid w:val="00026C0A"/>
    <w:rsid w:val="00027DD7"/>
    <w:rsid w:val="000408C1"/>
    <w:rsid w:val="00053E12"/>
    <w:rsid w:val="00062834"/>
    <w:rsid w:val="00062BE3"/>
    <w:rsid w:val="00064669"/>
    <w:rsid w:val="000846AB"/>
    <w:rsid w:val="000A17E6"/>
    <w:rsid w:val="000B32B5"/>
    <w:rsid w:val="000B5825"/>
    <w:rsid w:val="000D38AA"/>
    <w:rsid w:val="000D446C"/>
    <w:rsid w:val="000E0DF1"/>
    <w:rsid w:val="000F09A0"/>
    <w:rsid w:val="00100BD2"/>
    <w:rsid w:val="001036E9"/>
    <w:rsid w:val="0011142A"/>
    <w:rsid w:val="00111E19"/>
    <w:rsid w:val="0011747D"/>
    <w:rsid w:val="00122EF0"/>
    <w:rsid w:val="00141DCB"/>
    <w:rsid w:val="00166DE3"/>
    <w:rsid w:val="00171823"/>
    <w:rsid w:val="00172378"/>
    <w:rsid w:val="001A2909"/>
    <w:rsid w:val="001A43B7"/>
    <w:rsid w:val="001A764B"/>
    <w:rsid w:val="001B0471"/>
    <w:rsid w:val="001B41A4"/>
    <w:rsid w:val="001D2E67"/>
    <w:rsid w:val="001D5A42"/>
    <w:rsid w:val="001F4A40"/>
    <w:rsid w:val="002152A0"/>
    <w:rsid w:val="00223AEC"/>
    <w:rsid w:val="0023583E"/>
    <w:rsid w:val="0023766C"/>
    <w:rsid w:val="002376BA"/>
    <w:rsid w:val="00241B7F"/>
    <w:rsid w:val="00260AC6"/>
    <w:rsid w:val="00264B8A"/>
    <w:rsid w:val="00265EEC"/>
    <w:rsid w:val="00272437"/>
    <w:rsid w:val="002732A6"/>
    <w:rsid w:val="00284134"/>
    <w:rsid w:val="002874F8"/>
    <w:rsid w:val="002937EF"/>
    <w:rsid w:val="00293834"/>
    <w:rsid w:val="00295172"/>
    <w:rsid w:val="002A105E"/>
    <w:rsid w:val="002A130A"/>
    <w:rsid w:val="002A5AC8"/>
    <w:rsid w:val="002D1D1D"/>
    <w:rsid w:val="002D3339"/>
    <w:rsid w:val="002D55E1"/>
    <w:rsid w:val="002E246F"/>
    <w:rsid w:val="002E5EA3"/>
    <w:rsid w:val="002F3136"/>
    <w:rsid w:val="002F3618"/>
    <w:rsid w:val="00307DE6"/>
    <w:rsid w:val="00311D30"/>
    <w:rsid w:val="003133E0"/>
    <w:rsid w:val="00317ECA"/>
    <w:rsid w:val="00320249"/>
    <w:rsid w:val="0032346A"/>
    <w:rsid w:val="00332F5B"/>
    <w:rsid w:val="00342884"/>
    <w:rsid w:val="003472DE"/>
    <w:rsid w:val="003606DB"/>
    <w:rsid w:val="0036443B"/>
    <w:rsid w:val="00370A60"/>
    <w:rsid w:val="003767CF"/>
    <w:rsid w:val="00381387"/>
    <w:rsid w:val="003A3D87"/>
    <w:rsid w:val="003A5256"/>
    <w:rsid w:val="003C0ADA"/>
    <w:rsid w:val="003C2E3C"/>
    <w:rsid w:val="003D647F"/>
    <w:rsid w:val="003D6FA3"/>
    <w:rsid w:val="003E02A2"/>
    <w:rsid w:val="003E137D"/>
    <w:rsid w:val="003F2F83"/>
    <w:rsid w:val="003F5D75"/>
    <w:rsid w:val="004606A6"/>
    <w:rsid w:val="00464629"/>
    <w:rsid w:val="00467160"/>
    <w:rsid w:val="00470A24"/>
    <w:rsid w:val="00470F7F"/>
    <w:rsid w:val="004808C4"/>
    <w:rsid w:val="0048657A"/>
    <w:rsid w:val="004A3511"/>
    <w:rsid w:val="004A3598"/>
    <w:rsid w:val="004C2068"/>
    <w:rsid w:val="004C5FAF"/>
    <w:rsid w:val="004C6508"/>
    <w:rsid w:val="00500B72"/>
    <w:rsid w:val="00507B0B"/>
    <w:rsid w:val="005166C4"/>
    <w:rsid w:val="00520C2E"/>
    <w:rsid w:val="005241E4"/>
    <w:rsid w:val="0052474F"/>
    <w:rsid w:val="005329E7"/>
    <w:rsid w:val="00545D66"/>
    <w:rsid w:val="005512BB"/>
    <w:rsid w:val="00553A69"/>
    <w:rsid w:val="005556B6"/>
    <w:rsid w:val="005565B0"/>
    <w:rsid w:val="00560AB4"/>
    <w:rsid w:val="005624F1"/>
    <w:rsid w:val="00575D14"/>
    <w:rsid w:val="00591FE9"/>
    <w:rsid w:val="00592C49"/>
    <w:rsid w:val="005A18E5"/>
    <w:rsid w:val="005C5886"/>
    <w:rsid w:val="005C5DD2"/>
    <w:rsid w:val="005E1900"/>
    <w:rsid w:val="005E672D"/>
    <w:rsid w:val="00603CE1"/>
    <w:rsid w:val="0060573E"/>
    <w:rsid w:val="00612CF8"/>
    <w:rsid w:val="006256B0"/>
    <w:rsid w:val="00631F2B"/>
    <w:rsid w:val="006356EE"/>
    <w:rsid w:val="00644FA6"/>
    <w:rsid w:val="006450DE"/>
    <w:rsid w:val="00654E16"/>
    <w:rsid w:val="006626B6"/>
    <w:rsid w:val="00673B9E"/>
    <w:rsid w:val="006B26AD"/>
    <w:rsid w:val="006C0598"/>
    <w:rsid w:val="006C2E24"/>
    <w:rsid w:val="006E0CB6"/>
    <w:rsid w:val="006E3C9A"/>
    <w:rsid w:val="006E57D2"/>
    <w:rsid w:val="006E743F"/>
    <w:rsid w:val="007006E1"/>
    <w:rsid w:val="0070092E"/>
    <w:rsid w:val="007016B3"/>
    <w:rsid w:val="00723CDE"/>
    <w:rsid w:val="0074079D"/>
    <w:rsid w:val="00751441"/>
    <w:rsid w:val="00754DCB"/>
    <w:rsid w:val="007566D5"/>
    <w:rsid w:val="0077391C"/>
    <w:rsid w:val="0077521B"/>
    <w:rsid w:val="00777A63"/>
    <w:rsid w:val="00781440"/>
    <w:rsid w:val="00782910"/>
    <w:rsid w:val="00796656"/>
    <w:rsid w:val="007A1CC5"/>
    <w:rsid w:val="007B3F2F"/>
    <w:rsid w:val="007C6EA0"/>
    <w:rsid w:val="007C72F6"/>
    <w:rsid w:val="007D7CD0"/>
    <w:rsid w:val="007E110C"/>
    <w:rsid w:val="007F3887"/>
    <w:rsid w:val="00803673"/>
    <w:rsid w:val="00807D75"/>
    <w:rsid w:val="00811B43"/>
    <w:rsid w:val="008252E0"/>
    <w:rsid w:val="0083005D"/>
    <w:rsid w:val="008317C6"/>
    <w:rsid w:val="00842064"/>
    <w:rsid w:val="0085187D"/>
    <w:rsid w:val="00852249"/>
    <w:rsid w:val="00861E78"/>
    <w:rsid w:val="00865E94"/>
    <w:rsid w:val="00881907"/>
    <w:rsid w:val="00883878"/>
    <w:rsid w:val="0088526D"/>
    <w:rsid w:val="00886D87"/>
    <w:rsid w:val="008B65B8"/>
    <w:rsid w:val="008D18D5"/>
    <w:rsid w:val="008D63BD"/>
    <w:rsid w:val="00903F94"/>
    <w:rsid w:val="0090408C"/>
    <w:rsid w:val="00910A54"/>
    <w:rsid w:val="009120B9"/>
    <w:rsid w:val="0091502D"/>
    <w:rsid w:val="00915BD0"/>
    <w:rsid w:val="009165A3"/>
    <w:rsid w:val="00921DAD"/>
    <w:rsid w:val="00956B61"/>
    <w:rsid w:val="009606B0"/>
    <w:rsid w:val="0096123B"/>
    <w:rsid w:val="00961AAA"/>
    <w:rsid w:val="0097434A"/>
    <w:rsid w:val="00976180"/>
    <w:rsid w:val="00980931"/>
    <w:rsid w:val="009835AA"/>
    <w:rsid w:val="00987A40"/>
    <w:rsid w:val="009B04A6"/>
    <w:rsid w:val="009B08D1"/>
    <w:rsid w:val="009C0DC1"/>
    <w:rsid w:val="009C34FA"/>
    <w:rsid w:val="009C7725"/>
    <w:rsid w:val="009D79B9"/>
    <w:rsid w:val="009E0963"/>
    <w:rsid w:val="009E40EB"/>
    <w:rsid w:val="009F26A6"/>
    <w:rsid w:val="00A24954"/>
    <w:rsid w:val="00A30A19"/>
    <w:rsid w:val="00A33910"/>
    <w:rsid w:val="00A36DEF"/>
    <w:rsid w:val="00A4356E"/>
    <w:rsid w:val="00A4636A"/>
    <w:rsid w:val="00A50F4C"/>
    <w:rsid w:val="00A5121E"/>
    <w:rsid w:val="00A60145"/>
    <w:rsid w:val="00A60377"/>
    <w:rsid w:val="00A6757D"/>
    <w:rsid w:val="00A71A22"/>
    <w:rsid w:val="00A7216F"/>
    <w:rsid w:val="00A767C3"/>
    <w:rsid w:val="00A776A2"/>
    <w:rsid w:val="00A80254"/>
    <w:rsid w:val="00A92BDC"/>
    <w:rsid w:val="00AA246D"/>
    <w:rsid w:val="00AA24C0"/>
    <w:rsid w:val="00AA449A"/>
    <w:rsid w:val="00AA6DF4"/>
    <w:rsid w:val="00AB585A"/>
    <w:rsid w:val="00AB5C6E"/>
    <w:rsid w:val="00AC1EBA"/>
    <w:rsid w:val="00AC1F46"/>
    <w:rsid w:val="00AC4548"/>
    <w:rsid w:val="00AC4AFF"/>
    <w:rsid w:val="00AE2FD2"/>
    <w:rsid w:val="00AE4D24"/>
    <w:rsid w:val="00B109D3"/>
    <w:rsid w:val="00B17BCA"/>
    <w:rsid w:val="00B361AB"/>
    <w:rsid w:val="00B406A7"/>
    <w:rsid w:val="00B4118B"/>
    <w:rsid w:val="00B41940"/>
    <w:rsid w:val="00B474EF"/>
    <w:rsid w:val="00B611BC"/>
    <w:rsid w:val="00B6285B"/>
    <w:rsid w:val="00B706EF"/>
    <w:rsid w:val="00B723DE"/>
    <w:rsid w:val="00B8205D"/>
    <w:rsid w:val="00B82392"/>
    <w:rsid w:val="00B8260B"/>
    <w:rsid w:val="00B92F20"/>
    <w:rsid w:val="00BA03B9"/>
    <w:rsid w:val="00BA055B"/>
    <w:rsid w:val="00BB1A19"/>
    <w:rsid w:val="00BB446E"/>
    <w:rsid w:val="00BB5980"/>
    <w:rsid w:val="00BB7B65"/>
    <w:rsid w:val="00BC6680"/>
    <w:rsid w:val="00BD2B4C"/>
    <w:rsid w:val="00BD52CF"/>
    <w:rsid w:val="00BD5E26"/>
    <w:rsid w:val="00BD7B53"/>
    <w:rsid w:val="00BF5DCE"/>
    <w:rsid w:val="00C1547B"/>
    <w:rsid w:val="00C3160B"/>
    <w:rsid w:val="00C35561"/>
    <w:rsid w:val="00C459CB"/>
    <w:rsid w:val="00C509A7"/>
    <w:rsid w:val="00C56941"/>
    <w:rsid w:val="00C631C8"/>
    <w:rsid w:val="00C85D02"/>
    <w:rsid w:val="00C86728"/>
    <w:rsid w:val="00CA6B2F"/>
    <w:rsid w:val="00CB360A"/>
    <w:rsid w:val="00CB7CDD"/>
    <w:rsid w:val="00CC2B4A"/>
    <w:rsid w:val="00CD57BC"/>
    <w:rsid w:val="00CE4542"/>
    <w:rsid w:val="00CF7178"/>
    <w:rsid w:val="00D073DA"/>
    <w:rsid w:val="00D10050"/>
    <w:rsid w:val="00D132B3"/>
    <w:rsid w:val="00D137B5"/>
    <w:rsid w:val="00D20856"/>
    <w:rsid w:val="00D276BF"/>
    <w:rsid w:val="00D33454"/>
    <w:rsid w:val="00D354AB"/>
    <w:rsid w:val="00D42D75"/>
    <w:rsid w:val="00D50BB0"/>
    <w:rsid w:val="00D71506"/>
    <w:rsid w:val="00D77AD1"/>
    <w:rsid w:val="00D8170C"/>
    <w:rsid w:val="00D81837"/>
    <w:rsid w:val="00D97070"/>
    <w:rsid w:val="00DA013E"/>
    <w:rsid w:val="00DA4312"/>
    <w:rsid w:val="00DB68B2"/>
    <w:rsid w:val="00DC0DFD"/>
    <w:rsid w:val="00DC5ED8"/>
    <w:rsid w:val="00E059CB"/>
    <w:rsid w:val="00E21822"/>
    <w:rsid w:val="00E2526B"/>
    <w:rsid w:val="00E27B0A"/>
    <w:rsid w:val="00E33265"/>
    <w:rsid w:val="00E37502"/>
    <w:rsid w:val="00E82B13"/>
    <w:rsid w:val="00E92E7C"/>
    <w:rsid w:val="00E94C76"/>
    <w:rsid w:val="00EB4FE5"/>
    <w:rsid w:val="00EC02CF"/>
    <w:rsid w:val="00EC79B0"/>
    <w:rsid w:val="00EF39E1"/>
    <w:rsid w:val="00F009A7"/>
    <w:rsid w:val="00F12585"/>
    <w:rsid w:val="00F12CB9"/>
    <w:rsid w:val="00F15FAA"/>
    <w:rsid w:val="00F17A36"/>
    <w:rsid w:val="00F21A32"/>
    <w:rsid w:val="00F406EC"/>
    <w:rsid w:val="00F425AD"/>
    <w:rsid w:val="00F504A0"/>
    <w:rsid w:val="00F62BF5"/>
    <w:rsid w:val="00F8075A"/>
    <w:rsid w:val="00F94612"/>
    <w:rsid w:val="00F962B5"/>
    <w:rsid w:val="00FD3576"/>
    <w:rsid w:val="00FD6300"/>
    <w:rsid w:val="00FD6E4E"/>
    <w:rsid w:val="00FD735B"/>
    <w:rsid w:val="00FE0933"/>
    <w:rsid w:val="00FE2B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 w:cs="Arial"/>
      <w:b/>
      <w:bCs/>
      <w:spacing w:val="60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EA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1547B"/>
    <w:rPr>
      <w:rFonts w:ascii="Arial" w:hAnsi="Arial" w:cs="Times New Roman"/>
      <w:b/>
      <w:i/>
      <w:sz w:val="28"/>
      <w:rtl w:val="0"/>
      <w:cs w:val="0"/>
      <w:lang w:val="x-none" w:eastAsia="cs-CZ"/>
    </w:rPr>
  </w:style>
  <w:style w:type="paragraph" w:styleId="BodyTextIndent">
    <w:name w:val="Body Text Indent"/>
    <w:basedOn w:val="Normal"/>
    <w:link w:val="BodyTextIndentChar"/>
    <w:uiPriority w:val="99"/>
    <w:pPr>
      <w:ind w:left="5040" w:hanging="504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47B"/>
    <w:rPr>
      <w:rFonts w:cs="Times New Roman"/>
      <w:sz w:val="24"/>
      <w:rtl w:val="0"/>
      <w:cs w:val="0"/>
      <w:lang w:val="x-none" w:eastAsia="cs-CZ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 w:cs="Arial"/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  <w:lang w:val="x-none" w:eastAsia="cs-CZ"/>
    </w:rPr>
  </w:style>
  <w:style w:type="paragraph" w:styleId="Subtitle">
    <w:name w:val="Subtitle"/>
    <w:basedOn w:val="Normal"/>
    <w:link w:val="SubtitleChar"/>
    <w:uiPriority w:val="11"/>
    <w:qFormat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  <w:lang w:val="x-none" w:eastAsia="cs-CZ"/>
    </w:rPr>
  </w:style>
  <w:style w:type="paragraph" w:styleId="FootnoteText">
    <w:name w:val="footnote text"/>
    <w:basedOn w:val="Normal"/>
    <w:link w:val="FootnoteTextChar"/>
    <w:uiPriority w:val="99"/>
    <w:semiHidden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777A6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7A63"/>
    <w:rPr>
      <w:rFonts w:ascii="Tahoma" w:hAnsi="Tahoma" w:cs="Times New Roman"/>
      <w:sz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E413-22FD-4DF5-95B0-1E8B2C58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446</Words>
  <Characters>2546</Characters>
  <Application>Microsoft Office Word</Application>
  <DocSecurity>0</DocSecurity>
  <Lines>0</Lines>
  <Paragraphs>0</Paragraphs>
  <ScaleCrop>false</ScaleCrop>
  <Company>Kancelaria NR SR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Gašparíková, Jarmila</dc:creator>
  <cp:lastModifiedBy>Gašparíková, Jarmila</cp:lastModifiedBy>
  <cp:revision>2</cp:revision>
  <cp:lastPrinted>2012-02-01T13:11:00Z</cp:lastPrinted>
  <dcterms:created xsi:type="dcterms:W3CDTF">2012-02-01T15:03:00Z</dcterms:created>
  <dcterms:modified xsi:type="dcterms:W3CDTF">2012-02-01T15:03:00Z</dcterms:modified>
</cp:coreProperties>
</file>