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B30D6">
      <w:pPr>
        <w:pStyle w:val="BodyText2"/>
        <w:pBdr>
          <w:bottom w:val="single" w:sz="6" w:space="1" w:color="auto"/>
        </w:pBdr>
        <w:ind w:left="60"/>
        <w:rPr>
          <w:rFonts w:ascii="Times New Roman" w:hAnsi="Times New Roman" w:cs="Times New Roman"/>
          <w:b/>
          <w:szCs w:val="24"/>
        </w:rPr>
      </w:pPr>
    </w:p>
    <w:p w:rsidR="00FB30D6">
      <w:pPr>
        <w:pStyle w:val="BodyText2"/>
        <w:pBdr>
          <w:bottom w:val="single" w:sz="6" w:space="1" w:color="auto"/>
        </w:pBdr>
        <w:ind w:left="60"/>
        <w:rPr>
          <w:rFonts w:ascii="Times New Roman" w:hAnsi="Times New Roman" w:cs="Times New Roman"/>
          <w:b/>
          <w:szCs w:val="24"/>
        </w:rPr>
      </w:pPr>
      <w:r>
        <w:rPr>
          <w:rFonts w:ascii="Times New Roman" w:hAnsi="Times New Roman" w:cs="Times New Roman"/>
          <w:b/>
          <w:szCs w:val="24"/>
        </w:rPr>
        <w:t>VLÁDA SLOVENSKEJ REPUBLIKY</w:t>
      </w:r>
    </w:p>
    <w:p w:rsidR="00FB30D6">
      <w:pPr>
        <w:pStyle w:val="BodyText2"/>
        <w:pBdr>
          <w:bottom w:val="single" w:sz="6" w:space="1" w:color="auto"/>
        </w:pBdr>
        <w:ind w:left="60"/>
        <w:rPr>
          <w:rFonts w:ascii="Times New Roman" w:hAnsi="Times New Roman" w:cs="Times New Roman"/>
          <w:b/>
          <w:szCs w:val="24"/>
          <w:u w:val="single"/>
        </w:rPr>
      </w:pPr>
    </w:p>
    <w:p w:rsidR="00FB30D6">
      <w:pPr>
        <w:pStyle w:val="BodyText2"/>
        <w:ind w:left="60"/>
        <w:jc w:val="both"/>
        <w:rPr>
          <w:rFonts w:ascii="Times New Roman" w:hAnsi="Times New Roman" w:cs="Times New Roman"/>
          <w:szCs w:val="24"/>
        </w:rPr>
      </w:pPr>
    </w:p>
    <w:p w:rsidR="00FB30D6">
      <w:pPr>
        <w:pStyle w:val="BodyText2"/>
        <w:ind w:left="60"/>
        <w:jc w:val="both"/>
        <w:rPr>
          <w:rFonts w:ascii="Times New Roman" w:hAnsi="Times New Roman" w:cs="Times New Roman"/>
          <w:szCs w:val="24"/>
        </w:rPr>
      </w:pPr>
    </w:p>
    <w:p w:rsidR="00FB30D6">
      <w:pPr>
        <w:pStyle w:val="BodyText2"/>
        <w:ind w:left="60"/>
        <w:jc w:val="both"/>
        <w:rPr>
          <w:rFonts w:ascii="Times New Roman" w:hAnsi="Times New Roman" w:cs="Times New Roman"/>
          <w:szCs w:val="24"/>
        </w:rPr>
      </w:pPr>
    </w:p>
    <w:p w:rsidR="00FB30D6">
      <w:pPr>
        <w:pStyle w:val="BodyText2"/>
        <w:ind w:left="60"/>
        <w:jc w:val="both"/>
        <w:rPr>
          <w:rFonts w:ascii="Times New Roman" w:hAnsi="Times New Roman" w:cs="Times New Roman"/>
          <w:szCs w:val="24"/>
        </w:rPr>
      </w:pPr>
      <w:r>
        <w:rPr>
          <w:rFonts w:ascii="Times New Roman" w:hAnsi="Times New Roman" w:cs="Times New Roman"/>
          <w:szCs w:val="24"/>
        </w:rPr>
        <w:t>Materiál na rokovanie</w:t>
        <w:tab/>
        <w:tab/>
        <w:tab/>
        <w:tab/>
        <w:tab/>
        <w:tab/>
        <w:t>Číslo:</w:t>
      </w:r>
      <w:r w:rsidRPr="009D57D5">
        <w:rPr>
          <w:rFonts w:ascii="Times New Roman" w:hAnsi="Times New Roman" w:cs="Times New Roman"/>
          <w:szCs w:val="24"/>
        </w:rPr>
        <w:t xml:space="preserve"> </w:t>
      </w:r>
      <w:r w:rsidRPr="009D57D5" w:rsidR="009D57D5">
        <w:rPr>
          <w:rStyle w:val="spanr"/>
          <w:rFonts w:ascii="Times New Roman" w:hAnsi="Times New Roman" w:cs="Times New Roman"/>
          <w:szCs w:val="24"/>
        </w:rPr>
        <w:t>UV-39227/2011</w:t>
      </w:r>
    </w:p>
    <w:p w:rsidR="00FB30D6">
      <w:pPr>
        <w:pStyle w:val="BodyText2"/>
        <w:ind w:left="60"/>
        <w:jc w:val="both"/>
        <w:rPr>
          <w:rFonts w:ascii="Times New Roman" w:hAnsi="Times New Roman" w:cs="Times New Roman"/>
          <w:szCs w:val="24"/>
        </w:rPr>
      </w:pPr>
      <w:r>
        <w:rPr>
          <w:rFonts w:ascii="Times New Roman" w:hAnsi="Times New Roman" w:cs="Times New Roman"/>
          <w:szCs w:val="24"/>
        </w:rPr>
        <w:t>Národnej rady</w:t>
      </w:r>
    </w:p>
    <w:p w:rsidR="00FB30D6">
      <w:pPr>
        <w:pStyle w:val="BodyText2"/>
        <w:ind w:left="60"/>
        <w:jc w:val="both"/>
        <w:rPr>
          <w:rFonts w:ascii="Times New Roman" w:hAnsi="Times New Roman" w:cs="Times New Roman"/>
          <w:szCs w:val="24"/>
        </w:rPr>
      </w:pPr>
      <w:r>
        <w:rPr>
          <w:rFonts w:ascii="Times New Roman" w:hAnsi="Times New Roman" w:cs="Times New Roman"/>
          <w:szCs w:val="24"/>
        </w:rPr>
        <w:t>Slovenskej republiky</w:t>
      </w:r>
    </w:p>
    <w:p w:rsidR="00FB30D6">
      <w:pPr>
        <w:pStyle w:val="BodyText2"/>
        <w:ind w:left="60"/>
        <w:jc w:val="both"/>
        <w:rPr>
          <w:rFonts w:ascii="Times New Roman" w:hAnsi="Times New Roman" w:cs="Times New Roman"/>
          <w:szCs w:val="24"/>
        </w:rPr>
      </w:pPr>
    </w:p>
    <w:p w:rsidR="00FB30D6">
      <w:pPr>
        <w:pStyle w:val="BodyText2"/>
        <w:ind w:left="60"/>
        <w:jc w:val="both"/>
        <w:rPr>
          <w:rFonts w:ascii="Times New Roman" w:hAnsi="Times New Roman" w:cs="Times New Roman"/>
          <w:szCs w:val="24"/>
        </w:rPr>
      </w:pPr>
    </w:p>
    <w:p w:rsidR="00FB30D6">
      <w:pPr>
        <w:pStyle w:val="BodyText2"/>
        <w:ind w:left="60"/>
        <w:jc w:val="both"/>
        <w:rPr>
          <w:rFonts w:ascii="Times New Roman" w:hAnsi="Times New Roman" w:cs="Times New Roman"/>
          <w:szCs w:val="24"/>
        </w:rPr>
      </w:pPr>
    </w:p>
    <w:p w:rsidR="00FB30D6">
      <w:pPr>
        <w:pStyle w:val="BodyText2"/>
        <w:ind w:left="60"/>
        <w:jc w:val="both"/>
        <w:rPr>
          <w:rFonts w:ascii="Times New Roman" w:hAnsi="Times New Roman" w:cs="Times New Roman"/>
          <w:szCs w:val="24"/>
        </w:rPr>
      </w:pPr>
    </w:p>
    <w:p w:rsidR="00FB30D6">
      <w:pPr>
        <w:pStyle w:val="BodyText2"/>
        <w:ind w:left="60"/>
        <w:rPr>
          <w:rFonts w:ascii="Times New Roman" w:hAnsi="Times New Roman" w:cs="Times New Roman"/>
          <w:b/>
          <w:szCs w:val="24"/>
        </w:rPr>
      </w:pPr>
      <w:r>
        <w:rPr>
          <w:rFonts w:ascii="Times New Roman" w:hAnsi="Times New Roman" w:cs="Times New Roman"/>
          <w:b/>
          <w:szCs w:val="24"/>
        </w:rPr>
        <w:t>601</w:t>
      </w:r>
    </w:p>
    <w:p w:rsidR="00FB30D6">
      <w:pPr>
        <w:pStyle w:val="BodyText2"/>
        <w:ind w:left="60"/>
        <w:jc w:val="both"/>
        <w:rPr>
          <w:rFonts w:ascii="Times New Roman" w:hAnsi="Times New Roman" w:cs="Times New Roman"/>
          <w:szCs w:val="24"/>
        </w:rPr>
      </w:pPr>
    </w:p>
    <w:p w:rsidR="00FB30D6">
      <w:pPr>
        <w:pStyle w:val="BodyText2"/>
        <w:ind w:left="60"/>
        <w:rPr>
          <w:rFonts w:ascii="Times New Roman" w:hAnsi="Times New Roman" w:cs="Times New Roman"/>
          <w:b/>
          <w:szCs w:val="24"/>
        </w:rPr>
      </w:pPr>
      <w:r>
        <w:rPr>
          <w:rFonts w:ascii="Times New Roman" w:hAnsi="Times New Roman" w:cs="Times New Roman"/>
          <w:b/>
          <w:szCs w:val="24"/>
        </w:rPr>
        <w:t>Návrh</w:t>
      </w:r>
    </w:p>
    <w:p w:rsidR="00FB30D6">
      <w:pPr>
        <w:pStyle w:val="BodyText2"/>
        <w:ind w:left="60"/>
        <w:rPr>
          <w:rFonts w:ascii="Times New Roman" w:hAnsi="Times New Roman" w:cs="Times New Roman"/>
          <w:b/>
          <w:szCs w:val="24"/>
        </w:rPr>
      </w:pPr>
    </w:p>
    <w:p w:rsidR="00FB30D6">
      <w:pPr>
        <w:pStyle w:val="BodyText2"/>
        <w:ind w:left="60"/>
        <w:rPr>
          <w:rFonts w:ascii="Times New Roman" w:hAnsi="Times New Roman" w:cs="Times New Roman"/>
          <w:b/>
          <w:szCs w:val="24"/>
        </w:rPr>
      </w:pPr>
      <w:r>
        <w:rPr>
          <w:rFonts w:ascii="Times New Roman" w:hAnsi="Times New Roman" w:cs="Times New Roman"/>
          <w:b/>
          <w:szCs w:val="24"/>
        </w:rPr>
        <w:t xml:space="preserve">na vyslovenie súhlasu Národnej rady Slovenskej </w:t>
      </w:r>
      <w:r w:rsidRPr="00377F6F">
        <w:rPr>
          <w:rFonts w:ascii="Times New Roman" w:hAnsi="Times New Roman" w:cs="Times New Roman"/>
          <w:b/>
          <w:szCs w:val="24"/>
        </w:rPr>
        <w:t>republiky s</w:t>
      </w:r>
      <w:r w:rsidRPr="00377F6F" w:rsidR="00377F6F">
        <w:rPr>
          <w:rFonts w:ascii="Times New Roman" w:hAnsi="Times New Roman" w:cs="Times New Roman"/>
          <w:b/>
          <w:szCs w:val="24"/>
        </w:rPr>
        <w:t>o</w:t>
      </w:r>
      <w:r w:rsidRPr="00377F6F">
        <w:rPr>
          <w:rFonts w:ascii="Times New Roman" w:hAnsi="Times New Roman" w:cs="Times New Roman"/>
          <w:b/>
          <w:szCs w:val="24"/>
        </w:rPr>
        <w:t xml:space="preserve"> </w:t>
      </w:r>
      <w:r w:rsidRPr="00377F6F" w:rsidR="00377F6F">
        <w:rPr>
          <w:rStyle w:val="spanr"/>
          <w:rFonts w:ascii="Times New Roman" w:hAnsi="Times New Roman" w:cs="Times New Roman"/>
          <w:b/>
          <w:szCs w:val="24"/>
        </w:rPr>
        <w:t>Zmluvou medzi Belgickým kráľovstvom, Bulharskou republikou, Českou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Maďarskou republikou, Maltskou republikou, Holandským kráľovstvom, Rakúskou republikou, Poľskou republikou, Portugalskou republikou, Rumunskom, Slovinskou republikou, Slovenskou republikou, Fínskou republikou, Švédskym kráľovstvom, Spojeným kráľovstvom Veľkej Británie a Severného Írska (členskými štátmi Európskej únie) a Chorvátskou republikou o pristúpení Chorvátskej republiky k Európskej únii</w:t>
      </w:r>
      <w:r w:rsidR="00377F6F">
        <w:rPr>
          <w:rStyle w:val="spanr"/>
          <w:rFonts w:ascii="Verdana" w:hAnsi="Verdana" w:cs="Verdana"/>
          <w:b/>
          <w:color w:val="696969"/>
          <w:sz w:val="18"/>
          <w:szCs w:val="24"/>
        </w:rPr>
        <w:t xml:space="preserve"> </w:t>
      </w:r>
      <w:r>
        <w:rPr>
          <w:rFonts w:ascii="Times New Roman" w:hAnsi="Times New Roman" w:cs="Times New Roman"/>
          <w:b/>
          <w:szCs w:val="24"/>
        </w:rPr>
        <w:t xml:space="preserve">  </w:t>
      </w:r>
    </w:p>
    <w:p w:rsidR="00FB30D6">
      <w:pPr>
        <w:pStyle w:val="BodyText2"/>
        <w:pBdr>
          <w:bottom w:val="single" w:sz="4" w:space="1" w:color="auto"/>
        </w:pBdr>
        <w:ind w:left="60"/>
        <w:rPr>
          <w:rFonts w:ascii="Times New Roman" w:hAnsi="Times New Roman" w:cs="Times New Roman"/>
          <w:b/>
          <w:szCs w:val="24"/>
        </w:rPr>
      </w:pPr>
    </w:p>
    <w:p w:rsidR="00FB30D6">
      <w:pPr>
        <w:pStyle w:val="BodyText2"/>
        <w:ind w:left="5016" w:firstLine="648"/>
        <w:jc w:val="both"/>
        <w:rPr>
          <w:rFonts w:ascii="Times New Roman" w:hAnsi="Times New Roman" w:cs="Times New Roman"/>
          <w:szCs w:val="24"/>
          <w:u w:val="single"/>
        </w:rPr>
      </w:pPr>
    </w:p>
    <w:p w:rsidR="00FB30D6">
      <w:pPr>
        <w:pStyle w:val="BodyText2"/>
        <w:ind w:left="5016" w:firstLine="648"/>
        <w:jc w:val="both"/>
        <w:rPr>
          <w:rFonts w:ascii="Times New Roman" w:hAnsi="Times New Roman" w:cs="Times New Roman"/>
          <w:szCs w:val="24"/>
          <w:u w:val="single"/>
        </w:rPr>
      </w:pPr>
    </w:p>
    <w:p w:rsidR="00FB30D6">
      <w:pPr>
        <w:pStyle w:val="BodyText2"/>
        <w:ind w:left="5016" w:firstLine="648"/>
        <w:jc w:val="both"/>
        <w:rPr>
          <w:rFonts w:ascii="Times New Roman" w:hAnsi="Times New Roman" w:cs="Times New Roman"/>
          <w:szCs w:val="24"/>
          <w:u w:val="single"/>
        </w:rPr>
      </w:pPr>
    </w:p>
    <w:p w:rsidR="00FB30D6">
      <w:pPr>
        <w:pStyle w:val="BodyText2"/>
        <w:ind w:left="5812"/>
        <w:jc w:val="both"/>
        <w:rPr>
          <w:rFonts w:ascii="Times New Roman" w:hAnsi="Times New Roman" w:cs="Times New Roman"/>
          <w:b/>
          <w:szCs w:val="24"/>
          <w:u w:val="single"/>
        </w:rPr>
      </w:pPr>
      <w:r>
        <w:rPr>
          <w:rFonts w:ascii="Times New Roman" w:hAnsi="Times New Roman" w:cs="Times New Roman"/>
          <w:b/>
          <w:szCs w:val="24"/>
          <w:u w:val="single"/>
        </w:rPr>
        <w:t>Materiál obsahuje:</w:t>
      </w:r>
    </w:p>
    <w:p w:rsidR="00FB30D6">
      <w:pPr>
        <w:pStyle w:val="BodyText2"/>
        <w:ind w:left="5812"/>
        <w:jc w:val="both"/>
        <w:rPr>
          <w:rFonts w:ascii="Times New Roman" w:hAnsi="Times New Roman" w:cs="Times New Roman"/>
          <w:b/>
          <w:szCs w:val="24"/>
          <w:u w:val="single"/>
        </w:rPr>
      </w:pPr>
    </w:p>
    <w:p w:rsidR="00FB30D6">
      <w:pPr>
        <w:pStyle w:val="BodyText2"/>
        <w:ind w:left="5812"/>
        <w:jc w:val="both"/>
        <w:rPr>
          <w:rFonts w:ascii="Times New Roman" w:hAnsi="Times New Roman" w:cs="Times New Roman"/>
          <w:szCs w:val="24"/>
        </w:rPr>
      </w:pPr>
      <w:r>
        <w:rPr>
          <w:rFonts w:ascii="Times New Roman" w:hAnsi="Times New Roman" w:cs="Times New Roman"/>
          <w:szCs w:val="24"/>
        </w:rPr>
        <w:t>1. Návrh uznesenia NR SR</w:t>
      </w:r>
    </w:p>
    <w:p w:rsidR="00FB30D6">
      <w:pPr>
        <w:pStyle w:val="BodyText2"/>
        <w:ind w:left="5812"/>
        <w:jc w:val="both"/>
        <w:rPr>
          <w:rFonts w:ascii="Times New Roman" w:hAnsi="Times New Roman" w:cs="Times New Roman"/>
          <w:szCs w:val="24"/>
        </w:rPr>
      </w:pPr>
      <w:r>
        <w:rPr>
          <w:rFonts w:ascii="Times New Roman" w:hAnsi="Times New Roman" w:cs="Times New Roman"/>
          <w:szCs w:val="24"/>
        </w:rPr>
        <w:t>2. Predkladacia správa</w:t>
      </w:r>
    </w:p>
    <w:p w:rsidR="00FB30D6">
      <w:pPr>
        <w:pStyle w:val="BodyText2"/>
        <w:ind w:left="5812"/>
        <w:jc w:val="both"/>
        <w:rPr>
          <w:rFonts w:ascii="Times New Roman" w:hAnsi="Times New Roman" w:cs="Times New Roman"/>
          <w:szCs w:val="24"/>
        </w:rPr>
      </w:pPr>
      <w:r>
        <w:rPr>
          <w:rFonts w:ascii="Times New Roman" w:hAnsi="Times New Roman" w:cs="Times New Roman"/>
          <w:szCs w:val="24"/>
        </w:rPr>
        <w:t>3. Text zmluvy</w:t>
      </w:r>
    </w:p>
    <w:p w:rsidR="00FB30D6">
      <w:pPr>
        <w:pStyle w:val="BodyText2"/>
        <w:ind w:left="5812"/>
        <w:jc w:val="both"/>
        <w:rPr>
          <w:rFonts w:ascii="Times New Roman" w:hAnsi="Times New Roman" w:cs="Times New Roman"/>
          <w:szCs w:val="24"/>
        </w:rPr>
      </w:pPr>
      <w:r>
        <w:rPr>
          <w:rFonts w:ascii="Times New Roman" w:hAnsi="Times New Roman" w:cs="Times New Roman"/>
          <w:szCs w:val="24"/>
        </w:rPr>
        <w:t>4. Doložka prednosti</w:t>
      </w:r>
    </w:p>
    <w:p w:rsidR="00FB30D6">
      <w:pPr>
        <w:pStyle w:val="BodyText2"/>
        <w:ind w:left="60"/>
        <w:jc w:val="both"/>
        <w:rPr>
          <w:rFonts w:ascii="Times New Roman" w:hAnsi="Times New Roman" w:cs="Times New Roman"/>
          <w:szCs w:val="24"/>
        </w:rPr>
      </w:pPr>
    </w:p>
    <w:p w:rsidR="00FB30D6">
      <w:pPr>
        <w:pStyle w:val="BodyText2"/>
        <w:ind w:left="60"/>
        <w:jc w:val="both"/>
        <w:rPr>
          <w:rFonts w:ascii="Times New Roman" w:hAnsi="Times New Roman" w:cs="Times New Roman"/>
          <w:szCs w:val="24"/>
        </w:rPr>
      </w:pPr>
    </w:p>
    <w:p w:rsidR="00FB30D6">
      <w:pPr>
        <w:pStyle w:val="BodyText2"/>
        <w:ind w:left="60"/>
        <w:jc w:val="both"/>
        <w:rPr>
          <w:rFonts w:ascii="Times New Roman" w:hAnsi="Times New Roman" w:cs="Times New Roman"/>
          <w:szCs w:val="24"/>
        </w:rPr>
      </w:pPr>
    </w:p>
    <w:p w:rsidR="009D5E9C">
      <w:pPr>
        <w:pStyle w:val="BodyText2"/>
        <w:ind w:left="60"/>
        <w:jc w:val="both"/>
        <w:rPr>
          <w:rFonts w:ascii="Times New Roman" w:hAnsi="Times New Roman" w:cs="Times New Roman"/>
          <w:szCs w:val="24"/>
        </w:rPr>
      </w:pPr>
    </w:p>
    <w:p w:rsidR="00FB30D6">
      <w:pPr>
        <w:pStyle w:val="BodyText2"/>
        <w:ind w:left="60"/>
        <w:jc w:val="both"/>
        <w:rPr>
          <w:rFonts w:ascii="Times New Roman" w:hAnsi="Times New Roman" w:cs="Times New Roman"/>
          <w:b/>
          <w:szCs w:val="24"/>
          <w:u w:val="single"/>
        </w:rPr>
      </w:pPr>
      <w:r>
        <w:rPr>
          <w:rFonts w:ascii="Times New Roman" w:hAnsi="Times New Roman" w:cs="Times New Roman"/>
          <w:b/>
          <w:szCs w:val="24"/>
          <w:u w:val="single"/>
        </w:rPr>
        <w:t>Predkladá:</w:t>
      </w:r>
    </w:p>
    <w:p w:rsidR="00FB30D6">
      <w:pPr>
        <w:pStyle w:val="BodyText2"/>
        <w:ind w:left="60"/>
        <w:jc w:val="both"/>
        <w:rPr>
          <w:rFonts w:ascii="Times New Roman" w:hAnsi="Times New Roman" w:cs="Times New Roman"/>
          <w:szCs w:val="24"/>
        </w:rPr>
      </w:pPr>
    </w:p>
    <w:p w:rsidR="00FB30D6">
      <w:pPr>
        <w:pStyle w:val="BodyText2"/>
        <w:ind w:left="60"/>
        <w:jc w:val="both"/>
        <w:rPr>
          <w:rFonts w:ascii="Times New Roman" w:hAnsi="Times New Roman" w:cs="Times New Roman"/>
          <w:szCs w:val="24"/>
        </w:rPr>
      </w:pPr>
      <w:r>
        <w:rPr>
          <w:rFonts w:ascii="Times New Roman" w:hAnsi="Times New Roman" w:cs="Times New Roman"/>
          <w:szCs w:val="24"/>
        </w:rPr>
        <w:t>Iveta Radičová</w:t>
      </w:r>
    </w:p>
    <w:p w:rsidR="00FB30D6">
      <w:pPr>
        <w:pStyle w:val="BodyText2"/>
        <w:ind w:left="60"/>
        <w:jc w:val="both"/>
        <w:rPr>
          <w:rFonts w:ascii="Times New Roman" w:hAnsi="Times New Roman" w:cs="Times New Roman"/>
          <w:szCs w:val="24"/>
        </w:rPr>
      </w:pPr>
      <w:r>
        <w:rPr>
          <w:rFonts w:ascii="Times New Roman" w:hAnsi="Times New Roman" w:cs="Times New Roman"/>
          <w:szCs w:val="24"/>
        </w:rPr>
        <w:t>predsedníčka vlády</w:t>
      </w:r>
    </w:p>
    <w:p w:rsidR="00FB30D6">
      <w:pPr>
        <w:pStyle w:val="BodyText2"/>
        <w:ind w:left="60"/>
        <w:jc w:val="both"/>
        <w:rPr>
          <w:rFonts w:ascii="Times New Roman" w:hAnsi="Times New Roman" w:cs="Times New Roman"/>
          <w:szCs w:val="24"/>
        </w:rPr>
      </w:pPr>
      <w:r>
        <w:rPr>
          <w:rFonts w:ascii="Times New Roman" w:hAnsi="Times New Roman" w:cs="Times New Roman"/>
          <w:szCs w:val="24"/>
        </w:rPr>
        <w:t>Slovenskej republiky</w:t>
      </w:r>
    </w:p>
    <w:p w:rsidR="009D5E9C">
      <w:pPr>
        <w:pStyle w:val="BodyText2"/>
        <w:ind w:left="60"/>
        <w:jc w:val="both"/>
        <w:rPr>
          <w:rFonts w:ascii="Times New Roman" w:hAnsi="Times New Roman" w:cs="Times New Roman"/>
          <w:szCs w:val="24"/>
        </w:rPr>
      </w:pPr>
    </w:p>
    <w:p w:rsidR="00377F6F">
      <w:pPr>
        <w:pStyle w:val="BodyText2"/>
        <w:ind w:left="60"/>
        <w:jc w:val="both"/>
        <w:rPr>
          <w:rFonts w:ascii="Times New Roman" w:hAnsi="Times New Roman" w:cs="Times New Roman"/>
          <w:szCs w:val="24"/>
        </w:rPr>
      </w:pPr>
    </w:p>
    <w:p w:rsidR="00FB30D6">
      <w:pPr>
        <w:pStyle w:val="BodyText2"/>
        <w:rPr>
          <w:rFonts w:ascii="Times New Roman" w:hAnsi="Times New Roman" w:cs="Times New Roman"/>
          <w:szCs w:val="24"/>
        </w:rPr>
      </w:pPr>
      <w:r>
        <w:rPr>
          <w:rFonts w:ascii="Times New Roman" w:hAnsi="Times New Roman" w:cs="Times New Roman"/>
          <w:szCs w:val="24"/>
        </w:rPr>
        <w:t xml:space="preserve">Bratislava, </w:t>
      </w:r>
      <w:r w:rsidR="00377F6F">
        <w:rPr>
          <w:rFonts w:ascii="Times New Roman" w:hAnsi="Times New Roman" w:cs="Times New Roman"/>
          <w:szCs w:val="24"/>
        </w:rPr>
        <w:t>december</w:t>
      </w:r>
      <w:r>
        <w:rPr>
          <w:rFonts w:ascii="Times New Roman" w:hAnsi="Times New Roman" w:cs="Times New Roman"/>
          <w:szCs w:val="24"/>
        </w:rPr>
        <w:t xml:space="preserve"> 2011</w:t>
      </w:r>
    </w:p>
    <w:sectPr>
      <w:pgSz w:w="11906" w:h="16838"/>
      <w:pgMar w:top="1417" w:right="1417" w:bottom="1417" w:left="1417" w:header="709" w:footer="709"/>
      <w:lnNumType w:distance="0"/>
      <w:cols w:space="709"/>
      <w:noEndnote w:val="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Verdana">
    <w:panose1 w:val="020B060403050404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15EF9"/>
    <w:multiLevelType w:val="hybridMultilevel"/>
    <w:tmpl w:val="EFBA6D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C7196"/>
    <w:rsid w:val="00377F6F"/>
    <w:rsid w:val="008C7196"/>
    <w:rsid w:val="009D57D5"/>
    <w:rsid w:val="009D5E9C"/>
    <w:rsid w:val="00B12E2C"/>
    <w:rsid w:val="00FB30D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val="0"/>
      <w:autoSpaceDN w:val="0"/>
      <w:adjustRightInd w:val="0"/>
      <w:ind w:left="0" w:right="0"/>
      <w:jc w:val="both"/>
      <w:textAlignment w:val="auto"/>
    </w:pPr>
    <w:rPr>
      <w:sz w:val="24"/>
      <w:lang w:val="sk-SK" w:eastAsia="cs-CZ"/>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2">
    <w:name w:val="Body Text 2"/>
    <w:basedOn w:val="Normal"/>
    <w:uiPriority w:val="99"/>
    <w:pPr>
      <w:jc w:val="center"/>
    </w:pPr>
  </w:style>
  <w:style w:type="character" w:customStyle="1" w:styleId="columnr">
    <w:name w:val="column_r"/>
    <w:basedOn w:val="DefaultParagraphFont"/>
    <w:uiPriority w:val="99"/>
  </w:style>
  <w:style w:type="character" w:customStyle="1" w:styleId="spanr">
    <w:name w:val="span_r"/>
    <w:basedOn w:val="DefaultParagraphFont"/>
    <w:uiPriority w:val="9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TotalTime>
  <Pages>1</Pages>
  <Words>171</Words>
  <Characters>979</Characters>
  <Application>Microsoft Office Word</Application>
  <DocSecurity>0</DocSecurity>
  <Lines>0</Lines>
  <Paragraphs>0</Paragraphs>
  <ScaleCrop>false</ScaleCrop>
  <Company>MZV SR</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MZV SR</dc:creator>
  <cp:lastModifiedBy>user</cp:lastModifiedBy>
  <cp:revision>6</cp:revision>
  <cp:lastPrinted>2010-10-26T08:00:00Z</cp:lastPrinted>
  <dcterms:created xsi:type="dcterms:W3CDTF">2011-12-09T11:36:00Z</dcterms:created>
  <dcterms:modified xsi:type="dcterms:W3CDTF">2011-12-09T12:58:00Z</dcterms:modified>
</cp:coreProperties>
</file>