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1C" w:rsidRDefault="0061171C" w:rsidP="0061171C">
      <w:pPr>
        <w:jc w:val="center"/>
        <w:rPr>
          <w:b/>
        </w:rPr>
      </w:pPr>
      <w:r>
        <w:rPr>
          <w:b/>
        </w:rPr>
        <w:t>NÁRODNÁ RADA SLOVENSKEJ REPUBLIKY</w:t>
      </w:r>
    </w:p>
    <w:p w:rsidR="0061171C" w:rsidRDefault="0061171C" w:rsidP="0061171C">
      <w:pPr>
        <w:jc w:val="center"/>
        <w:rPr>
          <w:b/>
        </w:rPr>
      </w:pPr>
      <w:r>
        <w:rPr>
          <w:b/>
        </w:rPr>
        <w:t>V.  volebné obdobie</w:t>
      </w:r>
    </w:p>
    <w:p w:rsidR="0061171C" w:rsidRDefault="0061171C" w:rsidP="0061171C">
      <w:pPr>
        <w:jc w:val="both"/>
      </w:pPr>
      <w:r>
        <w:t>___________________________________________________________________</w:t>
      </w: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  <w:r>
        <w:t xml:space="preserve">Číslo:  </w:t>
      </w:r>
      <w:r w:rsidR="00BF6430">
        <w:t>5024</w:t>
      </w:r>
      <w:r>
        <w:t>/2011</w:t>
      </w: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</w:p>
    <w:p w:rsidR="0061171C" w:rsidRDefault="0061171C" w:rsidP="0061171C">
      <w:pPr>
        <w:jc w:val="center"/>
        <w:rPr>
          <w:b/>
        </w:rPr>
      </w:pPr>
    </w:p>
    <w:p w:rsidR="0061171C" w:rsidRDefault="0061171C" w:rsidP="0061171C">
      <w:pPr>
        <w:jc w:val="center"/>
        <w:rPr>
          <w:b/>
        </w:rPr>
      </w:pPr>
    </w:p>
    <w:p w:rsidR="0061171C" w:rsidRDefault="0061171C" w:rsidP="0061171C">
      <w:pPr>
        <w:jc w:val="center"/>
        <w:rPr>
          <w:b/>
        </w:rPr>
      </w:pPr>
    </w:p>
    <w:p w:rsidR="0061171C" w:rsidRDefault="0061171C" w:rsidP="0061171C">
      <w:pPr>
        <w:jc w:val="center"/>
        <w:rPr>
          <w:b/>
          <w:sz w:val="32"/>
        </w:rPr>
      </w:pPr>
      <w:r>
        <w:rPr>
          <w:b/>
          <w:sz w:val="32"/>
        </w:rPr>
        <w:t>600a</w:t>
      </w:r>
    </w:p>
    <w:p w:rsidR="0061171C" w:rsidRDefault="0061171C" w:rsidP="0061171C">
      <w:pPr>
        <w:jc w:val="center"/>
        <w:rPr>
          <w:b/>
        </w:rPr>
      </w:pPr>
    </w:p>
    <w:p w:rsidR="0061171C" w:rsidRDefault="0061171C" w:rsidP="0061171C">
      <w:pPr>
        <w:jc w:val="center"/>
        <w:rPr>
          <w:b/>
        </w:rPr>
      </w:pPr>
    </w:p>
    <w:p w:rsidR="0061171C" w:rsidRDefault="0061171C" w:rsidP="0061171C">
      <w:pPr>
        <w:jc w:val="center"/>
        <w:rPr>
          <w:b/>
        </w:rPr>
      </w:pPr>
      <w:r>
        <w:rPr>
          <w:b/>
        </w:rPr>
        <w:t>Spoločná správa</w:t>
      </w:r>
    </w:p>
    <w:p w:rsidR="0061171C" w:rsidRDefault="0061171C" w:rsidP="0061171C">
      <w:pPr>
        <w:rPr>
          <w:b/>
        </w:rPr>
      </w:pPr>
    </w:p>
    <w:p w:rsidR="0061171C" w:rsidRDefault="0061171C" w:rsidP="0061171C">
      <w:pPr>
        <w:jc w:val="both"/>
        <w:rPr>
          <w:b/>
        </w:rPr>
      </w:pPr>
    </w:p>
    <w:p w:rsidR="0061171C" w:rsidRPr="00EA0CBD" w:rsidRDefault="0061171C" w:rsidP="0061171C">
      <w:pPr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 </w:t>
      </w:r>
      <w:r w:rsidRPr="000860E0">
        <w:rPr>
          <w:b/>
        </w:rPr>
        <w:t>N</w:t>
      </w:r>
      <w:r w:rsidRPr="006508AC">
        <w:rPr>
          <w:b/>
        </w:rPr>
        <w:t>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>
        <w:t xml:space="preserve">  (tlač 600) vo výboroch Národnej rady Slovenskej republiky </w:t>
      </w:r>
    </w:p>
    <w:p w:rsidR="0061171C" w:rsidRDefault="0061171C" w:rsidP="0061171C">
      <w:pPr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61171C" w:rsidRDefault="0061171C" w:rsidP="0061171C">
      <w:pPr>
        <w:jc w:val="both"/>
        <w:rPr>
          <w:b/>
        </w:rPr>
      </w:pPr>
    </w:p>
    <w:p w:rsidR="0061171C" w:rsidRDefault="0061171C" w:rsidP="0061171C">
      <w:pPr>
        <w:jc w:val="both"/>
        <w:rPr>
          <w:b/>
        </w:rPr>
      </w:pPr>
    </w:p>
    <w:p w:rsidR="0061171C" w:rsidRDefault="0061171C" w:rsidP="0061171C">
      <w:pPr>
        <w:pStyle w:val="Zkladntext2"/>
        <w:rPr>
          <w:rFonts w:cs="Arial"/>
        </w:rPr>
      </w:pPr>
      <w:r w:rsidRPr="005E2166">
        <w:rPr>
          <w:rFonts w:cs="Arial"/>
          <w:b/>
        </w:rPr>
        <w:tab/>
        <w:t>Výbor Národnej rady Slovenskej republiky pre zdravotníctvo</w:t>
      </w:r>
      <w:r>
        <w:rPr>
          <w:rFonts w:cs="Arial"/>
        </w:rPr>
        <w:t xml:space="preserve">  ako </w:t>
      </w:r>
      <w:r w:rsidRPr="00DA05B7">
        <w:rPr>
          <w:rFonts w:cs="Arial"/>
        </w:rPr>
        <w:t xml:space="preserve">gestorský výbor pri rokovaní o </w:t>
      </w:r>
      <w:r w:rsidRPr="0061171C">
        <w:t xml:space="preserve"> Návrhu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</w:t>
      </w:r>
      <w:r>
        <w:t xml:space="preserve">(tlač 600) </w:t>
      </w:r>
      <w:r w:rsidRPr="00E32F06">
        <w:rPr>
          <w:rFonts w:cs="Arial"/>
        </w:rPr>
        <w:t>(ďalej len gestorský výbor) podáva Národne</w:t>
      </w:r>
      <w:r w:rsidRPr="00344477">
        <w:rPr>
          <w:rFonts w:cs="Arial"/>
        </w:rPr>
        <w:t>j rad</w:t>
      </w:r>
      <w:r>
        <w:rPr>
          <w:rFonts w:cs="Arial"/>
        </w:rP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center"/>
      </w:pPr>
      <w:r>
        <w:rPr>
          <w:b/>
        </w:rPr>
        <w:t>I.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  <w:r w:rsidRPr="00E32F06">
        <w:tab/>
        <w:t xml:space="preserve">Národná rada Slovenskej republiky uznesením č. </w:t>
      </w:r>
      <w:r w:rsidR="00BF6430">
        <w:t xml:space="preserve">764 </w:t>
      </w:r>
      <w:r w:rsidRPr="00E32F06">
        <w:t>z</w:t>
      </w:r>
      <w:r>
        <w:t xml:space="preserve">  13</w:t>
      </w:r>
      <w:r w:rsidRPr="00E32F06">
        <w:t xml:space="preserve">. </w:t>
      </w:r>
      <w:r>
        <w:t xml:space="preserve"> decembra</w:t>
      </w:r>
      <w:r w:rsidRPr="00E32F06">
        <w:t xml:space="preserve"> 2011 po prerokovaní  </w:t>
      </w:r>
      <w:r>
        <w:t> </w:t>
      </w:r>
      <w:r w:rsidRPr="0061171C">
        <w:t>Návrhu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</w:t>
      </w:r>
      <w:r>
        <w:t xml:space="preserve">00) </w:t>
      </w:r>
      <w:r w:rsidRPr="00E32F06">
        <w:t>v prvom čítaní rozhodla, že podľa § 73 ods. 3 písm. c)  zákona  Národnej  rady</w:t>
      </w:r>
      <w:r>
        <w:t xml:space="preserve">   Slovenskej   republiky  č.  350/1996  Z. z.  o   rokovacom  poriadku Národnej rady </w:t>
      </w:r>
      <w:r>
        <w:lastRenderedPageBreak/>
        <w:t>Slovenskej republiky prerokuje uvedený materiál v druhom čítaní a prideľuje návrh podľa § 74 ods. 1 citovaného zákona na prerokovanie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pStyle w:val="Zkladntext"/>
        <w:tabs>
          <w:tab w:val="left" w:pos="-1985"/>
          <w:tab w:val="left" w:pos="709"/>
        </w:tabs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BF6430" w:rsidRDefault="00BF6430" w:rsidP="0061171C">
      <w:pPr>
        <w:pStyle w:val="Zkladntext"/>
        <w:tabs>
          <w:tab w:val="left" w:pos="-1985"/>
          <w:tab w:val="left" w:pos="709"/>
        </w:tabs>
        <w:spacing w:line="240" w:lineRule="auto"/>
        <w:ind w:left="705"/>
        <w:rPr>
          <w:rFonts w:cs="Arial"/>
        </w:rPr>
      </w:pPr>
      <w:r>
        <w:rPr>
          <w:rFonts w:cs="Arial"/>
        </w:rPr>
        <w:t>Výbor Národnej rady Slovenskej republiky pre  financie</w:t>
      </w:r>
      <w:r w:rsidR="00F10E17">
        <w:rPr>
          <w:rFonts w:cs="Arial"/>
        </w:rPr>
        <w:t xml:space="preserve"> a rozpočet</w:t>
      </w:r>
    </w:p>
    <w:p w:rsidR="0061171C" w:rsidRDefault="0061171C" w:rsidP="0061171C">
      <w:pPr>
        <w:pStyle w:val="Zkladntext"/>
        <w:tabs>
          <w:tab w:val="left" w:pos="-1985"/>
          <w:tab w:val="left" w:pos="709"/>
        </w:tabs>
        <w:spacing w:line="240" w:lineRule="auto"/>
        <w:ind w:left="705"/>
        <w:rPr>
          <w:rFonts w:cs="Arial"/>
        </w:rPr>
      </w:pPr>
      <w:r>
        <w:rPr>
          <w:rFonts w:cs="Arial"/>
        </w:rPr>
        <w:t>Výboru Národnej rady Slovenskej republiky pre sociálne veci a</w:t>
      </w:r>
    </w:p>
    <w:p w:rsidR="0061171C" w:rsidRDefault="0061171C" w:rsidP="0061171C">
      <w:pPr>
        <w:pStyle w:val="Zkladntext"/>
        <w:tabs>
          <w:tab w:val="left" w:pos="-1985"/>
          <w:tab w:val="left" w:pos="709"/>
          <w:tab w:val="left" w:pos="1077"/>
        </w:tabs>
        <w:spacing w:line="240" w:lineRule="auto"/>
      </w:pPr>
      <w:r>
        <w:tab/>
        <w:t>Výboru Národnej rady Slovenskej republiky pre zdravotníctvo.</w:t>
      </w:r>
    </w:p>
    <w:p w:rsidR="0061171C" w:rsidRDefault="0061171C" w:rsidP="0061171C">
      <w:pPr>
        <w:pStyle w:val="Zkladntext"/>
        <w:tabs>
          <w:tab w:val="left" w:pos="-1985"/>
          <w:tab w:val="left" w:pos="709"/>
          <w:tab w:val="left" w:pos="1077"/>
        </w:tabs>
        <w:spacing w:line="240" w:lineRule="auto"/>
      </w:pPr>
    </w:p>
    <w:p w:rsidR="0061171C" w:rsidRDefault="0061171C" w:rsidP="0061171C">
      <w:pPr>
        <w:pStyle w:val="Zkladntext"/>
        <w:tabs>
          <w:tab w:val="left" w:pos="-1985"/>
          <w:tab w:val="left" w:pos="709"/>
          <w:tab w:val="left" w:pos="1077"/>
        </w:tabs>
        <w:spacing w:line="240" w:lineRule="auto"/>
      </w:pPr>
    </w:p>
    <w:p w:rsidR="0061171C" w:rsidRPr="00BB09A5" w:rsidRDefault="0061171C" w:rsidP="0061171C">
      <w:pPr>
        <w:pStyle w:val="Zkladntext"/>
        <w:tabs>
          <w:tab w:val="left" w:pos="-1985"/>
          <w:tab w:val="left" w:pos="709"/>
          <w:tab w:val="left" w:pos="1077"/>
        </w:tabs>
        <w:spacing w:line="240" w:lineRule="auto"/>
        <w:rPr>
          <w:rFonts w:cs="Arial"/>
        </w:rPr>
      </w:pPr>
    </w:p>
    <w:p w:rsidR="0061171C" w:rsidRDefault="0061171C" w:rsidP="0061171C">
      <w:pPr>
        <w:ind w:right="-1"/>
        <w:jc w:val="center"/>
      </w:pPr>
      <w:r>
        <w:rPr>
          <w:b/>
        </w:rPr>
        <w:t>II.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</w:p>
    <w:p w:rsidR="00854DC4" w:rsidRDefault="0061171C" w:rsidP="0061171C">
      <w:pPr>
        <w:ind w:right="-1"/>
        <w:jc w:val="both"/>
      </w:pPr>
      <w:r>
        <w:tab/>
        <w:t>Gestorsk</w:t>
      </w:r>
      <w:r w:rsidR="00854DC4">
        <w:t>ému</w:t>
      </w:r>
      <w:r>
        <w:t xml:space="preserve"> výbor</w:t>
      </w:r>
      <w:r w:rsidR="00854DC4">
        <w:t>u</w:t>
      </w:r>
      <w:r>
        <w:t xml:space="preserve"> </w:t>
      </w:r>
      <w:r w:rsidR="00854DC4">
        <w:t xml:space="preserve"> predložila svoje stanovisko poslankyňa Mária Sabolová, v ktorom žiadala o osvojenie  prílohy č. 1  uvedenej  v memorande  vlády SR a Lekárskeho odborového združenia o úprave pomerov v zdravotníctve.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center"/>
      </w:pPr>
      <w:r>
        <w:rPr>
          <w:b/>
        </w:rPr>
        <w:t>III.</w:t>
      </w: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  <w:r>
        <w:tab/>
        <w:t>Výbory Národnej rady Slovenskej republiky, ktorým bol  návrh zákona pridelený zaujali k nemu nasledovné stanoviská:</w:t>
      </w:r>
    </w:p>
    <w:p w:rsidR="0061171C" w:rsidRDefault="0061171C" w:rsidP="0061171C">
      <w:pPr>
        <w:jc w:val="both"/>
        <w:rPr>
          <w:bCs/>
        </w:rPr>
      </w:pPr>
    </w:p>
    <w:p w:rsidR="0061171C" w:rsidRDefault="0061171C" w:rsidP="0061171C">
      <w:pPr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 </w:t>
      </w:r>
      <w:r w:rsidRPr="0061171C">
        <w:t xml:space="preserve">Návrh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 dňa </w:t>
      </w:r>
      <w:r>
        <w:t>13. decembra</w:t>
      </w:r>
      <w:r w:rsidRPr="00E32F06">
        <w:t xml:space="preserve"> 2011</w:t>
      </w:r>
      <w:r w:rsidR="000375AE">
        <w:t>.</w:t>
      </w:r>
      <w:r>
        <w:t xml:space="preserve"> </w:t>
      </w:r>
      <w:r w:rsidR="000375AE">
        <w:t xml:space="preserve">Výbor neprijal platné uznesenie, nakoľko návrh uznesenia nezískal súhlas nadpolovičnej väčšiny prítomných poslancov </w:t>
      </w:r>
      <w:r>
        <w:t>(</w:t>
      </w:r>
      <w:r w:rsidR="000375AE">
        <w:t>Výpis zo zápisnice z</w:t>
      </w:r>
      <w:r>
        <w:t xml:space="preserve"> 13. decembra  2011). </w:t>
      </w:r>
    </w:p>
    <w:p w:rsidR="0061171C" w:rsidRDefault="0061171C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BF6430" w:rsidRDefault="00BF6430" w:rsidP="00BF6430">
      <w:pPr>
        <w:jc w:val="both"/>
      </w:pPr>
      <w:r>
        <w:tab/>
      </w:r>
      <w:r w:rsidRPr="0061171C">
        <w:rPr>
          <w:b/>
        </w:rPr>
        <w:t>V</w:t>
      </w:r>
      <w:r w:rsidRPr="00AD55C6">
        <w:rPr>
          <w:b/>
        </w:rPr>
        <w:t>ýbor Národnej rady Slovenskej republiky</w:t>
      </w:r>
      <w:r>
        <w:rPr>
          <w:b/>
        </w:rPr>
        <w:t xml:space="preserve"> pre financie a rozpočet</w:t>
      </w:r>
      <w:r>
        <w:t xml:space="preserve"> prerokoval  </w:t>
      </w:r>
      <w:r w:rsidRPr="0061171C">
        <w:t xml:space="preserve">Návrh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 dňa </w:t>
      </w:r>
      <w:r>
        <w:t>13. decembra</w:t>
      </w:r>
      <w:r w:rsidRPr="00E32F06">
        <w:t xml:space="preserve"> 2011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>Slovenskej republiky  návrh zákona schváliť</w:t>
      </w:r>
      <w:r w:rsidR="00F10E17">
        <w:t>.</w:t>
      </w:r>
      <w:r>
        <w:t xml:space="preserve">  (uznesenie č. </w:t>
      </w:r>
      <w:r w:rsidR="0024602F">
        <w:t xml:space="preserve">  </w:t>
      </w:r>
      <w:r w:rsidR="00F10E17">
        <w:t xml:space="preserve">314 </w:t>
      </w:r>
      <w:r>
        <w:t xml:space="preserve"> z 13. decembra  2011). </w:t>
      </w:r>
    </w:p>
    <w:p w:rsidR="00BF6430" w:rsidRDefault="00BF6430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BF6430" w:rsidRDefault="00BF6430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61171C" w:rsidRDefault="0061171C" w:rsidP="0061171C">
      <w:pPr>
        <w:jc w:val="both"/>
      </w:pPr>
      <w:r>
        <w:tab/>
      </w:r>
      <w:r w:rsidRPr="0061171C">
        <w:rPr>
          <w:b/>
        </w:rPr>
        <w:t>V</w:t>
      </w:r>
      <w:r w:rsidRPr="00AD55C6">
        <w:rPr>
          <w:b/>
        </w:rPr>
        <w:t>ýbor Národnej rady Slovenskej republiky</w:t>
      </w:r>
      <w:r>
        <w:rPr>
          <w:b/>
        </w:rPr>
        <w:t xml:space="preserve"> pre sociálne veci</w:t>
      </w:r>
      <w:r>
        <w:t xml:space="preserve"> prerokoval  </w:t>
      </w:r>
      <w:r w:rsidRPr="0061171C">
        <w:t xml:space="preserve">Návrh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 dňa </w:t>
      </w:r>
      <w:r>
        <w:t>13. decembra</w:t>
      </w:r>
      <w:r w:rsidRPr="00E32F06">
        <w:t xml:space="preserve"> </w:t>
      </w:r>
      <w:r w:rsidRPr="00E32F06">
        <w:lastRenderedPageBreak/>
        <w:t xml:space="preserve">2011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>Slovenskej republiky  návrh zákona schváliť</w:t>
      </w:r>
      <w:r w:rsidR="00BF6430">
        <w:t>.</w:t>
      </w:r>
      <w:r>
        <w:t xml:space="preserve">  (uznesenie č.  </w:t>
      </w:r>
      <w:r w:rsidR="00BF6430">
        <w:t xml:space="preserve">117 </w:t>
      </w:r>
      <w:r>
        <w:t xml:space="preserve"> z 13. decembra  2011). </w:t>
      </w:r>
    </w:p>
    <w:p w:rsidR="0061171C" w:rsidRDefault="0061171C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61171C" w:rsidRPr="0049270C" w:rsidRDefault="0061171C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61171C" w:rsidRDefault="0061171C" w:rsidP="0061171C">
      <w:pPr>
        <w:jc w:val="both"/>
      </w:pPr>
      <w:r w:rsidRPr="00AD55C6">
        <w:rPr>
          <w:b/>
        </w:rPr>
        <w:tab/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61171C">
        <w:t xml:space="preserve">Návrh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 dňa </w:t>
      </w:r>
      <w:r>
        <w:t>13. decembra</w:t>
      </w:r>
      <w:r w:rsidRPr="00E32F06">
        <w:t xml:space="preserve"> 2011 a odporučil  </w:t>
      </w:r>
      <w:r w:rsidRPr="002421CF">
        <w:t>Národnej</w:t>
      </w:r>
      <w:r w:rsidRPr="00E45DDA">
        <w:t xml:space="preserve"> </w:t>
      </w:r>
      <w:r w:rsidRPr="00DA05B7">
        <w:t xml:space="preserve">rade </w:t>
      </w:r>
      <w:r>
        <w:t>Slovenskej republiky  návrh zákona schváliť s</w:t>
      </w:r>
      <w:r w:rsidR="00000719">
        <w:t> </w:t>
      </w:r>
      <w:r>
        <w:t>pozmeňujúcim</w:t>
      </w:r>
      <w:r w:rsidR="00000719">
        <w:t xml:space="preserve"> </w:t>
      </w:r>
      <w:r>
        <w:t xml:space="preserve"> návrh</w:t>
      </w:r>
      <w:r w:rsidR="00000719">
        <w:t xml:space="preserve">om </w:t>
      </w:r>
      <w:r>
        <w:t xml:space="preserve"> (uznesenie č.  106 z 13. decembra  2011). </w:t>
      </w:r>
    </w:p>
    <w:p w:rsidR="0061171C" w:rsidRDefault="0061171C" w:rsidP="0061171C">
      <w:pPr>
        <w:tabs>
          <w:tab w:val="left" w:pos="-1985"/>
          <w:tab w:val="left" w:pos="709"/>
          <w:tab w:val="left" w:pos="1077"/>
        </w:tabs>
        <w:jc w:val="both"/>
        <w:rPr>
          <w:rFonts w:ascii="AT*Toronto" w:hAnsi="AT*Toronto" w:cs="Times New Roman"/>
          <w:szCs w:val="20"/>
        </w:rPr>
      </w:pP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jc w:val="both"/>
      </w:pPr>
    </w:p>
    <w:p w:rsidR="0061171C" w:rsidRPr="00AD55C6" w:rsidRDefault="0061171C" w:rsidP="0061171C">
      <w:pPr>
        <w:jc w:val="center"/>
        <w:rPr>
          <w:b/>
        </w:rPr>
      </w:pPr>
      <w:r w:rsidRPr="00AD55C6">
        <w:rPr>
          <w:b/>
        </w:rPr>
        <w:t>IV.</w:t>
      </w:r>
    </w:p>
    <w:p w:rsidR="0061171C" w:rsidRDefault="0061171C" w:rsidP="0061171C">
      <w:pPr>
        <w:ind w:firstLine="360"/>
        <w:jc w:val="both"/>
      </w:pPr>
    </w:p>
    <w:p w:rsidR="0061171C" w:rsidRDefault="0061171C" w:rsidP="0061171C">
      <w:pPr>
        <w:ind w:firstLine="360"/>
        <w:jc w:val="both"/>
      </w:pPr>
    </w:p>
    <w:p w:rsidR="0061171C" w:rsidRPr="003C20BD" w:rsidRDefault="0061171C" w:rsidP="0061171C">
      <w:pPr>
        <w:ind w:firstLine="360"/>
        <w:jc w:val="both"/>
      </w:pPr>
      <w:r w:rsidRPr="003C20BD">
        <w:tab/>
        <w:t>Z uznesení výborov uvedených pod bodom III. správy  vyplýva te</w:t>
      </w:r>
      <w:r w:rsidR="00000719">
        <w:t>n</w:t>
      </w:r>
      <w:r w:rsidRPr="003C20BD">
        <w:t>to pozmeňujúc</w:t>
      </w:r>
      <w:r w:rsidR="00000719">
        <w:t>i</w:t>
      </w:r>
      <w:r w:rsidRPr="003C20BD">
        <w:t xml:space="preserve"> návrh:</w:t>
      </w:r>
    </w:p>
    <w:p w:rsidR="0061171C" w:rsidRDefault="0061171C" w:rsidP="0061171C">
      <w:pPr>
        <w:rPr>
          <w:b/>
        </w:rPr>
      </w:pPr>
    </w:p>
    <w:p w:rsidR="00000719" w:rsidRDefault="00000719" w:rsidP="00854DC4">
      <w:pPr>
        <w:rPr>
          <w:b/>
        </w:rPr>
      </w:pPr>
    </w:p>
    <w:p w:rsidR="00000719" w:rsidRDefault="00000719" w:rsidP="00000719">
      <w:r>
        <w:tab/>
        <w:t xml:space="preserve">V čl. I v 2. bode úvodná veta znie: „Za § 102j sa vkladá § 102k, ktorý vrátane nadpisu znie:“. Súčasne sa označenie § 102j nahradí označením 102k. </w:t>
      </w:r>
    </w:p>
    <w:p w:rsidR="00000719" w:rsidRDefault="00000719" w:rsidP="00000719"/>
    <w:p w:rsidR="00000719" w:rsidRDefault="00000719" w:rsidP="00000719"/>
    <w:p w:rsidR="00000719" w:rsidRPr="00000719" w:rsidRDefault="00000719" w:rsidP="00000719">
      <w:pPr>
        <w:ind w:left="2832" w:firstLine="3"/>
      </w:pPr>
      <w:r w:rsidRPr="00000719">
        <w:t>Legislatívno-technická úprava z dôvodu, že zákon č. 578/2004 Z. z. už § 102j obsahuje  (vložený bol  zákonom č. 390/2011 Z. z.).</w:t>
      </w:r>
    </w:p>
    <w:p w:rsidR="0061171C" w:rsidRPr="00000719" w:rsidRDefault="0061171C" w:rsidP="00000719"/>
    <w:p w:rsidR="0061171C" w:rsidRPr="00000719" w:rsidRDefault="0061171C"/>
    <w:p w:rsidR="00854DC4" w:rsidRPr="00854DC4" w:rsidRDefault="00854DC4">
      <w:pPr>
        <w:rPr>
          <w:b/>
        </w:rPr>
      </w:pPr>
      <w:r w:rsidRPr="00854DC4">
        <w:rPr>
          <w:b/>
        </w:rPr>
        <w:tab/>
      </w:r>
      <w:r w:rsidRPr="00854DC4">
        <w:rPr>
          <w:b/>
        </w:rPr>
        <w:tab/>
      </w:r>
      <w:r w:rsidRPr="00854DC4">
        <w:rPr>
          <w:b/>
        </w:rPr>
        <w:tab/>
      </w:r>
      <w:r w:rsidRPr="00854DC4">
        <w:rPr>
          <w:b/>
        </w:rPr>
        <w:tab/>
        <w:t xml:space="preserve">gestorský výbor  odporúča </w:t>
      </w:r>
      <w:r w:rsidR="00BB655C">
        <w:rPr>
          <w:b/>
        </w:rPr>
        <w:t xml:space="preserve"> s c h v á l i ť</w:t>
      </w:r>
    </w:p>
    <w:p w:rsidR="0061171C" w:rsidRDefault="00854DC4">
      <w:r>
        <w:t xml:space="preserve">  </w:t>
      </w:r>
    </w:p>
    <w:p w:rsidR="0061171C" w:rsidRDefault="0061171C" w:rsidP="0061171C">
      <w:pPr>
        <w:rPr>
          <w:b/>
        </w:rPr>
      </w:pPr>
    </w:p>
    <w:p w:rsidR="0061171C" w:rsidRDefault="0061171C" w:rsidP="0061171C">
      <w:pPr>
        <w:jc w:val="center"/>
      </w:pPr>
      <w:r>
        <w:rPr>
          <w:b/>
        </w:rPr>
        <w:t>V.</w:t>
      </w:r>
    </w:p>
    <w:p w:rsidR="0061171C" w:rsidRDefault="0061171C" w:rsidP="0061171C">
      <w:pPr>
        <w:jc w:val="both"/>
      </w:pPr>
    </w:p>
    <w:p w:rsidR="0061171C" w:rsidRDefault="0061171C" w:rsidP="0061171C">
      <w:pPr>
        <w:jc w:val="both"/>
      </w:pPr>
    </w:p>
    <w:p w:rsidR="007C500D" w:rsidRPr="008C54AC" w:rsidRDefault="007C500D" w:rsidP="007C500D">
      <w:pPr>
        <w:jc w:val="both"/>
      </w:pPr>
      <w:r>
        <w:tab/>
        <w:t>Gestorský výbor na základe stanovísk v</w:t>
      </w:r>
      <w:r w:rsidRPr="00E32F06">
        <w:t>ýborov k </w:t>
      </w:r>
      <w:r w:rsidR="00BB4944" w:rsidRPr="00E32F06">
        <w:t> </w:t>
      </w:r>
      <w:r w:rsidR="00BB4944" w:rsidRPr="0061171C">
        <w:t>Návrh</w:t>
      </w:r>
      <w:r w:rsidR="00BB4944">
        <w:t>u</w:t>
      </w:r>
      <w:r w:rsidR="00BB4944" w:rsidRPr="0061171C">
        <w:t xml:space="preserve">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</w:t>
      </w:r>
      <w:r>
        <w:t xml:space="preserve"> </w:t>
      </w:r>
      <w:r w:rsidRPr="00E32F06">
        <w:t>vyjadrených  v ich uzneseniach uvedených pod bodom IV. tejto správy a v stan</w:t>
      </w:r>
      <w:r>
        <w:t xml:space="preserve">ovisku gestorského výboru odporúča </w:t>
      </w:r>
      <w:r w:rsidRPr="00DA05B7">
        <w:t xml:space="preserve">Národnej rade </w:t>
      </w:r>
      <w:r w:rsidRPr="00E32F06">
        <w:t xml:space="preserve">Slovenskej republiky </w:t>
      </w:r>
      <w:r w:rsidR="00BB4944" w:rsidRPr="00E32F06">
        <w:t> </w:t>
      </w:r>
      <w:r w:rsidR="00BB4944" w:rsidRPr="0061171C">
        <w:t>Návrh Výb</w:t>
      </w:r>
      <w:bookmarkStart w:id="0" w:name="_GoBack"/>
      <w:bookmarkEnd w:id="0"/>
      <w:r w:rsidR="00BB4944" w:rsidRPr="0061171C">
        <w:t>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600)</w:t>
      </w:r>
      <w:r w:rsidR="00BB4944">
        <w:t xml:space="preserve"> </w:t>
      </w:r>
      <w:r>
        <w:rPr>
          <w:b/>
        </w:rPr>
        <w:t>s c h v á l i ť   s odporúčaným pozmeňujúcim</w:t>
      </w:r>
      <w:r w:rsidR="00854DC4">
        <w:rPr>
          <w:b/>
        </w:rPr>
        <w:t xml:space="preserve"> návrhom.</w:t>
      </w:r>
      <w:r>
        <w:rPr>
          <w:b/>
        </w:rPr>
        <w:t xml:space="preserve"> </w:t>
      </w:r>
    </w:p>
    <w:p w:rsidR="007C500D" w:rsidRDefault="007C500D" w:rsidP="0061171C">
      <w:pPr>
        <w:jc w:val="both"/>
      </w:pPr>
    </w:p>
    <w:p w:rsidR="0061171C" w:rsidRDefault="0061171C" w:rsidP="0061171C">
      <w:pPr>
        <w:jc w:val="both"/>
        <w:rPr>
          <w:b/>
          <w:color w:val="FF6600"/>
        </w:rPr>
      </w:pPr>
    </w:p>
    <w:p w:rsidR="0061171C" w:rsidRPr="00A75D15" w:rsidRDefault="0061171C" w:rsidP="0061171C">
      <w:pPr>
        <w:ind w:firstLine="708"/>
        <w:jc w:val="both"/>
        <w:rPr>
          <w:bCs/>
        </w:rPr>
      </w:pPr>
      <w:r w:rsidRPr="00A75D15">
        <w:t xml:space="preserve">1. Súčasne </w:t>
      </w:r>
      <w:r>
        <w:t xml:space="preserve"> </w:t>
      </w:r>
      <w:r w:rsidRPr="00A75D15">
        <w:t>gestorský výbor odporučil hlasovať o</w:t>
      </w:r>
      <w:r>
        <w:t> </w:t>
      </w:r>
      <w:r w:rsidRPr="00A75D15">
        <w:t>bod</w:t>
      </w:r>
      <w:r w:rsidR="00854DC4">
        <w:t>e</w:t>
      </w:r>
      <w:r>
        <w:rPr>
          <w:b/>
        </w:rPr>
        <w:t xml:space="preserve"> </w:t>
      </w:r>
      <w:r w:rsidRPr="00A75D15">
        <w:rPr>
          <w:b/>
        </w:rPr>
        <w:t xml:space="preserve"> </w:t>
      </w:r>
      <w:r w:rsidRPr="00A75D15">
        <w:rPr>
          <w:bCs/>
        </w:rPr>
        <w:t>uveden</w:t>
      </w:r>
      <w:r w:rsidR="00854DC4">
        <w:rPr>
          <w:bCs/>
        </w:rPr>
        <w:t xml:space="preserve">om </w:t>
      </w:r>
      <w:r w:rsidRPr="00A75D15">
        <w:rPr>
          <w:bCs/>
        </w:rPr>
        <w:t xml:space="preserve"> v IV.  časti  </w:t>
      </w:r>
      <w:r>
        <w:rPr>
          <w:bCs/>
        </w:rPr>
        <w:t xml:space="preserve">  </w:t>
      </w:r>
      <w:r w:rsidRPr="00A75D15">
        <w:rPr>
          <w:bCs/>
        </w:rPr>
        <w:t xml:space="preserve">tejto    spoločnej    správy </w:t>
      </w:r>
      <w:r>
        <w:rPr>
          <w:bCs/>
        </w:rPr>
        <w:t xml:space="preserve"> </w:t>
      </w:r>
      <w:r w:rsidR="00854DC4" w:rsidRPr="00BB655C">
        <w:rPr>
          <w:b/>
          <w:bCs/>
        </w:rPr>
        <w:t>s návrhom  s c h v á l i ť.</w:t>
      </w:r>
    </w:p>
    <w:p w:rsidR="0061171C" w:rsidRDefault="0061171C" w:rsidP="0061171C">
      <w:pPr>
        <w:jc w:val="both"/>
        <w:rPr>
          <w:b/>
          <w:color w:val="FF6600"/>
        </w:rPr>
      </w:pPr>
    </w:p>
    <w:p w:rsidR="00854DC4" w:rsidRDefault="00854DC4" w:rsidP="0061171C">
      <w:pPr>
        <w:jc w:val="both"/>
      </w:pPr>
    </w:p>
    <w:p w:rsidR="0061171C" w:rsidRPr="003C20BD" w:rsidRDefault="0061171C" w:rsidP="0061171C">
      <w:pPr>
        <w:jc w:val="both"/>
      </w:pPr>
      <w:r>
        <w:tab/>
        <w:t xml:space="preserve"> 2. Poveril spoločného spravodajcu výborov  </w:t>
      </w:r>
      <w:r w:rsidR="00BB4944" w:rsidRPr="00BB4944">
        <w:rPr>
          <w:b/>
        </w:rPr>
        <w:t>Viliama N o v o t n é h o</w:t>
      </w:r>
      <w:r w:rsidRPr="00BB494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C20BD">
        <w:t>predniesť v súlade s § 80  zákona č. 350/1996 Z. z. o rokovacom poriadku Národnej rady Slovenskej republiky spoločnú správu výborov na schôdzi Národnej rady Slovenskej republiky</w:t>
      </w:r>
      <w:r w:rsidR="00640108">
        <w:t>.</w:t>
      </w:r>
      <w:r w:rsidRPr="003C20BD">
        <w:t xml:space="preserve"> 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  <w:jc w:val="both"/>
      </w:pPr>
      <w:r>
        <w:tab/>
        <w:t xml:space="preserve">Predmetná spoločná správa výborov Národnej rady Slovenskej republiky o </w:t>
      </w:r>
      <w:r w:rsidRPr="00E32F06">
        <w:t>prerokovaní</w:t>
      </w:r>
      <w:r w:rsidR="00BB4944" w:rsidRPr="00BB4944">
        <w:t xml:space="preserve"> </w:t>
      </w:r>
      <w:r w:rsidR="00BB4944" w:rsidRPr="00E32F06">
        <w:t> </w:t>
      </w:r>
      <w:r w:rsidR="00BB4944" w:rsidRPr="0061171C">
        <w:t>Návrh</w:t>
      </w:r>
      <w:r w:rsidR="00BB4944">
        <w:t>u</w:t>
      </w:r>
      <w:r w:rsidR="00BB4944" w:rsidRPr="0061171C">
        <w:t xml:space="preserve">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  (tlač 600</w:t>
      </w:r>
      <w:r w:rsidR="00BB4944">
        <w:t>a</w:t>
      </w:r>
      <w:r w:rsidR="00BB4944" w:rsidRPr="0061171C">
        <w:t>)</w:t>
      </w:r>
      <w:r>
        <w:t xml:space="preserve">  </w:t>
      </w:r>
      <w:r w:rsidRPr="00E32F06">
        <w:t xml:space="preserve">bola </w:t>
      </w:r>
      <w:r>
        <w:t xml:space="preserve">schválená uznesením Výboru Národnej rady Slovenskej republiky pre zdravotníctvo (gestorský výbor) č.  </w:t>
      </w:r>
      <w:r w:rsidR="00BB4944">
        <w:t>107</w:t>
      </w:r>
      <w:r>
        <w:t xml:space="preserve"> z</w:t>
      </w:r>
      <w:r w:rsidR="00BB4944">
        <w:t xml:space="preserve"> 13. decembra </w:t>
      </w:r>
      <w:r>
        <w:t xml:space="preserve"> 2011.</w:t>
      </w:r>
    </w:p>
    <w:p w:rsidR="0061171C" w:rsidRDefault="0061171C" w:rsidP="0061171C">
      <w:pPr>
        <w:ind w:right="-1"/>
        <w:jc w:val="both"/>
      </w:pPr>
    </w:p>
    <w:p w:rsidR="0061171C" w:rsidRDefault="0061171C" w:rsidP="0061171C">
      <w:pPr>
        <w:ind w:right="-1"/>
      </w:pPr>
    </w:p>
    <w:p w:rsidR="0061171C" w:rsidRDefault="0061171C" w:rsidP="0061171C">
      <w:pPr>
        <w:ind w:right="-1"/>
        <w:jc w:val="center"/>
      </w:pPr>
      <w:r>
        <w:t xml:space="preserve">Bratislava </w:t>
      </w:r>
      <w:r w:rsidR="00BB4944">
        <w:t xml:space="preserve">13. decembra </w:t>
      </w:r>
      <w:r>
        <w:t>2011</w:t>
      </w:r>
    </w:p>
    <w:p w:rsidR="0061171C" w:rsidRDefault="0061171C" w:rsidP="0061171C">
      <w:pPr>
        <w:ind w:right="-1"/>
      </w:pPr>
    </w:p>
    <w:p w:rsidR="0061171C" w:rsidRDefault="0061171C" w:rsidP="0061171C">
      <w:pPr>
        <w:ind w:right="-1"/>
      </w:pPr>
      <w:r>
        <w:tab/>
      </w:r>
    </w:p>
    <w:p w:rsidR="0061171C" w:rsidRDefault="0061171C" w:rsidP="0061171C">
      <w:pPr>
        <w:ind w:right="-1"/>
      </w:pPr>
    </w:p>
    <w:p w:rsidR="0061171C" w:rsidRDefault="0061171C" w:rsidP="0061171C">
      <w:pPr>
        <w:ind w:right="-1"/>
      </w:pPr>
    </w:p>
    <w:p w:rsidR="0061171C" w:rsidRDefault="0061171C" w:rsidP="0061171C">
      <w:pPr>
        <w:ind w:right="-1"/>
      </w:pPr>
    </w:p>
    <w:p w:rsidR="00BB655C" w:rsidRDefault="00BB655C" w:rsidP="0061171C">
      <w:pPr>
        <w:ind w:right="-1"/>
      </w:pPr>
    </w:p>
    <w:p w:rsidR="00BB655C" w:rsidRDefault="00BB655C" w:rsidP="0061171C">
      <w:pPr>
        <w:ind w:right="-1"/>
      </w:pPr>
    </w:p>
    <w:p w:rsidR="00BB655C" w:rsidRDefault="00BB655C" w:rsidP="0061171C">
      <w:pPr>
        <w:ind w:right="-1"/>
      </w:pPr>
    </w:p>
    <w:p w:rsidR="00BB655C" w:rsidRDefault="00BB655C" w:rsidP="0061171C">
      <w:pPr>
        <w:ind w:right="-1"/>
      </w:pPr>
    </w:p>
    <w:p w:rsidR="0061171C" w:rsidRDefault="0061171C" w:rsidP="0061171C">
      <w:pPr>
        <w:ind w:right="-1"/>
      </w:pPr>
    </w:p>
    <w:p w:rsidR="0061171C" w:rsidRDefault="0061171C" w:rsidP="0061171C">
      <w:pPr>
        <w:ind w:left="2832" w:right="-1" w:hanging="2832"/>
        <w:jc w:val="center"/>
      </w:pPr>
      <w:r>
        <w:rPr>
          <w:b/>
        </w:rPr>
        <w:t xml:space="preserve">Viliam  N o v o t n ý     </w:t>
      </w:r>
    </w:p>
    <w:p w:rsidR="0061171C" w:rsidRDefault="0061171C" w:rsidP="0061171C">
      <w:pPr>
        <w:ind w:right="-1"/>
        <w:jc w:val="center"/>
      </w:pPr>
      <w:r>
        <w:t>predseda</w:t>
      </w:r>
    </w:p>
    <w:p w:rsidR="0061171C" w:rsidRDefault="0061171C" w:rsidP="0061171C">
      <w:pPr>
        <w:ind w:right="-1"/>
        <w:jc w:val="center"/>
      </w:pPr>
      <w:r>
        <w:t>Výboru Národnej rady Slovenskej republiky</w:t>
      </w:r>
    </w:p>
    <w:p w:rsidR="0061171C" w:rsidRDefault="0061171C" w:rsidP="0061171C">
      <w:pPr>
        <w:jc w:val="center"/>
        <w:rPr>
          <w:b/>
        </w:rPr>
      </w:pPr>
      <w:r>
        <w:t>pre  zdravotníctvo</w:t>
      </w:r>
    </w:p>
    <w:p w:rsidR="0061171C" w:rsidRDefault="0061171C" w:rsidP="0061171C">
      <w:pPr>
        <w:ind w:firstLine="708"/>
        <w:jc w:val="both"/>
        <w:rPr>
          <w:b/>
          <w:bCs/>
        </w:rPr>
      </w:pPr>
    </w:p>
    <w:p w:rsidR="0061171C" w:rsidRDefault="0061171C" w:rsidP="0061171C">
      <w:pPr>
        <w:ind w:firstLine="708"/>
        <w:jc w:val="both"/>
        <w:rPr>
          <w:b/>
          <w:bCs/>
        </w:rPr>
      </w:pPr>
    </w:p>
    <w:p w:rsidR="0061171C" w:rsidRDefault="0061171C" w:rsidP="0061171C"/>
    <w:p w:rsidR="0061171C" w:rsidRDefault="0061171C" w:rsidP="0061171C"/>
    <w:p w:rsidR="0061171C" w:rsidRDefault="0061171C" w:rsidP="0061171C"/>
    <w:p w:rsidR="0061171C" w:rsidRDefault="0061171C"/>
    <w:sectPr w:rsidR="006117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C9" w:rsidRDefault="001647C9" w:rsidP="00854DC4">
      <w:r>
        <w:separator/>
      </w:r>
    </w:p>
  </w:endnote>
  <w:endnote w:type="continuationSeparator" w:id="0">
    <w:p w:rsidR="001647C9" w:rsidRDefault="001647C9" w:rsidP="008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960485"/>
      <w:docPartObj>
        <w:docPartGallery w:val="Page Numbers (Bottom of Page)"/>
        <w:docPartUnique/>
      </w:docPartObj>
    </w:sdtPr>
    <w:sdtEndPr/>
    <w:sdtContent>
      <w:p w:rsidR="00854DC4" w:rsidRDefault="00854D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08">
          <w:rPr>
            <w:noProof/>
          </w:rPr>
          <w:t>4</w:t>
        </w:r>
        <w:r>
          <w:fldChar w:fldCharType="end"/>
        </w:r>
      </w:p>
    </w:sdtContent>
  </w:sdt>
  <w:p w:rsidR="00854DC4" w:rsidRDefault="00854DC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C9" w:rsidRDefault="001647C9" w:rsidP="00854DC4">
      <w:r>
        <w:separator/>
      </w:r>
    </w:p>
  </w:footnote>
  <w:footnote w:type="continuationSeparator" w:id="0">
    <w:p w:rsidR="001647C9" w:rsidRDefault="001647C9" w:rsidP="0085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1C"/>
    <w:rsid w:val="00000719"/>
    <w:rsid w:val="0001051C"/>
    <w:rsid w:val="000375AE"/>
    <w:rsid w:val="00051046"/>
    <w:rsid w:val="0009374E"/>
    <w:rsid w:val="001647C9"/>
    <w:rsid w:val="0024602F"/>
    <w:rsid w:val="005F519D"/>
    <w:rsid w:val="0061171C"/>
    <w:rsid w:val="00640108"/>
    <w:rsid w:val="007777B6"/>
    <w:rsid w:val="007C500D"/>
    <w:rsid w:val="007E1C4B"/>
    <w:rsid w:val="00854DC4"/>
    <w:rsid w:val="00B2314A"/>
    <w:rsid w:val="00BB4944"/>
    <w:rsid w:val="00BB655C"/>
    <w:rsid w:val="00BF6430"/>
    <w:rsid w:val="00EC2909"/>
    <w:rsid w:val="00F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17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1171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61171C"/>
    <w:rPr>
      <w:rFonts w:cs="Times New Roman"/>
      <w:szCs w:val="20"/>
    </w:rPr>
  </w:style>
  <w:style w:type="paragraph" w:styleId="Zkladntext2">
    <w:name w:val="Body Text 2"/>
    <w:basedOn w:val="Normlny"/>
    <w:link w:val="Zkladntext2Char"/>
    <w:rsid w:val="0061171C"/>
    <w:pPr>
      <w:ind w:right="-1"/>
      <w:jc w:val="both"/>
    </w:pPr>
    <w:rPr>
      <w:rFonts w:cs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rsid w:val="0061171C"/>
    <w:rPr>
      <w:rFonts w:cs="Times New Roman"/>
      <w:szCs w:val="20"/>
    </w:rPr>
  </w:style>
  <w:style w:type="paragraph" w:styleId="Hlavika">
    <w:name w:val="header"/>
    <w:basedOn w:val="Normlny"/>
    <w:link w:val="HlavikaChar"/>
    <w:rsid w:val="00854D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54DC4"/>
  </w:style>
  <w:style w:type="paragraph" w:styleId="Pta">
    <w:name w:val="footer"/>
    <w:basedOn w:val="Normlny"/>
    <w:link w:val="PtaChar"/>
    <w:uiPriority w:val="99"/>
    <w:rsid w:val="00854D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DC4"/>
  </w:style>
  <w:style w:type="paragraph" w:styleId="Textbubliny">
    <w:name w:val="Balloon Text"/>
    <w:basedOn w:val="Normlny"/>
    <w:link w:val="TextbublinyChar"/>
    <w:rsid w:val="00854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117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1171C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61171C"/>
    <w:rPr>
      <w:rFonts w:cs="Times New Roman"/>
      <w:szCs w:val="20"/>
    </w:rPr>
  </w:style>
  <w:style w:type="paragraph" w:styleId="Zkladntext2">
    <w:name w:val="Body Text 2"/>
    <w:basedOn w:val="Normlny"/>
    <w:link w:val="Zkladntext2Char"/>
    <w:rsid w:val="0061171C"/>
    <w:pPr>
      <w:ind w:right="-1"/>
      <w:jc w:val="both"/>
    </w:pPr>
    <w:rPr>
      <w:rFonts w:cs="Times New Roman"/>
      <w:szCs w:val="20"/>
    </w:rPr>
  </w:style>
  <w:style w:type="character" w:customStyle="1" w:styleId="Zkladntext2Char">
    <w:name w:val="Základný text 2 Char"/>
    <w:basedOn w:val="Predvolenpsmoodseku"/>
    <w:link w:val="Zkladntext2"/>
    <w:rsid w:val="0061171C"/>
    <w:rPr>
      <w:rFonts w:cs="Times New Roman"/>
      <w:szCs w:val="20"/>
    </w:rPr>
  </w:style>
  <w:style w:type="paragraph" w:styleId="Hlavika">
    <w:name w:val="header"/>
    <w:basedOn w:val="Normlny"/>
    <w:link w:val="HlavikaChar"/>
    <w:rsid w:val="00854D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54DC4"/>
  </w:style>
  <w:style w:type="paragraph" w:styleId="Pta">
    <w:name w:val="footer"/>
    <w:basedOn w:val="Normlny"/>
    <w:link w:val="PtaChar"/>
    <w:uiPriority w:val="99"/>
    <w:rsid w:val="00854D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DC4"/>
  </w:style>
  <w:style w:type="paragraph" w:styleId="Textbubliny">
    <w:name w:val="Balloon Text"/>
    <w:basedOn w:val="Normlny"/>
    <w:link w:val="TextbublinyChar"/>
    <w:rsid w:val="00854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8</cp:revision>
  <cp:lastPrinted>2011-12-14T07:19:00Z</cp:lastPrinted>
  <dcterms:created xsi:type="dcterms:W3CDTF">2011-12-12T10:16:00Z</dcterms:created>
  <dcterms:modified xsi:type="dcterms:W3CDTF">2011-12-14T07:19:00Z</dcterms:modified>
</cp:coreProperties>
</file>