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73035B">
        <w:rPr>
          <w:sz w:val="18"/>
          <w:szCs w:val="18"/>
        </w:rPr>
        <w:t>636</w:t>
      </w:r>
      <w:r w:rsidRPr="00DA77E3">
        <w:rPr>
          <w:sz w:val="18"/>
          <w:szCs w:val="18"/>
        </w:rPr>
        <w:t>/201</w:t>
      </w:r>
      <w:r w:rsidR="006A01E3" w:rsidRPr="00DA77E3">
        <w:rPr>
          <w:sz w:val="18"/>
          <w:szCs w:val="18"/>
        </w:rPr>
        <w:t>1</w:t>
      </w:r>
    </w:p>
    <w:p w:rsidR="00807E68" w:rsidRDefault="0073035B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D34674" w:rsidP="00807E68">
      <w:pPr>
        <w:pStyle w:val="uznesenia"/>
      </w:pPr>
      <w:r>
        <w:t>703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34674">
        <w:rPr>
          <w:rFonts w:cs="Arial"/>
          <w:sz w:val="22"/>
          <w:szCs w:val="22"/>
        </w:rPr>
        <w:t>29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73035B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2011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40E3" w:rsidRPr="0073035B" w:rsidRDefault="00BE40E3" w:rsidP="0073035B">
      <w:pPr>
        <w:jc w:val="both"/>
        <w:rPr>
          <w:sz w:val="22"/>
          <w:szCs w:val="22"/>
        </w:rPr>
      </w:pPr>
      <w:r w:rsidRPr="0073035B">
        <w:rPr>
          <w:rFonts w:cs="Arial"/>
          <w:sz w:val="22"/>
          <w:szCs w:val="22"/>
        </w:rPr>
        <w:t>k</w:t>
      </w:r>
      <w:r w:rsidR="0073035B">
        <w:rPr>
          <w:rFonts w:cs="Arial"/>
          <w:sz w:val="22"/>
          <w:szCs w:val="22"/>
        </w:rPr>
        <w:t xml:space="preserve"> </w:t>
      </w:r>
      <w:r w:rsidR="0073035B" w:rsidRPr="0073035B">
        <w:rPr>
          <w:rFonts w:cs="Arial"/>
          <w:sz w:val="22"/>
          <w:szCs w:val="22"/>
        </w:rPr>
        <w:t>z</w:t>
      </w:r>
      <w:r w:rsidR="0073035B" w:rsidRPr="0073035B">
        <w:rPr>
          <w:sz w:val="22"/>
          <w:szCs w:val="22"/>
        </w:rPr>
        <w:t>ákon</w:t>
      </w:r>
      <w:r w:rsidR="0073035B">
        <w:rPr>
          <w:sz w:val="22"/>
          <w:szCs w:val="22"/>
        </w:rPr>
        <w:t>u</w:t>
      </w:r>
      <w:r w:rsidR="0073035B" w:rsidRPr="0073035B">
        <w:rPr>
          <w:sz w:val="22"/>
          <w:szCs w:val="22"/>
        </w:rPr>
        <w:t xml:space="preserve"> z 20. októbra 2011, ktorým sa mení a dopĺňa zákon č. 582/2004 Z. z.</w:t>
      </w:r>
      <w:r w:rsidR="0073035B" w:rsidRPr="0073035B">
        <w:rPr>
          <w:sz w:val="22"/>
          <w:szCs w:val="22"/>
        </w:rPr>
        <w:br/>
        <w:t>o miestnych daniach a miestnom poplatku za komunálne odpady a drobné stavebné odpady v znení neskorších predpisov, vráten</w:t>
      </w:r>
      <w:r w:rsidR="00EF1AFC">
        <w:rPr>
          <w:sz w:val="22"/>
          <w:szCs w:val="22"/>
        </w:rPr>
        <w:t>é</w:t>
      </w:r>
      <w:r w:rsidR="0073035B" w:rsidRPr="0073035B">
        <w:rPr>
          <w:sz w:val="22"/>
          <w:szCs w:val="22"/>
        </w:rPr>
        <w:t>mu prezidentom Slovenskej republiky na opätovné prerokovanie Národnou radou Slovenskej republiky (tlač 554)</w:t>
      </w:r>
    </w:p>
    <w:p w:rsidR="0073035B" w:rsidRDefault="0073035B" w:rsidP="0073035B">
      <w:pPr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656D6C" w:rsidRDefault="00BE40E3" w:rsidP="00BE40E3">
      <w:pPr>
        <w:jc w:val="both"/>
        <w:rPr>
          <w:rFonts w:cs="Arial"/>
          <w:sz w:val="22"/>
          <w:szCs w:val="22"/>
        </w:rPr>
      </w:pPr>
      <w:r w:rsidRPr="0073035B">
        <w:rPr>
          <w:rFonts w:cs="Arial"/>
          <w:sz w:val="22"/>
          <w:szCs w:val="22"/>
        </w:rPr>
        <w:tab/>
      </w:r>
      <w:r w:rsidR="0073035B">
        <w:rPr>
          <w:rFonts w:cs="Arial"/>
          <w:sz w:val="22"/>
          <w:szCs w:val="22"/>
        </w:rPr>
        <w:t>z</w:t>
      </w:r>
      <w:r w:rsidR="0073035B" w:rsidRPr="0073035B">
        <w:rPr>
          <w:sz w:val="22"/>
          <w:szCs w:val="22"/>
        </w:rPr>
        <w:t>ákon z 20. októbra 2011, ktorým sa mení a dopĺňa zákon č. 582/2004 Z. z.</w:t>
      </w:r>
      <w:r w:rsidR="0073035B" w:rsidRPr="0073035B">
        <w:rPr>
          <w:sz w:val="22"/>
          <w:szCs w:val="22"/>
        </w:rPr>
        <w:br/>
        <w:t>o miestnych daniach a miestnom poplatku za komunálne odpady a drobné stavebné odpady v znení neskorších predpisov, vrátený prezidentom Slovenskej republiky na opätovné prerokovanie Národnou radou Slovenskej republiky</w:t>
      </w:r>
      <w:r w:rsidRPr="00656D6C">
        <w:rPr>
          <w:rFonts w:cs="Arial"/>
          <w:sz w:val="22"/>
          <w:szCs w:val="22"/>
        </w:rPr>
        <w:t xml:space="preserve">, so zmenami uvedenými v časti </w:t>
      </w:r>
      <w:r w:rsidR="00D34674">
        <w:rPr>
          <w:rFonts w:cs="Arial"/>
          <w:sz w:val="22"/>
          <w:szCs w:val="22"/>
        </w:rPr>
        <w:t>III.</w:t>
      </w:r>
      <w:r w:rsidRPr="00656D6C">
        <w:rPr>
          <w:rFonts w:cs="Arial"/>
          <w:sz w:val="22"/>
          <w:szCs w:val="22"/>
        </w:rPr>
        <w:t xml:space="preserve"> bodoch </w:t>
      </w:r>
      <w:r w:rsidR="00D34674">
        <w:rPr>
          <w:rFonts w:cs="Arial"/>
          <w:sz w:val="22"/>
          <w:szCs w:val="22"/>
        </w:rPr>
        <w:t>2, 3, 4, 5, 6, 7 a 9</w:t>
      </w:r>
      <w:bookmarkStart w:id="0" w:name="_GoBack"/>
      <w:bookmarkEnd w:id="0"/>
      <w:r w:rsidRPr="00656D6C">
        <w:rPr>
          <w:rFonts w:cs="Arial"/>
          <w:sz w:val="22"/>
          <w:szCs w:val="22"/>
        </w:rPr>
        <w:t xml:space="preserve"> rozhodnutia prezidenta Slovenskej republiky.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BE40E3" w:rsidRDefault="00BE40E3" w:rsidP="00BE40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E40E3" w:rsidRDefault="00BE40E3" w:rsidP="00BE40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BE40E3" w:rsidRDefault="00BE40E3" w:rsidP="00BE40E3"/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3D75B9"/>
    <w:rsid w:val="00514EAA"/>
    <w:rsid w:val="006642E0"/>
    <w:rsid w:val="006A01E3"/>
    <w:rsid w:val="006C0CE7"/>
    <w:rsid w:val="0073035B"/>
    <w:rsid w:val="00807E68"/>
    <w:rsid w:val="00807F60"/>
    <w:rsid w:val="008C3B6E"/>
    <w:rsid w:val="00A101AE"/>
    <w:rsid w:val="00A17510"/>
    <w:rsid w:val="00B96085"/>
    <w:rsid w:val="00BE40E3"/>
    <w:rsid w:val="00C01141"/>
    <w:rsid w:val="00D34674"/>
    <w:rsid w:val="00DA77E3"/>
    <w:rsid w:val="00E6289A"/>
    <w:rsid w:val="00E67F8E"/>
    <w:rsid w:val="00E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F1A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F1A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2011-11-09T09:15:00Z</cp:lastPrinted>
  <dcterms:created xsi:type="dcterms:W3CDTF">2011-11-09T09:15:00Z</dcterms:created>
  <dcterms:modified xsi:type="dcterms:W3CDTF">2011-11-30T15:21:00Z</dcterms:modified>
</cp:coreProperties>
</file>