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4C5C" w:rsidP="00287142">
      <w:pPr>
        <w:bidi w:val="0"/>
        <w:spacing w:line="240" w:lineRule="auto"/>
        <w:contextualSpacing/>
        <w:jc w:val="center"/>
        <w:rPr>
          <w:rFonts w:ascii="Arial Narrow" w:hAnsi="Arial Narrow"/>
          <w:b/>
        </w:rPr>
      </w:pPr>
      <w:r w:rsidRPr="00FC008F" w:rsidR="00FC008F">
        <w:rPr>
          <w:rFonts w:ascii="Arial Narrow" w:hAnsi="Arial Narrow" w:hint="default"/>
          <w:b/>
        </w:rPr>
        <w:t>Dô</w:t>
      </w:r>
      <w:r w:rsidRPr="00FC008F" w:rsidR="00FC008F">
        <w:rPr>
          <w:rFonts w:ascii="Arial Narrow" w:hAnsi="Arial Narrow" w:hint="default"/>
          <w:b/>
        </w:rPr>
        <w:t>vodová</w:t>
      </w:r>
      <w:r w:rsidRPr="00FC008F" w:rsidR="00FC008F">
        <w:rPr>
          <w:rFonts w:ascii="Arial Narrow" w:hAnsi="Arial Narrow" w:hint="default"/>
          <w:b/>
        </w:rPr>
        <w:t xml:space="preserve"> sprá</w:t>
      </w:r>
      <w:r w:rsidRPr="00FC008F" w:rsidR="00FC008F">
        <w:rPr>
          <w:rFonts w:ascii="Arial Narrow" w:hAnsi="Arial Narrow" w:hint="default"/>
          <w:b/>
        </w:rPr>
        <w:t>va</w:t>
      </w:r>
    </w:p>
    <w:p w:rsidR="0056662D" w:rsidRPr="00FC008F" w:rsidP="00287142">
      <w:pPr>
        <w:bidi w:val="0"/>
        <w:spacing w:line="240" w:lineRule="auto"/>
        <w:contextualSpacing/>
        <w:jc w:val="center"/>
        <w:rPr>
          <w:rFonts w:ascii="Arial Narrow" w:hAnsi="Arial Narrow"/>
          <w:b/>
        </w:rPr>
      </w:pPr>
    </w:p>
    <w:p w:rsidR="00FC008F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FC008F" w:rsidRPr="0056662D" w:rsidP="0056662D">
      <w:pPr>
        <w:bidi w:val="0"/>
        <w:spacing w:line="240" w:lineRule="auto"/>
        <w:contextualSpacing/>
        <w:jc w:val="both"/>
        <w:rPr>
          <w:rFonts w:ascii="Arial Narrow" w:hAnsi="Arial Narrow" w:hint="default"/>
          <w:b/>
        </w:rPr>
      </w:pPr>
      <w:r w:rsidRPr="0056662D">
        <w:rPr>
          <w:rFonts w:ascii="Arial Narrow" w:hAnsi="Arial Narrow" w:hint="default"/>
          <w:b/>
        </w:rPr>
        <w:t>Vš</w:t>
      </w:r>
      <w:r w:rsidRPr="0056662D">
        <w:rPr>
          <w:rFonts w:ascii="Arial Narrow" w:hAnsi="Arial Narrow" w:hint="default"/>
          <w:b/>
        </w:rPr>
        <w:t>eobecná</w:t>
      </w:r>
      <w:r w:rsidRPr="0056662D">
        <w:rPr>
          <w:rFonts w:ascii="Arial Narrow" w:hAnsi="Arial Narrow" w:hint="default"/>
          <w:b/>
        </w:rPr>
        <w:t xml:space="preserve"> č</w:t>
      </w:r>
      <w:r w:rsidRPr="0056662D">
        <w:rPr>
          <w:rFonts w:ascii="Arial Narrow" w:hAnsi="Arial Narrow" w:hint="default"/>
          <w:b/>
        </w:rPr>
        <w:t>asť</w:t>
      </w:r>
    </w:p>
    <w:p w:rsidR="00FC008F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CD6963" w:rsidP="00BE6942">
      <w:pPr>
        <w:pStyle w:val="BodyText2"/>
        <w:bidi w:val="0"/>
      </w:pPr>
      <w:r w:rsidR="00F6515B">
        <w:t xml:space="preserve">Rozpočtový rámec  </w:t>
      </w:r>
      <w:r w:rsidR="00FC008F">
        <w:t>Slovenskej republiky preš</w:t>
      </w:r>
      <w:r w:rsidR="00F6515B">
        <w:t>iel</w:t>
      </w:r>
      <w:r w:rsidR="00FC008F">
        <w:t xml:space="preserve"> za posledných desať rokov významnými zmenami, v rámci ktorých bola</w:t>
      </w:r>
      <w:r w:rsidR="00BE6942">
        <w:t xml:space="preserve"> jednou z najdôležitejších Reforma </w:t>
      </w:r>
      <w:r w:rsidR="00FC008F">
        <w:t>riadenia</w:t>
      </w:r>
      <w:r w:rsidR="00BE6942">
        <w:t xml:space="preserve"> verejných financií</w:t>
      </w:r>
      <w:r w:rsidR="00FC008F">
        <w:t xml:space="preserve"> realizovaná v spolupráci so Svetovou bankou. </w:t>
      </w:r>
      <w:r w:rsidR="00F6515B">
        <w:t>Tento p</w:t>
      </w:r>
      <w:r w:rsidR="00FC008F">
        <w:t xml:space="preserve">rojekt </w:t>
      </w:r>
      <w:r w:rsidR="00F6515B">
        <w:t xml:space="preserve"> </w:t>
      </w:r>
      <w:r w:rsidR="00FC008F">
        <w:t xml:space="preserve">výrazným spôsobom prispel k vyššej transparentnosti a efektívnosti nakladania s verejnými prostriedkami a na výsledkoch tejto reformy je možné postaviť aj ďalšie </w:t>
      </w:r>
      <w:r w:rsidR="007C4632">
        <w:t>zámery</w:t>
      </w:r>
      <w:r w:rsidR="00FC008F">
        <w:t xml:space="preserve"> smerom k riešeniu </w:t>
      </w:r>
      <w:r w:rsidR="00F6515B">
        <w:t xml:space="preserve">väčšej </w:t>
      </w:r>
      <w:r w:rsidR="00FC008F">
        <w:t xml:space="preserve">zodpovednosti za hospodárenie Slovenskej republiky </w:t>
      </w:r>
      <w:r w:rsidR="00BE6942">
        <w:t xml:space="preserve">vrátane </w:t>
      </w:r>
      <w:r w:rsidR="00FC008F">
        <w:t xml:space="preserve">posunu k dlhodobej udržateľnosti </w:t>
      </w:r>
      <w:r w:rsidR="000E2EDF">
        <w:t>hospodárstva Slovenskej republiky</w:t>
      </w:r>
      <w:r w:rsidR="00FC008F">
        <w:t xml:space="preserve">. Cieľom navrhovanej úpravy je v prvom rade vytvoriť silnejší mechanizmus záväzkov aktuálnej vlády, kde odklon od princípov zodpovednej rozpočtovej politiky  znamená </w:t>
      </w:r>
      <w:r w:rsidR="00BE6942">
        <w:t xml:space="preserve">okrem </w:t>
      </w:r>
      <w:r w:rsidR="00FC008F">
        <w:t>politické</w:t>
      </w:r>
      <w:r w:rsidR="00BE6942">
        <w:t>ho</w:t>
      </w:r>
      <w:r w:rsidR="00FC008F">
        <w:t xml:space="preserve"> reputačné</w:t>
      </w:r>
      <w:r w:rsidR="00BE6942">
        <w:t>ho rizika</w:t>
      </w:r>
      <w:r w:rsidR="00FC008F">
        <w:t xml:space="preserve"> aj nástup povinnosti uskutočniť </w:t>
      </w:r>
      <w:r w:rsidR="00BE6942">
        <w:t xml:space="preserve">ustanovené </w:t>
      </w:r>
      <w:r w:rsidR="00FC008F">
        <w:t xml:space="preserve">opatrenia a v niektorých prípadoch vyvodenie priameho represívneho postihu v podobe nielen finančných </w:t>
      </w:r>
      <w:r w:rsidRPr="007C4632" w:rsidR="00FC008F">
        <w:t>sankcií, ale aplikácie</w:t>
      </w:r>
      <w:r w:rsidR="00FC008F">
        <w:t xml:space="preserve"> komplexného </w:t>
      </w:r>
      <w:r w:rsidR="00BE6942">
        <w:t>„</w:t>
      </w:r>
      <w:r w:rsidR="00FC008F">
        <w:t>sankčného</w:t>
      </w:r>
      <w:r w:rsidR="00BE6942">
        <w:t>“</w:t>
      </w:r>
      <w:r w:rsidR="00FC008F">
        <w:t xml:space="preserve"> mechanizmu v závislosti od konkrétneho vývoja základných ukazovateľov hos</w:t>
      </w:r>
      <w:r w:rsidR="00D11E56">
        <w:t xml:space="preserve">podárenia Slovenskej republiky. </w:t>
      </w:r>
    </w:p>
    <w:p w:rsidR="00CD6963" w:rsidP="00CD6963">
      <w:pPr>
        <w:pStyle w:val="BodyText2"/>
        <w:bidi w:val="0"/>
        <w:ind w:firstLine="708"/>
      </w:pPr>
    </w:p>
    <w:p w:rsidR="00CD6963" w:rsidP="00BE6942">
      <w:pPr>
        <w:pStyle w:val="BodyText2"/>
        <w:bidi w:val="0"/>
      </w:pPr>
      <w:r w:rsidR="00D11E56">
        <w:t>Vstupom do Európskej únie</w:t>
      </w:r>
      <w:r w:rsidR="009B2AE1">
        <w:t xml:space="preserve"> </w:t>
      </w:r>
      <w:r>
        <w:t>sa na Slovenskú republiku priamo vzťahujú právne záväzné akty Európskej únie. Základným prameňom primárneho práva Európskej únie upravujúcim povinnosť členských štátov vyvarovať sa nadmernému schodku rozpočtu verejnej správy je článok 104 Zmluvy o založení Európskych spoločenstiev (ďalej len „zmluva“). S cieľom jeho podrobnejšej úpravy v súvislosti s postupom pri nadmernom schodku bol vydaný Protokol o postupe pri nadmernom schodku.  Pakt stability a</w:t>
      </w:r>
      <w:r w:rsidR="00F6515B">
        <w:t> </w:t>
      </w:r>
      <w:r>
        <w:t>rastu</w:t>
      </w:r>
      <w:r w:rsidR="00F6515B">
        <w:t xml:space="preserve"> (ďalej len „pakt“),</w:t>
      </w:r>
      <w:r>
        <w:t xml:space="preserve"> pozostáva z </w:t>
      </w:r>
      <w:r w:rsidR="00BE6942">
        <w:t xml:space="preserve">nariadenia Rady č. 1466/97 zo 7. </w:t>
      </w:r>
      <w:r>
        <w:t>júla 1997 o posilnení dohľadu nad stavmi rozpočtov a o dohľade nad hospodárskymi politikami a ich koordinácii, nariadenia Rady č. 1467/97 o urýchľovaní a objasňovaní vykonania postupu pri nadmernom schodku a z uznesenia Európskej Rady zo 17. júna 1997 o Pakte stability a rastu, v ktorom sú vydané pevné politické usmernenia na striktnú a včasnú implementáciu Paktu stability a</w:t>
      </w:r>
      <w:r w:rsidR="00BE6942">
        <w:t> </w:t>
      </w:r>
      <w:r>
        <w:t>rastu</w:t>
      </w:r>
      <w:r w:rsidR="00BE6942">
        <w:t xml:space="preserve"> </w:t>
      </w:r>
      <w:r>
        <w:t xml:space="preserve"> a ktoré sa všetky členské štáty zaviazali rešpektovať. Nariadenie ako sekundárny prameň práva Európskej únie je priamo vykonateľné a aplikovateľné vo všetkých členských štátoch a teda aj </w:t>
      </w:r>
      <w:r w:rsidR="00BE6942">
        <w:t>pakt</w:t>
      </w:r>
      <w:r>
        <w:t xml:space="preserve"> je dokumentom, ktorý ustanovuje pravidlá rozpočtového správania a finančnej rozvahy a sám o sebe zaväzuje všetky zúčastnené strany. </w:t>
      </w:r>
      <w:r w:rsidR="00BE6942">
        <w:t xml:space="preserve"> Pakt</w:t>
      </w:r>
      <w:r>
        <w:t xml:space="preserve"> bol v júni 2005 na základe správy „Zlepšenie vykonávania Paktu stability a rastu“, ktorá bola schválená Európskou radou 23. marca 2005, revidovaný nariadením Rady č. 1055/2005 zo dňa 27. júna 2005, ktorým sa mení a dopĺňa nariadenie Rady č. 1466/1997 a nariadením Rady č. 1056/2005 zo dňa 27. júna 2005, ktorým sa mení a dopĺňa nariadenia rady č. 1467/1997. V súčasnosti je opäť na úrovni Európskej únie v legislatívnom procese návrh na zmenu </w:t>
      </w:r>
      <w:r w:rsidR="00BE6942">
        <w:t xml:space="preserve"> paktu</w:t>
      </w:r>
      <w:r>
        <w:t xml:space="preserve">, potreba ktorej vyplynula z doterajšej aplikačnej praxe pri jeho uplatňovaní a z už identifikovaných procesných aj vecných nedostatkov. </w:t>
      </w:r>
    </w:p>
    <w:p w:rsidR="00CD6963" w:rsidP="00CD6963">
      <w:pPr>
        <w:pStyle w:val="BodyText2"/>
        <w:bidi w:val="0"/>
        <w:ind w:firstLine="708"/>
      </w:pPr>
    </w:p>
    <w:p w:rsidR="00CD6963" w:rsidP="00BE6942">
      <w:pPr>
        <w:pStyle w:val="BodyText2"/>
        <w:bidi w:val="0"/>
      </w:pPr>
      <w:r w:rsidR="00267CB5">
        <w:t>Nariadenie rady č. 1466/1997 v znení nariadenia Rady č. 1055/2005 ustanovuje pravidlá zahŕňajúce obsah, predkladanie, kontrolu a sledovanie konvergenčných programov</w:t>
      </w:r>
      <w:r w:rsidR="00F6515B">
        <w:t xml:space="preserve"> a programov stability</w:t>
      </w:r>
      <w:r w:rsidR="00267CB5">
        <w:t xml:space="preserve"> ako súčasť mnohostranného dohľadu Rady s cieľom s predísť vzniku nadmerných deficitov a posilniť dohľad a koordináciu hospodárskych politík. N</w:t>
      </w:r>
      <w:r w:rsidR="00881F36">
        <w:t>a základe hodnotenia Komisie, R</w:t>
      </w:r>
      <w:r w:rsidR="00267CB5">
        <w:t xml:space="preserve">ada v rámci mnohostranného dohľadu preskúma, či strednodobý rozpočtový cieľ v  programe </w:t>
      </w:r>
      <w:r w:rsidR="00BE6942">
        <w:t xml:space="preserve">stability </w:t>
      </w:r>
      <w:r w:rsidR="00267CB5">
        <w:t xml:space="preserve">poskytuje bezpečný priestor na zabránenie vzniku nadmerného deficitu, či ekonomické predpoklady, na ktorých je stabilizačný program založený, sú reálne a či prijímané, prípadne navrhované opatrenia sú dostatočné na zabezpečenie riadeného postupu pri prispôsobovaní sa strednodobému rozpočtovému cieľu. </w:t>
      </w:r>
      <w:r w:rsidRPr="00881F36">
        <w:t xml:space="preserve">Pri hodnotení postupu prispôsobovania strednodobému rozpočtovému cieľu Rada preskúma, či sa dotknutý členský štát usiluje o ročné zlepšenie svojho cyklicky upravovaného </w:t>
      </w:r>
      <w:r w:rsidRPr="00881F36" w:rsidR="00BE6942">
        <w:t>deficitu</w:t>
      </w:r>
      <w:r w:rsidRPr="00881F36">
        <w:t xml:space="preserve"> bez vplyvu jednorazových alebo iných dočasných opatrení, ktoré sú potrebné na dosiahnutie jeho strednodobého rozpočtového cieľa, </w:t>
      </w:r>
      <w:r w:rsidRPr="00881F36" w:rsidR="00881F36">
        <w:t>a to</w:t>
      </w:r>
      <w:r w:rsidRPr="00881F36">
        <w:t xml:space="preserve"> </w:t>
      </w:r>
      <w:r w:rsidR="00F6515B">
        <w:t>o</w:t>
      </w:r>
      <w:r w:rsidRPr="00881F36" w:rsidR="00F6515B">
        <w:t xml:space="preserve"> </w:t>
      </w:r>
      <w:r w:rsidRPr="00881F36">
        <w:t>referenčn</w:t>
      </w:r>
      <w:r w:rsidR="00F6515B">
        <w:t>ú</w:t>
      </w:r>
      <w:r w:rsidRPr="00881F36">
        <w:t xml:space="preserve"> hodnot</w:t>
      </w:r>
      <w:r w:rsidR="00F6515B">
        <w:t>u</w:t>
      </w:r>
      <w:r w:rsidRPr="00881F36">
        <w:t xml:space="preserve"> 0,5</w:t>
      </w:r>
      <w:r w:rsidRPr="00881F36" w:rsidR="00881F36">
        <w:t xml:space="preserve"> </w:t>
      </w:r>
      <w:r w:rsidRPr="00881F36">
        <w:t>% HDP.</w:t>
      </w:r>
      <w:r>
        <w:t xml:space="preserve"> Rada zohľadní vykonávanie významných štrukturálnych reforiem, osobitná pozornosť sa venuje dôchodkovým reformám, ktoré zavádzajú viacpilierový systém s povinn</w:t>
      </w:r>
      <w:r w:rsidR="00267CB5">
        <w:t xml:space="preserve">ým </w:t>
      </w:r>
      <w:r w:rsidR="00F6515B">
        <w:t xml:space="preserve">kapitalizačným </w:t>
      </w:r>
      <w:r w:rsidR="00267CB5">
        <w:t xml:space="preserve"> pili</w:t>
      </w:r>
      <w:r w:rsidR="00F6515B">
        <w:t>e</w:t>
      </w:r>
      <w:r w:rsidR="00267CB5">
        <w:t xml:space="preserve">rom. </w:t>
      </w:r>
      <w:r w:rsidR="00BE6942">
        <w:t>Pakt</w:t>
      </w:r>
      <w:r w:rsidR="00267CB5">
        <w:t xml:space="preserve"> má dve základné vetvy, a to preventívnu a korekčnú. </w:t>
      </w:r>
      <w:r w:rsidRPr="00881F36" w:rsidR="00267CB5">
        <w:t>Preventívna vetva je založená na snahe členských štátov predchádzať vzniku nadmerných defici</w:t>
      </w:r>
      <w:r w:rsidRPr="00881F36" w:rsidR="00881F36">
        <w:t>tov a plniť strednodobé</w:t>
      </w:r>
      <w:r w:rsidR="00F6515B">
        <w:t xml:space="preserve"> ciele</w:t>
      </w:r>
      <w:r w:rsidRPr="00881F36" w:rsidR="00881F36">
        <w:t>. K</w:t>
      </w:r>
      <w:r w:rsidRPr="00881F36" w:rsidR="00267CB5">
        <w:t xml:space="preserve">orekčná vetva </w:t>
      </w:r>
      <w:r w:rsidRPr="00881F36" w:rsidR="00BE6942">
        <w:t xml:space="preserve">paktu </w:t>
      </w:r>
      <w:r w:rsidRPr="00881F36" w:rsidR="00267CB5">
        <w:t xml:space="preserve">v prvom rade skúma existenciu a príčiny nadmerného deficitu, t.j. deficitu, ktorého podiel na HDP prekročí 3% výraznejšie a dlhodobejšie a v prípade zisteného porušenia pravidiel navrhne </w:t>
      </w:r>
      <w:r w:rsidRPr="00881F36" w:rsidR="00BE6942">
        <w:t>K</w:t>
      </w:r>
      <w:r w:rsidRPr="00881F36" w:rsidR="00267CB5">
        <w:t>omisia príslušnú členskú krajinu do procedúry nadmerného deficitu.</w:t>
      </w:r>
    </w:p>
    <w:p w:rsidR="00267CB5" w:rsidP="00267CB5">
      <w:pPr>
        <w:pStyle w:val="BodyText2"/>
        <w:bidi w:val="0"/>
        <w:ind w:firstLine="708"/>
      </w:pPr>
    </w:p>
    <w:p w:rsidR="00267CB5" w:rsidP="00267CB5">
      <w:pPr>
        <w:pStyle w:val="BodyText2"/>
        <w:bidi w:val="0"/>
        <w:ind w:firstLine="708"/>
      </w:pPr>
    </w:p>
    <w:p w:rsidR="00CD6963" w:rsidP="00BE6942">
      <w:pPr>
        <w:pStyle w:val="BodyText2"/>
        <w:bidi w:val="0"/>
      </w:pPr>
      <w:r>
        <w:t>V súlade s článkom 104 zmluvy, nariadením Rady č. 1467/1997 a 1056/2005:</w:t>
      </w:r>
    </w:p>
    <w:p w:rsidR="00BE6942" w:rsidP="00BE6942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 w:rsidR="00BE6942">
        <w:t>Komisia</w:t>
      </w:r>
      <w:r>
        <w:t xml:space="preserve"> sleduje vývoj rozpočtovej situácie v súlade s článkom 104 ods. 1 písm. a) zmluvy, t.j. či schodok verejného rozpočtu neprekračuje referenčnú hodnotu okrem prípadov </w:t>
      </w:r>
    </w:p>
    <w:p w:rsidR="00CD6963" w:rsidP="00CD6963">
      <w:pPr>
        <w:pStyle w:val="BodyText2"/>
        <w:numPr>
          <w:ilvl w:val="1"/>
          <w:numId w:val="1"/>
        </w:numPr>
        <w:bidi w:val="0"/>
      </w:pPr>
      <w:r>
        <w:t>ak tento pomer podstatne a neustále klesal a dosiahol úroveň, ktorá sa približuje k referenčnej hodnote</w:t>
      </w:r>
    </w:p>
    <w:p w:rsidR="00CD6963" w:rsidP="00CD6963">
      <w:pPr>
        <w:pStyle w:val="BodyText2"/>
        <w:numPr>
          <w:ilvl w:val="1"/>
          <w:numId w:val="1"/>
        </w:numPr>
        <w:bidi w:val="0"/>
      </w:pPr>
      <w:r>
        <w:t>prekročenie referenčnej hodnoty je len výnimočné alebo dočasné a tento pomer zotrváva blízko referenčnej hodnoty</w:t>
      </w:r>
      <w:r w:rsidR="00BE6942">
        <w:t>,</w:t>
      </w:r>
    </w:p>
    <w:p w:rsidR="00BE6942" w:rsidP="00BE6942">
      <w:pPr>
        <w:pStyle w:val="BodyText2"/>
        <w:bidi w:val="0"/>
        <w:ind w:left="1080"/>
      </w:pPr>
    </w:p>
    <w:p w:rsidR="00CD6963" w:rsidP="00CD6963">
      <w:pPr>
        <w:pStyle w:val="BodyText2"/>
        <w:numPr>
          <w:numId w:val="1"/>
        </w:numPr>
        <w:bidi w:val="0"/>
      </w:pPr>
      <w:r>
        <w:t xml:space="preserve">v zmysle nariadení Rady č. 1467/1997 a 1056/2005, prekročenie schodku nad referenčnú hodnotu (3%HDP) sa považuje za výnimočné a dočasné ako dôsledok mimoriadnej udalosti mimo kontroly členského štátu s veľkým dopadom na finančnú pozíciu verejnej správy alebo ako výsledok ťažkého hospodárskeho poklesu; Komisia a Rada pri posudzovaní môžu považovať prekročenie za mimoriadne v prípade, že prekročenie referenčnej hodnoty je dôsledkom </w:t>
      </w:r>
      <w:r w:rsidR="00F6515B">
        <w:t xml:space="preserve">ročného poklesu </w:t>
      </w:r>
      <w:r>
        <w:t>HDP alebo kumulovaného poklesu produkcie počas dlhšieho obdobia s veľmi nízkym indexom ročného rastu HDP v pomere k jeho potenciálu</w:t>
      </w:r>
      <w:r w:rsidR="00BE6942">
        <w:t>,</w:t>
      </w:r>
    </w:p>
    <w:p w:rsidR="00BE6942" w:rsidP="00BE6942">
      <w:pPr>
        <w:pStyle w:val="BodyText2"/>
        <w:bidi w:val="0"/>
        <w:ind w:left="720"/>
      </w:pPr>
    </w:p>
    <w:p w:rsidR="00CD6963" w:rsidP="00CD6963">
      <w:pPr>
        <w:pStyle w:val="BodyText2"/>
        <w:numPr>
          <w:numId w:val="1"/>
        </w:numPr>
        <w:bidi w:val="0"/>
      </w:pPr>
      <w:r>
        <w:t>Komisia prihliada aj na ostatné významné faktory podľa článku 104 ods. 3 zmluvy, pričom správa odráža vývoj hospodárskej situácie v strednodobom výhľade (potenciálny rast, cyklické podmienky, vykonávanie politík v kontexte lisabonskej agendy, politík na podporu výskumu a vývoja), vývoj strednodobého stavu rozpočtu (udržateľnosť dlhu, verejné investície a celková kvalita rozpočtu</w:t>
      </w:r>
      <w:r w:rsidR="00BE6942">
        <w:t xml:space="preserve"> verejnej správy). Okrem tohto K</w:t>
      </w:r>
      <w:r>
        <w:t>omisia zohľadní všetky faktory, ktoré sú podľa názoru členského štátu významné preto, aby sa z kvalitatívneho hľadiska komplexne posúdilo prekročenie referenčnej hodnoty a ktoré členský</w:t>
      </w:r>
      <w:r w:rsidR="00BE6942">
        <w:t xml:space="preserve"> štát predložil Komisii a Rade,</w:t>
      </w:r>
    </w:p>
    <w:p w:rsidR="00BE6942" w:rsidP="00BE6942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>
        <w:t>Komisia a Rada náležite zvážia vo všetkých rozpočtových hodnoteniach v rámci postupu pri nadmernom schodku vykonávanie dôchodkových reforiem, ktorými sa zavádza viacpilierový systém, ktorý zahŕňa povinný</w:t>
      </w:r>
      <w:r w:rsidR="00F6515B">
        <w:t xml:space="preserve"> kapitalizačný</w:t>
      </w:r>
      <w:r>
        <w:t xml:space="preserve"> pili</w:t>
      </w:r>
      <w:r w:rsidR="00F6515B">
        <w:t>e</w:t>
      </w:r>
      <w:r>
        <w:t>r</w:t>
      </w:r>
      <w:r w:rsidR="00BE6942">
        <w:t>,</w:t>
      </w:r>
    </w:p>
    <w:p w:rsidR="00BE6942" w:rsidP="00BE6942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>
        <w:t xml:space="preserve">na základe zváženia </w:t>
      </w:r>
      <w:r w:rsidR="00BE6942">
        <w:t>všetkých uvedených skutočností R</w:t>
      </w:r>
      <w:r>
        <w:t>ada rozhodne buď o existencii alebo o neexistencii nadmerného schodku v členskom štáte, pričom aj v</w:t>
      </w:r>
      <w:r w:rsidR="007C4632">
        <w:t> </w:t>
      </w:r>
      <w:r>
        <w:t>prípade</w:t>
      </w:r>
      <w:r w:rsidR="007C4632">
        <w:t>,</w:t>
      </w:r>
      <w:r>
        <w:t xml:space="preserve"> že rozhodne o existencii nadmerného schodku, Komisia a Rada zohľadnia vyššie popísané významné faktory aj v nasledujúcich procesných krokoch podľa článku 104 zmluvy,</w:t>
      </w:r>
    </w:p>
    <w:p w:rsidR="00BE6942" w:rsidP="00BE6942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>
        <w:t>ak rada rozhodne o existencii nadmerného schodku v členskom štáte, členský štát je zaviazaný uplatniť procedúru nadmerného schodku</w:t>
      </w:r>
      <w:r w:rsidR="00BE6942">
        <w:t>,</w:t>
      </w:r>
    </w:p>
    <w:p w:rsidR="00BE6942" w:rsidP="00BE6942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>
        <w:t>prvým štádiom uplatnenia tejto procedúry je odporúčanie rady, v ktorom je ustanovená lehota v dĺžke nanajvýš 6 mesiacov na to, aby dotknutý členský štát podnikol účinné kroky a v tomto odporúčaní je tiež ustanovená lehota na vykonanie korekcie nadmerného schodku, ktorá sa musí</w:t>
      </w:r>
      <w:r w:rsidR="00BE6942">
        <w:t xml:space="preserve"> ukončiť v roku, ktorý nasleduje</w:t>
      </w:r>
      <w:r>
        <w:t xml:space="preserve"> po jeho zistení. Rada vo svojom odporúčaní vyžaduje od členského štátu, aby dosiahol ročné zlepšenie najmenej o 0,5%HDP ako meradlo svojich cyklicky upravených</w:t>
      </w:r>
      <w:r w:rsidR="00BE6942">
        <w:t xml:space="preserve"> deficitov</w:t>
      </w:r>
      <w:r>
        <w:t>, očistených od jednorazových alebo dočasných opatrení, aby sa zaistilo dosiahnutie korekcie nadmerného schodku do konečného termínu stanoveného v</w:t>
      </w:r>
      <w:r w:rsidR="00BE6942">
        <w:t> </w:t>
      </w:r>
      <w:r>
        <w:t>odporúčaní</w:t>
      </w:r>
      <w:r w:rsidR="00BE6942">
        <w:t>,</w:t>
      </w:r>
    </w:p>
    <w:p w:rsidR="009C57BA" w:rsidP="009C57BA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>
        <w:t>konečným dôsledkom uplatnenia procedúry nadmerného schodku pri súčasnom  nerešpektovaní odporúčaní a rozhodnutí Rady členským štátom, môže byť uvalenie sankcií (v prvej fáze formou bezúročného depozitu v závislosti od výšky HDP v členskom štáte, v druhej fáze sa tento depozit môže zmeniť na pokutu)</w:t>
      </w:r>
      <w:r w:rsidR="00BE6942">
        <w:t>,</w:t>
      </w:r>
    </w:p>
    <w:p w:rsidR="009052A2" w:rsidP="009052A2">
      <w:pPr>
        <w:pStyle w:val="BodyText2"/>
        <w:bidi w:val="0"/>
      </w:pPr>
    </w:p>
    <w:p w:rsidR="00CD6963" w:rsidP="00CD6963">
      <w:pPr>
        <w:pStyle w:val="BodyText2"/>
        <w:numPr>
          <w:numId w:val="1"/>
        </w:numPr>
        <w:bidi w:val="0"/>
      </w:pPr>
      <w:r>
        <w:t>v súlade</w:t>
      </w:r>
      <w:r w:rsidR="00BE6942">
        <w:t xml:space="preserve"> s článkom 104 ods. 12 zmluvy, R</w:t>
      </w:r>
      <w:r>
        <w:t>ada zruší niektoré alebo všetky svoje rozhodnutia o nadmernom schodku v členskom štáte v rozsahu, v akom sa podľa názoru Rady upravil schodok dotknutého členského štátu.</w:t>
      </w:r>
    </w:p>
    <w:p w:rsidR="00CD6963" w:rsidP="00CD6963">
      <w:pPr>
        <w:pStyle w:val="BodyText2"/>
        <w:bidi w:val="0"/>
        <w:ind w:left="360"/>
      </w:pPr>
    </w:p>
    <w:p w:rsidR="00FC008F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="00E5138E">
        <w:rPr>
          <w:rFonts w:ascii="Arial Narrow" w:hAnsi="Arial Narrow"/>
        </w:rPr>
        <w:t>K </w:t>
      </w:r>
      <w:r w:rsidR="00E5138E">
        <w:rPr>
          <w:rFonts w:ascii="Arial Narrow" w:hAnsi="Arial Narrow" w:hint="default"/>
        </w:rPr>
        <w:t>horeuvedený</w:t>
      </w:r>
      <w:r w:rsidR="00E5138E">
        <w:rPr>
          <w:rFonts w:ascii="Arial Narrow" w:hAnsi="Arial Narrow" w:hint="default"/>
        </w:rPr>
        <w:t>m mechanizmom je vš</w:t>
      </w:r>
      <w:r w:rsidR="00E5138E">
        <w:rPr>
          <w:rFonts w:ascii="Arial Narrow" w:hAnsi="Arial Narrow" w:hint="default"/>
        </w:rPr>
        <w:t>ak súč</w:t>
      </w:r>
      <w:r w:rsidR="00E5138E">
        <w:rPr>
          <w:rFonts w:ascii="Arial Narrow" w:hAnsi="Arial Narrow" w:hint="default"/>
        </w:rPr>
        <w:t>asne nutné</w:t>
      </w:r>
      <w:r w:rsidR="00E5138E">
        <w:rPr>
          <w:rFonts w:ascii="Arial Narrow" w:hAnsi="Arial Narrow" w:hint="default"/>
        </w:rPr>
        <w:t xml:space="preserve"> poznamenať</w:t>
      </w:r>
      <w:r w:rsidR="00E5138E">
        <w:rPr>
          <w:rFonts w:ascii="Arial Narrow" w:hAnsi="Arial Narrow" w:hint="default"/>
        </w:rPr>
        <w:t>, ž</w:t>
      </w:r>
      <w:r w:rsidR="00E5138E">
        <w:rPr>
          <w:rFonts w:ascii="Arial Narrow" w:hAnsi="Arial Narrow" w:hint="default"/>
        </w:rPr>
        <w:t>e zatiaľ</w:t>
      </w:r>
      <w:r w:rsidR="00E5138E">
        <w:rPr>
          <w:rFonts w:ascii="Arial Narrow" w:hAnsi="Arial Narrow" w:hint="default"/>
        </w:rPr>
        <w:t xml:space="preserve"> ž</w:t>
      </w:r>
      <w:r w:rsidR="00E5138E">
        <w:rPr>
          <w:rFonts w:ascii="Arial Narrow" w:hAnsi="Arial Narrow" w:hint="default"/>
        </w:rPr>
        <w:t>iadnej č</w:t>
      </w:r>
      <w:r w:rsidR="00E5138E">
        <w:rPr>
          <w:rFonts w:ascii="Arial Narrow" w:hAnsi="Arial Narrow" w:hint="default"/>
        </w:rPr>
        <w:t>lenskej krajine nebola pokuta ulož</w:t>
      </w:r>
      <w:r w:rsidR="00E5138E">
        <w:rPr>
          <w:rFonts w:ascii="Arial Narrow" w:hAnsi="Arial Narrow" w:hint="default"/>
        </w:rPr>
        <w:t>ená</w:t>
      </w:r>
      <w:r w:rsidR="00E5138E">
        <w:rPr>
          <w:rFonts w:ascii="Arial Narrow" w:hAnsi="Arial Narrow" w:hint="default"/>
        </w:rPr>
        <w:t xml:space="preserve"> a </w:t>
      </w:r>
      <w:r w:rsidR="00E5138E">
        <w:rPr>
          <w:rFonts w:ascii="Arial Narrow" w:hAnsi="Arial Narrow" w:hint="default"/>
        </w:rPr>
        <w:t>teda korekč</w:t>
      </w:r>
      <w:r w:rsidR="00E5138E">
        <w:rPr>
          <w:rFonts w:ascii="Arial Narrow" w:hAnsi="Arial Narrow" w:hint="default"/>
        </w:rPr>
        <w:t>ná</w:t>
      </w:r>
      <w:r w:rsidR="00E5138E">
        <w:rPr>
          <w:rFonts w:ascii="Arial Narrow" w:hAnsi="Arial Narrow" w:hint="default"/>
        </w:rPr>
        <w:t xml:space="preserve"> vetva </w:t>
      </w:r>
      <w:r w:rsidR="00BE6942">
        <w:rPr>
          <w:rFonts w:ascii="Arial Narrow" w:hAnsi="Arial Narrow"/>
        </w:rPr>
        <w:t xml:space="preserve"> pakt</w:t>
      </w:r>
      <w:r w:rsidR="00F6515B">
        <w:rPr>
          <w:rFonts w:ascii="Arial Narrow" w:hAnsi="Arial Narrow"/>
        </w:rPr>
        <w:t>u</w:t>
      </w:r>
      <w:r w:rsidR="00E5138E">
        <w:rPr>
          <w:rFonts w:ascii="Arial Narrow" w:hAnsi="Arial Narrow" w:hint="default"/>
        </w:rPr>
        <w:t xml:space="preserve"> vrá</w:t>
      </w:r>
      <w:r w:rsidR="00E5138E">
        <w:rPr>
          <w:rFonts w:ascii="Arial Narrow" w:hAnsi="Arial Narrow" w:hint="default"/>
        </w:rPr>
        <w:t>tane sankč</w:t>
      </w:r>
      <w:r w:rsidR="00E5138E">
        <w:rPr>
          <w:rFonts w:ascii="Arial Narrow" w:hAnsi="Arial Narrow" w:hint="default"/>
        </w:rPr>
        <w:t>ný</w:t>
      </w:r>
      <w:r w:rsidR="00E5138E">
        <w:rPr>
          <w:rFonts w:ascii="Arial Narrow" w:hAnsi="Arial Narrow" w:hint="default"/>
        </w:rPr>
        <w:t>ch postihov eš</w:t>
      </w:r>
      <w:r w:rsidR="00E5138E">
        <w:rPr>
          <w:rFonts w:ascii="Arial Narrow" w:hAnsi="Arial Narrow" w:hint="default"/>
        </w:rPr>
        <w:t>te nebola v </w:t>
      </w:r>
      <w:r w:rsidR="00E5138E">
        <w:rPr>
          <w:rFonts w:ascii="Arial Narrow" w:hAnsi="Arial Narrow" w:hint="default"/>
        </w:rPr>
        <w:t>plnej miere za celý</w:t>
      </w:r>
      <w:r w:rsidR="00E5138E">
        <w:rPr>
          <w:rFonts w:ascii="Arial Narrow" w:hAnsi="Arial Narrow" w:hint="default"/>
        </w:rPr>
        <w:t xml:space="preserve"> č</w:t>
      </w:r>
      <w:r w:rsidR="00E5138E">
        <w:rPr>
          <w:rFonts w:ascii="Arial Narrow" w:hAnsi="Arial Narrow" w:hint="default"/>
        </w:rPr>
        <w:t xml:space="preserve">as </w:t>
      </w:r>
      <w:r w:rsidR="007C4632">
        <w:rPr>
          <w:rFonts w:ascii="Arial Narrow" w:hAnsi="Arial Narrow"/>
        </w:rPr>
        <w:t>existencie</w:t>
      </w:r>
      <w:r w:rsidR="00BE6942">
        <w:rPr>
          <w:rFonts w:ascii="Arial Narrow" w:hAnsi="Arial Narrow"/>
        </w:rPr>
        <w:t xml:space="preserve"> pakt</w:t>
      </w:r>
      <w:r w:rsidR="00881F36">
        <w:rPr>
          <w:rFonts w:ascii="Arial Narrow" w:hAnsi="Arial Narrow"/>
        </w:rPr>
        <w:t>u</w:t>
      </w:r>
      <w:r w:rsidR="00E5138E">
        <w:rPr>
          <w:rFonts w:ascii="Arial Narrow" w:hAnsi="Arial Narrow"/>
        </w:rPr>
        <w:t xml:space="preserve"> apl</w:t>
      </w:r>
      <w:r w:rsidR="00E5138E">
        <w:rPr>
          <w:rFonts w:ascii="Arial Narrow" w:hAnsi="Arial Narrow" w:hint="default"/>
        </w:rPr>
        <w:t>ikovaná</w:t>
      </w:r>
      <w:r w:rsidR="00E5138E">
        <w:rPr>
          <w:rFonts w:ascii="Arial Narrow" w:hAnsi="Arial Narrow" w:hint="default"/>
        </w:rPr>
        <w:t>. Hrozbou pre č</w:t>
      </w:r>
      <w:r w:rsidR="00E5138E">
        <w:rPr>
          <w:rFonts w:ascii="Arial Narrow" w:hAnsi="Arial Narrow" w:hint="default"/>
        </w:rPr>
        <w:t>lenské</w:t>
      </w:r>
      <w:r w:rsidR="00E5138E">
        <w:rPr>
          <w:rFonts w:ascii="Arial Narrow" w:hAnsi="Arial Narrow" w:hint="default"/>
        </w:rPr>
        <w:t xml:space="preserve"> krajiny v spojitosti s </w:t>
      </w:r>
      <w:r w:rsidR="00E5138E">
        <w:rPr>
          <w:rFonts w:ascii="Arial Narrow" w:hAnsi="Arial Narrow" w:hint="default"/>
        </w:rPr>
        <w:t>nedodrž</w:t>
      </w:r>
      <w:r w:rsidR="00E5138E">
        <w:rPr>
          <w:rFonts w:ascii="Arial Narrow" w:hAnsi="Arial Narrow" w:hint="default"/>
        </w:rPr>
        <w:t>iavaní</w:t>
      </w:r>
      <w:r w:rsidR="00E5138E">
        <w:rPr>
          <w:rFonts w:ascii="Arial Narrow" w:hAnsi="Arial Narrow" w:hint="default"/>
        </w:rPr>
        <w:t xml:space="preserve">m </w:t>
      </w:r>
      <w:r w:rsidR="00BE6942">
        <w:rPr>
          <w:rFonts w:ascii="Arial Narrow" w:hAnsi="Arial Narrow"/>
        </w:rPr>
        <w:t>pakt</w:t>
      </w:r>
      <w:r w:rsidR="007C4632">
        <w:rPr>
          <w:rFonts w:ascii="Arial Narrow" w:hAnsi="Arial Narrow"/>
        </w:rPr>
        <w:t>u</w:t>
      </w:r>
      <w:r w:rsidR="007D22A7">
        <w:rPr>
          <w:rFonts w:ascii="Arial Narrow" w:hAnsi="Arial Narrow" w:hint="default"/>
        </w:rPr>
        <w:t xml:space="preserve"> je aj mož</w:t>
      </w:r>
      <w:r w:rsidR="007D22A7">
        <w:rPr>
          <w:rFonts w:ascii="Arial Narrow" w:hAnsi="Arial Narrow" w:hint="default"/>
        </w:rPr>
        <w:t>nosť</w:t>
      </w:r>
      <w:r w:rsidR="007D22A7">
        <w:rPr>
          <w:rFonts w:ascii="Arial Narrow" w:hAnsi="Arial Narrow" w:hint="default"/>
        </w:rPr>
        <w:t xml:space="preserve"> pozastavenia poskytovania finanč</w:t>
      </w:r>
      <w:r w:rsidR="007D22A7">
        <w:rPr>
          <w:rFonts w:ascii="Arial Narrow" w:hAnsi="Arial Narrow" w:hint="default"/>
        </w:rPr>
        <w:t>ný</w:t>
      </w:r>
      <w:r w:rsidR="007D22A7">
        <w:rPr>
          <w:rFonts w:ascii="Arial Narrow" w:hAnsi="Arial Narrow" w:hint="default"/>
        </w:rPr>
        <w:t>ch prostriedkov z </w:t>
      </w:r>
      <w:r w:rsidR="007D22A7">
        <w:rPr>
          <w:rFonts w:ascii="Arial Narrow" w:hAnsi="Arial Narrow" w:hint="default"/>
        </w:rPr>
        <w:t>rozpoč</w:t>
      </w:r>
      <w:r w:rsidR="007D22A7">
        <w:rPr>
          <w:rFonts w:ascii="Arial Narrow" w:hAnsi="Arial Narrow" w:hint="default"/>
        </w:rPr>
        <w:t>tu Euró</w:t>
      </w:r>
      <w:r w:rsidR="007D22A7">
        <w:rPr>
          <w:rFonts w:ascii="Arial Narrow" w:hAnsi="Arial Narrow" w:hint="default"/>
        </w:rPr>
        <w:t>pskej ú</w:t>
      </w:r>
      <w:r w:rsidR="007D22A7">
        <w:rPr>
          <w:rFonts w:ascii="Arial Narrow" w:hAnsi="Arial Narrow" w:hint="default"/>
        </w:rPr>
        <w:t>nie na financovanie rô</w:t>
      </w:r>
      <w:r w:rsidR="007D22A7">
        <w:rPr>
          <w:rFonts w:ascii="Arial Narrow" w:hAnsi="Arial Narrow" w:hint="default"/>
        </w:rPr>
        <w:t>znych projektov v </w:t>
      </w:r>
      <w:r w:rsidR="007D22A7">
        <w:rPr>
          <w:rFonts w:ascii="Arial Narrow" w:hAnsi="Arial Narrow" w:hint="default"/>
        </w:rPr>
        <w:t>rá</w:t>
      </w:r>
      <w:r w:rsidR="007D22A7">
        <w:rPr>
          <w:rFonts w:ascii="Arial Narrow" w:hAnsi="Arial Narrow" w:hint="default"/>
        </w:rPr>
        <w:t>mci č</w:t>
      </w:r>
      <w:r w:rsidR="007D22A7">
        <w:rPr>
          <w:rFonts w:ascii="Arial Narrow" w:hAnsi="Arial Narrow" w:hint="default"/>
        </w:rPr>
        <w:t xml:space="preserve">erpania eurofondov. </w:t>
      </w:r>
    </w:p>
    <w:p w:rsidR="007D22A7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BA1FCC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="007D22A7">
        <w:rPr>
          <w:rFonts w:ascii="Arial Narrow" w:hAnsi="Arial Narrow" w:hint="default"/>
        </w:rPr>
        <w:t>Slovenská</w:t>
      </w:r>
      <w:r w:rsidR="007D22A7">
        <w:rPr>
          <w:rFonts w:ascii="Arial Narrow" w:hAnsi="Arial Narrow" w:hint="default"/>
        </w:rPr>
        <w:t xml:space="preserve"> republika v </w:t>
      </w:r>
      <w:r w:rsidR="007D22A7">
        <w:rPr>
          <w:rFonts w:ascii="Arial Narrow" w:hAnsi="Arial Narrow" w:hint="default"/>
        </w:rPr>
        <w:t>súč</w:t>
      </w:r>
      <w:r w:rsidR="007D22A7">
        <w:rPr>
          <w:rFonts w:ascii="Arial Narrow" w:hAnsi="Arial Narrow" w:hint="default"/>
        </w:rPr>
        <w:t>asn</w:t>
      </w:r>
      <w:r w:rsidR="007D22A7">
        <w:rPr>
          <w:rFonts w:ascii="Arial Narrow" w:hAnsi="Arial Narrow" w:hint="default"/>
        </w:rPr>
        <w:t xml:space="preserve">osti </w:t>
      </w:r>
      <w:r w:rsidR="007C4632">
        <w:rPr>
          <w:rFonts w:ascii="Arial Narrow" w:hAnsi="Arial Narrow"/>
        </w:rPr>
        <w:t>funguje</w:t>
      </w:r>
      <w:r w:rsidR="007D22A7">
        <w:rPr>
          <w:rFonts w:ascii="Arial Narrow" w:hAnsi="Arial Narrow"/>
        </w:rPr>
        <w:t xml:space="preserve"> v priestor</w:t>
      </w:r>
      <w:r w:rsidR="00BE6942">
        <w:rPr>
          <w:rFonts w:ascii="Arial Narrow" w:hAnsi="Arial Narrow"/>
        </w:rPr>
        <w:t>e</w:t>
      </w:r>
      <w:r w:rsidR="007D22A7">
        <w:rPr>
          <w:rFonts w:ascii="Arial Narrow" w:hAnsi="Arial Narrow" w:hint="default"/>
        </w:rPr>
        <w:t xml:space="preserve"> š</w:t>
      </w:r>
      <w:r w:rsidR="007D22A7">
        <w:rPr>
          <w:rFonts w:ascii="Arial Narrow" w:hAnsi="Arial Narrow" w:hint="default"/>
        </w:rPr>
        <w:t>tandardný</w:t>
      </w:r>
      <w:r w:rsidR="007D22A7">
        <w:rPr>
          <w:rFonts w:ascii="Arial Narrow" w:hAnsi="Arial Narrow" w:hint="default"/>
        </w:rPr>
        <w:t>ch fiš</w:t>
      </w:r>
      <w:r w:rsidR="007D22A7">
        <w:rPr>
          <w:rFonts w:ascii="Arial Narrow" w:hAnsi="Arial Narrow" w:hint="default"/>
        </w:rPr>
        <w:t>ká</w:t>
      </w:r>
      <w:r w:rsidR="007D22A7">
        <w:rPr>
          <w:rFonts w:ascii="Arial Narrow" w:hAnsi="Arial Narrow" w:hint="default"/>
        </w:rPr>
        <w:t>lny</w:t>
      </w:r>
      <w:r w:rsidR="00BE6942">
        <w:rPr>
          <w:rFonts w:ascii="Arial Narrow" w:hAnsi="Arial Narrow"/>
        </w:rPr>
        <w:t>ch pravidiel a k </w:t>
      </w:r>
      <w:r w:rsidR="00BE6942">
        <w:rPr>
          <w:rFonts w:ascii="Arial Narrow" w:hAnsi="Arial Narrow" w:hint="default"/>
        </w:rPr>
        <w:t>zlepš</w:t>
      </w:r>
      <w:r w:rsidR="00BE6942">
        <w:rPr>
          <w:rFonts w:ascii="Arial Narrow" w:hAnsi="Arial Narrow" w:hint="default"/>
        </w:rPr>
        <w:t>eniu doš</w:t>
      </w:r>
      <w:r w:rsidR="00BE6942">
        <w:rPr>
          <w:rFonts w:ascii="Arial Narrow" w:hAnsi="Arial Narrow" w:hint="default"/>
        </w:rPr>
        <w:t>lo</w:t>
      </w:r>
      <w:r w:rsidR="007D22A7">
        <w:rPr>
          <w:rFonts w:ascii="Arial Narrow" w:hAnsi="Arial Narrow"/>
        </w:rPr>
        <w:t xml:space="preserve"> aj v </w:t>
      </w:r>
      <w:r w:rsidR="007D22A7">
        <w:rPr>
          <w:rFonts w:ascii="Arial Narrow" w:hAnsi="Arial Narrow" w:hint="default"/>
        </w:rPr>
        <w:t>prí</w:t>
      </w:r>
      <w:r w:rsidR="007D22A7">
        <w:rPr>
          <w:rFonts w:ascii="Arial Narrow" w:hAnsi="Arial Narrow" w:hint="default"/>
        </w:rPr>
        <w:t>pade iný</w:t>
      </w:r>
      <w:r w:rsidR="007D22A7">
        <w:rPr>
          <w:rFonts w:ascii="Arial Narrow" w:hAnsi="Arial Narrow" w:hint="default"/>
        </w:rPr>
        <w:t>ch fiš</w:t>
      </w:r>
      <w:r w:rsidR="007D22A7">
        <w:rPr>
          <w:rFonts w:ascii="Arial Narrow" w:hAnsi="Arial Narrow" w:hint="default"/>
        </w:rPr>
        <w:t>ká</w:t>
      </w:r>
      <w:r w:rsidR="007D22A7">
        <w:rPr>
          <w:rFonts w:ascii="Arial Narrow" w:hAnsi="Arial Narrow" w:hint="default"/>
        </w:rPr>
        <w:t>lnych inš</w:t>
      </w:r>
      <w:r w:rsidR="007D22A7">
        <w:rPr>
          <w:rFonts w:ascii="Arial Narrow" w:hAnsi="Arial Narrow" w:hint="default"/>
        </w:rPr>
        <w:t>titú</w:t>
      </w:r>
      <w:r w:rsidR="007D22A7">
        <w:rPr>
          <w:rFonts w:ascii="Arial Narrow" w:hAnsi="Arial Narrow" w:hint="default"/>
        </w:rPr>
        <w:t>cií</w:t>
      </w:r>
      <w:r w:rsidR="007D22A7">
        <w:rPr>
          <w:rFonts w:ascii="Arial Narrow" w:hAnsi="Arial Narrow" w:hint="default"/>
        </w:rPr>
        <w:t xml:space="preserve"> a </w:t>
      </w:r>
      <w:r w:rsidR="007D22A7">
        <w:rPr>
          <w:rFonts w:ascii="Arial Narrow" w:hAnsi="Arial Narrow" w:hint="default"/>
        </w:rPr>
        <w:t>ná</w:t>
      </w:r>
      <w:r w:rsidR="007D22A7">
        <w:rPr>
          <w:rFonts w:ascii="Arial Narrow" w:hAnsi="Arial Narrow" w:hint="default"/>
        </w:rPr>
        <w:t>strojov, avš</w:t>
      </w:r>
      <w:r w:rsidR="007D22A7">
        <w:rPr>
          <w:rFonts w:ascii="Arial Narrow" w:hAnsi="Arial Narrow" w:hint="default"/>
        </w:rPr>
        <w:t>ak ani súč</w:t>
      </w:r>
      <w:r w:rsidR="007D22A7">
        <w:rPr>
          <w:rFonts w:ascii="Arial Narrow" w:hAnsi="Arial Narrow" w:hint="default"/>
        </w:rPr>
        <w:t>asný</w:t>
      </w:r>
      <w:r w:rsidR="007D22A7">
        <w:rPr>
          <w:rFonts w:ascii="Arial Narrow" w:hAnsi="Arial Narrow" w:hint="default"/>
        </w:rPr>
        <w:t xml:space="preserve"> stav nie je postač</w:t>
      </w:r>
      <w:r w:rsidR="007D22A7">
        <w:rPr>
          <w:rFonts w:ascii="Arial Narrow" w:hAnsi="Arial Narrow" w:hint="default"/>
        </w:rPr>
        <w:t>ujú</w:t>
      </w:r>
      <w:r w:rsidR="007D22A7">
        <w:rPr>
          <w:rFonts w:ascii="Arial Narrow" w:hAnsi="Arial Narrow" w:hint="default"/>
        </w:rPr>
        <w:t>ci a </w:t>
      </w:r>
      <w:r w:rsidR="007D22A7">
        <w:rPr>
          <w:rFonts w:ascii="Arial Narrow" w:hAnsi="Arial Narrow" w:hint="default"/>
        </w:rPr>
        <w:t>vyhovujú</w:t>
      </w:r>
      <w:r w:rsidR="007D22A7">
        <w:rPr>
          <w:rFonts w:ascii="Arial Narrow" w:hAnsi="Arial Narrow" w:hint="default"/>
        </w:rPr>
        <w:t>ci. Finanč</w:t>
      </w:r>
      <w:r w:rsidR="007D22A7">
        <w:rPr>
          <w:rFonts w:ascii="Arial Narrow" w:hAnsi="Arial Narrow" w:hint="default"/>
        </w:rPr>
        <w:t>ná</w:t>
      </w:r>
      <w:r w:rsidR="007D22A7">
        <w:rPr>
          <w:rFonts w:ascii="Arial Narrow" w:hAnsi="Arial Narrow" w:hint="default"/>
        </w:rPr>
        <w:t xml:space="preserve"> krí</w:t>
      </w:r>
      <w:r w:rsidR="007D22A7">
        <w:rPr>
          <w:rFonts w:ascii="Arial Narrow" w:hAnsi="Arial Narrow" w:hint="default"/>
        </w:rPr>
        <w:t>za mala negatí</w:t>
      </w:r>
      <w:r w:rsidR="007D22A7">
        <w:rPr>
          <w:rFonts w:ascii="Arial Narrow" w:hAnsi="Arial Narrow" w:hint="default"/>
        </w:rPr>
        <w:t>vny vpl</w:t>
      </w:r>
      <w:r>
        <w:rPr>
          <w:rFonts w:ascii="Arial Narrow" w:hAnsi="Arial Narrow" w:hint="default"/>
        </w:rPr>
        <w:t>yv na celkovú</w:t>
      </w:r>
      <w:r>
        <w:rPr>
          <w:rFonts w:ascii="Arial Narrow" w:hAnsi="Arial Narrow" w:hint="default"/>
        </w:rPr>
        <w:t xml:space="preserve"> kapacitu ekonomi</w:t>
      </w:r>
      <w:r w:rsidR="007D22A7">
        <w:rPr>
          <w:rFonts w:ascii="Arial Narrow" w:hAnsi="Arial Narrow"/>
        </w:rPr>
        <w:t>ky a </w:t>
      </w:r>
      <w:r w:rsidR="007D22A7">
        <w:rPr>
          <w:rFonts w:ascii="Arial Narrow" w:hAnsi="Arial Narrow" w:hint="default"/>
        </w:rPr>
        <w:t>jej rozpoč</w:t>
      </w:r>
      <w:r w:rsidR="007D22A7">
        <w:rPr>
          <w:rFonts w:ascii="Arial Narrow" w:hAnsi="Arial Narrow" w:hint="default"/>
        </w:rPr>
        <w:t>tové</w:t>
      </w:r>
      <w:r w:rsidR="007D22A7">
        <w:rPr>
          <w:rFonts w:ascii="Arial Narrow" w:hAnsi="Arial Narrow" w:hint="default"/>
        </w:rPr>
        <w:t xml:space="preserve"> dô</w:t>
      </w:r>
      <w:r w:rsidR="007D22A7">
        <w:rPr>
          <w:rFonts w:ascii="Arial Narrow" w:hAnsi="Arial Narrow" w:hint="default"/>
        </w:rPr>
        <w:t>sledky nebudú</w:t>
      </w:r>
      <w:r w:rsidR="007D22A7">
        <w:rPr>
          <w:rFonts w:ascii="Arial Narrow" w:hAnsi="Arial Narrow" w:hint="default"/>
        </w:rPr>
        <w:t xml:space="preserve"> mať</w:t>
      </w:r>
      <w:r w:rsidR="007D22A7">
        <w:rPr>
          <w:rFonts w:ascii="Arial Narrow" w:hAnsi="Arial Narrow" w:hint="default"/>
        </w:rPr>
        <w:t xml:space="preserve"> </w:t>
      </w:r>
      <w:r w:rsidR="00D800E3">
        <w:rPr>
          <w:rFonts w:ascii="Arial Narrow" w:hAnsi="Arial Narrow" w:hint="default"/>
        </w:rPr>
        <w:t>len cyklický</w:t>
      </w:r>
      <w:r>
        <w:rPr>
          <w:rFonts w:ascii="Arial Narrow" w:hAnsi="Arial Narrow" w:hint="default"/>
        </w:rPr>
        <w:t xml:space="preserve"> a doč</w:t>
      </w:r>
      <w:r>
        <w:rPr>
          <w:rFonts w:ascii="Arial Narrow" w:hAnsi="Arial Narrow" w:hint="default"/>
        </w:rPr>
        <w:t>asný</w:t>
      </w:r>
      <w:r w:rsidR="00D800E3">
        <w:rPr>
          <w:rFonts w:ascii="Arial Narrow" w:hAnsi="Arial Narrow"/>
        </w:rPr>
        <w:t xml:space="preserve"> charakter. </w:t>
      </w:r>
      <w:r w:rsidR="00A87A6D">
        <w:rPr>
          <w:rFonts w:ascii="Arial Narrow" w:hAnsi="Arial Narrow" w:hint="default"/>
        </w:rPr>
        <w:t>Vzhľ</w:t>
      </w:r>
      <w:r w:rsidR="00A87A6D">
        <w:rPr>
          <w:rFonts w:ascii="Arial Narrow" w:hAnsi="Arial Narrow" w:hint="default"/>
        </w:rPr>
        <w:t>adom na to, ž</w:t>
      </w:r>
      <w:r w:rsidR="00A87A6D">
        <w:rPr>
          <w:rFonts w:ascii="Arial Narrow" w:hAnsi="Arial Narrow" w:hint="default"/>
        </w:rPr>
        <w:t>e v </w:t>
      </w:r>
      <w:r w:rsidR="00A87A6D">
        <w:rPr>
          <w:rFonts w:ascii="Arial Narrow" w:hAnsi="Arial Narrow" w:hint="default"/>
        </w:rPr>
        <w:t>dobrý</w:t>
      </w:r>
      <w:r w:rsidR="00A87A6D">
        <w:rPr>
          <w:rFonts w:ascii="Arial Narrow" w:hAnsi="Arial Narrow" w:hint="default"/>
        </w:rPr>
        <w:t>ch č</w:t>
      </w:r>
      <w:r w:rsidR="00A87A6D">
        <w:rPr>
          <w:rFonts w:ascii="Arial Narrow" w:hAnsi="Arial Narrow" w:hint="default"/>
        </w:rPr>
        <w:t>asoch nebol plne využ</w:t>
      </w:r>
      <w:r w:rsidR="00A87A6D">
        <w:rPr>
          <w:rFonts w:ascii="Arial Narrow" w:hAnsi="Arial Narrow" w:hint="default"/>
        </w:rPr>
        <w:t>itý</w:t>
      </w:r>
      <w:r w:rsidR="00A87A6D">
        <w:rPr>
          <w:rFonts w:ascii="Arial Narrow" w:hAnsi="Arial Narrow" w:hint="default"/>
        </w:rPr>
        <w:t xml:space="preserve"> potenciá</w:t>
      </w:r>
      <w:r w:rsidR="00A87A6D">
        <w:rPr>
          <w:rFonts w:ascii="Arial Narrow" w:hAnsi="Arial Narrow" w:hint="default"/>
        </w:rPr>
        <w:t>l na rozpoč</w:t>
      </w:r>
      <w:r w:rsidR="00A87A6D">
        <w:rPr>
          <w:rFonts w:ascii="Arial Narrow" w:hAnsi="Arial Narrow" w:hint="default"/>
        </w:rPr>
        <w:t>tovú</w:t>
      </w:r>
      <w:r w:rsidR="00A87A6D">
        <w:rPr>
          <w:rFonts w:ascii="Arial Narrow" w:hAnsi="Arial Narrow" w:hint="default"/>
        </w:rPr>
        <w:t xml:space="preserve"> konsolidá</w:t>
      </w:r>
      <w:r w:rsidR="00A87A6D">
        <w:rPr>
          <w:rFonts w:ascii="Arial Narrow" w:hAnsi="Arial Narrow" w:hint="default"/>
        </w:rPr>
        <w:t>ciu, finanč</w:t>
      </w:r>
      <w:r w:rsidR="00A87A6D">
        <w:rPr>
          <w:rFonts w:ascii="Arial Narrow" w:hAnsi="Arial Narrow" w:hint="default"/>
        </w:rPr>
        <w:t>ná</w:t>
      </w:r>
      <w:r w:rsidR="00A87A6D">
        <w:rPr>
          <w:rFonts w:ascii="Arial Narrow" w:hAnsi="Arial Narrow" w:hint="default"/>
        </w:rPr>
        <w:t xml:space="preserve"> krí</w:t>
      </w:r>
      <w:r w:rsidR="00A87A6D">
        <w:rPr>
          <w:rFonts w:ascii="Arial Narrow" w:hAnsi="Arial Narrow" w:hint="default"/>
        </w:rPr>
        <w:t>za zastihla rozpoč</w:t>
      </w:r>
      <w:r w:rsidR="00A87A6D">
        <w:rPr>
          <w:rFonts w:ascii="Arial Narrow" w:hAnsi="Arial Narrow" w:hint="default"/>
        </w:rPr>
        <w:t>ty v </w:t>
      </w:r>
      <w:r w:rsidR="00A87A6D">
        <w:rPr>
          <w:rFonts w:ascii="Arial Narrow" w:hAnsi="Arial Narrow" w:hint="default"/>
        </w:rPr>
        <w:t>mnohý</w:t>
      </w:r>
      <w:r w:rsidR="00A87A6D">
        <w:rPr>
          <w:rFonts w:ascii="Arial Narrow" w:hAnsi="Arial Narrow" w:hint="default"/>
        </w:rPr>
        <w:t>ch krajiná</w:t>
      </w:r>
      <w:r w:rsidR="00A87A6D">
        <w:rPr>
          <w:rFonts w:ascii="Arial Narrow" w:hAnsi="Arial Narrow" w:hint="default"/>
        </w:rPr>
        <w:t>ch v </w:t>
      </w:r>
      <w:r w:rsidR="00A87A6D">
        <w:rPr>
          <w:rFonts w:ascii="Arial Narrow" w:hAnsi="Arial Narrow" w:hint="default"/>
        </w:rPr>
        <w:t>nepripravenom stave. Zadlž</w:t>
      </w:r>
      <w:r w:rsidR="00A87A6D">
        <w:rPr>
          <w:rFonts w:ascii="Arial Narrow" w:hAnsi="Arial Narrow" w:hint="default"/>
        </w:rPr>
        <w:t>enosť</w:t>
      </w:r>
      <w:r w:rsidR="00A87A6D">
        <w:rPr>
          <w:rFonts w:ascii="Arial Narrow" w:hAnsi="Arial Narrow" w:hint="default"/>
        </w:rPr>
        <w:t xml:space="preserve"> je vys</w:t>
      </w:r>
      <w:r w:rsidR="00A87A6D">
        <w:rPr>
          <w:rFonts w:ascii="Arial Narrow" w:hAnsi="Arial Narrow" w:hint="default"/>
        </w:rPr>
        <w:t>oká</w:t>
      </w:r>
      <w:r w:rsidR="00A87A6D">
        <w:rPr>
          <w:rFonts w:ascii="Arial Narrow" w:hAnsi="Arial Narrow" w:hint="default"/>
        </w:rPr>
        <w:t xml:space="preserve"> a </w:t>
      </w:r>
      <w:r w:rsidR="00A87A6D">
        <w:rPr>
          <w:rFonts w:ascii="Arial Narrow" w:hAnsi="Arial Narrow" w:hint="default"/>
        </w:rPr>
        <w:t>neustá</w:t>
      </w:r>
      <w:r w:rsidR="00A87A6D">
        <w:rPr>
          <w:rFonts w:ascii="Arial Narrow" w:hAnsi="Arial Narrow" w:hint="default"/>
        </w:rPr>
        <w:t>le narastá</w:t>
      </w:r>
      <w:r w:rsidR="00A87A6D">
        <w:rPr>
          <w:rFonts w:ascii="Arial Narrow" w:hAnsi="Arial Narrow" w:hint="default"/>
        </w:rPr>
        <w:t>, prič</w:t>
      </w:r>
      <w:r w:rsidR="00A87A6D">
        <w:rPr>
          <w:rFonts w:ascii="Arial Narrow" w:hAnsi="Arial Narrow" w:hint="default"/>
        </w:rPr>
        <w:t>om Euró</w:t>
      </w:r>
      <w:r w:rsidR="00A87A6D">
        <w:rPr>
          <w:rFonts w:ascii="Arial Narrow" w:hAnsi="Arial Narrow" w:hint="default"/>
        </w:rPr>
        <w:t>pska ú</w:t>
      </w:r>
      <w:r w:rsidR="00A87A6D">
        <w:rPr>
          <w:rFonts w:ascii="Arial Narrow" w:hAnsi="Arial Narrow" w:hint="default"/>
        </w:rPr>
        <w:t>nia bude musieť</w:t>
      </w:r>
      <w:r w:rsidR="00A87A6D">
        <w:rPr>
          <w:rFonts w:ascii="Arial Narrow" w:hAnsi="Arial Narrow" w:hint="default"/>
        </w:rPr>
        <w:t xml:space="preserve"> č</w:t>
      </w:r>
      <w:r w:rsidR="00A87A6D">
        <w:rPr>
          <w:rFonts w:ascii="Arial Narrow" w:hAnsi="Arial Narrow" w:hint="default"/>
        </w:rPr>
        <w:t>eliť</w:t>
      </w:r>
      <w:r w:rsidR="00A87A6D">
        <w:rPr>
          <w:rFonts w:ascii="Arial Narrow" w:hAnsi="Arial Narrow" w:hint="default"/>
        </w:rPr>
        <w:t xml:space="preserve"> problé</w:t>
      </w:r>
      <w:r w:rsidR="00A87A6D">
        <w:rPr>
          <w:rFonts w:ascii="Arial Narrow" w:hAnsi="Arial Narrow" w:hint="default"/>
        </w:rPr>
        <w:t>mom v </w:t>
      </w:r>
      <w:r w:rsidR="00A87A6D">
        <w:rPr>
          <w:rFonts w:ascii="Arial Narrow" w:hAnsi="Arial Narrow" w:hint="default"/>
        </w:rPr>
        <w:t>sú</w:t>
      </w:r>
      <w:r w:rsidR="00A87A6D">
        <w:rPr>
          <w:rFonts w:ascii="Arial Narrow" w:hAnsi="Arial Narrow" w:hint="default"/>
        </w:rPr>
        <w:t>vislosti so starnutí</w:t>
      </w:r>
      <w:r w:rsidR="00A87A6D">
        <w:rPr>
          <w:rFonts w:ascii="Arial Narrow" w:hAnsi="Arial Narrow" w:hint="default"/>
        </w:rPr>
        <w:t>m obyvateľ</w:t>
      </w:r>
      <w:r w:rsidR="00A87A6D">
        <w:rPr>
          <w:rFonts w:ascii="Arial Narrow" w:hAnsi="Arial Narrow" w:hint="default"/>
        </w:rPr>
        <w:t>stva, č</w:t>
      </w:r>
      <w:r w:rsidR="00A87A6D">
        <w:rPr>
          <w:rFonts w:ascii="Arial Narrow" w:hAnsi="Arial Narrow" w:hint="default"/>
        </w:rPr>
        <w:t>o spô</w:t>
      </w:r>
      <w:r w:rsidR="00A87A6D">
        <w:rPr>
          <w:rFonts w:ascii="Arial Narrow" w:hAnsi="Arial Narrow" w:hint="default"/>
        </w:rPr>
        <w:t>sobí</w:t>
      </w:r>
      <w:r w:rsidR="00A87A6D">
        <w:rPr>
          <w:rFonts w:ascii="Arial Narrow" w:hAnsi="Arial Narrow" w:hint="default"/>
        </w:rPr>
        <w:t xml:space="preserve"> dodatoč</w:t>
      </w:r>
      <w:r w:rsidR="00A87A6D">
        <w:rPr>
          <w:rFonts w:ascii="Arial Narrow" w:hAnsi="Arial Narrow" w:hint="default"/>
        </w:rPr>
        <w:t>nú</w:t>
      </w:r>
      <w:r w:rsidR="00A87A6D">
        <w:rPr>
          <w:rFonts w:ascii="Arial Narrow" w:hAnsi="Arial Narrow" w:hint="default"/>
        </w:rPr>
        <w:t xml:space="preserve"> záť</w:t>
      </w:r>
      <w:r w:rsidR="00A87A6D">
        <w:rPr>
          <w:rFonts w:ascii="Arial Narrow" w:hAnsi="Arial Narrow" w:hint="default"/>
        </w:rPr>
        <w:t>až</w:t>
      </w:r>
      <w:r w:rsidR="00A87A6D">
        <w:rPr>
          <w:rFonts w:ascii="Arial Narrow" w:hAnsi="Arial Narrow" w:hint="default"/>
        </w:rPr>
        <w:t xml:space="preserve"> pre hospodá</w:t>
      </w:r>
      <w:r w:rsidR="00A87A6D">
        <w:rPr>
          <w:rFonts w:ascii="Arial Narrow" w:hAnsi="Arial Narrow" w:hint="default"/>
        </w:rPr>
        <w:t>rstvo č</w:t>
      </w:r>
      <w:r w:rsidR="00A87A6D">
        <w:rPr>
          <w:rFonts w:ascii="Arial Narrow" w:hAnsi="Arial Narrow" w:hint="default"/>
        </w:rPr>
        <w:t>lenský</w:t>
      </w:r>
      <w:r w:rsidR="00A87A6D">
        <w:rPr>
          <w:rFonts w:ascii="Arial Narrow" w:hAnsi="Arial Narrow" w:hint="default"/>
        </w:rPr>
        <w:t>ch krají</w:t>
      </w:r>
      <w:r w:rsidR="00A87A6D">
        <w:rPr>
          <w:rFonts w:ascii="Arial Narrow" w:hAnsi="Arial Narrow" w:hint="default"/>
        </w:rPr>
        <w:t>n. Ak sa nič</w:t>
      </w:r>
      <w:r w:rsidR="00A87A6D">
        <w:rPr>
          <w:rFonts w:ascii="Arial Narrow" w:hAnsi="Arial Narrow" w:hint="default"/>
        </w:rPr>
        <w:t xml:space="preserve"> vo vzť</w:t>
      </w:r>
      <w:r w:rsidR="00A87A6D">
        <w:rPr>
          <w:rFonts w:ascii="Arial Narrow" w:hAnsi="Arial Narrow" w:hint="default"/>
        </w:rPr>
        <w:t>ahu k </w:t>
      </w:r>
      <w:r w:rsidR="00A87A6D">
        <w:rPr>
          <w:rFonts w:ascii="Arial Narrow" w:hAnsi="Arial Narrow" w:hint="default"/>
        </w:rPr>
        <w:t>rozpoč</w:t>
      </w:r>
      <w:r w:rsidR="00A87A6D">
        <w:rPr>
          <w:rFonts w:ascii="Arial Narrow" w:hAnsi="Arial Narrow" w:hint="default"/>
        </w:rPr>
        <w:t>tovej politike krají</w:t>
      </w:r>
      <w:r w:rsidR="00A87A6D">
        <w:rPr>
          <w:rFonts w:ascii="Arial Narrow" w:hAnsi="Arial Narrow" w:hint="default"/>
        </w:rPr>
        <w:t>n nezmení</w:t>
      </w:r>
      <w:r w:rsidR="00A87A6D">
        <w:rPr>
          <w:rFonts w:ascii="Arial Narrow" w:hAnsi="Arial Narrow" w:hint="default"/>
        </w:rPr>
        <w:t>, hrozí</w:t>
      </w:r>
      <w:r w:rsidR="00A87A6D">
        <w:rPr>
          <w:rFonts w:ascii="Arial Narrow" w:hAnsi="Arial Narrow" w:hint="default"/>
        </w:rPr>
        <w:t>, ž</w:t>
      </w:r>
      <w:r w:rsidR="00A87A6D">
        <w:rPr>
          <w:rFonts w:ascii="Arial Narrow" w:hAnsi="Arial Narrow" w:hint="default"/>
        </w:rPr>
        <w:t>e sa vý</w:t>
      </w:r>
      <w:r w:rsidR="00A87A6D">
        <w:rPr>
          <w:rFonts w:ascii="Arial Narrow" w:hAnsi="Arial Narrow" w:hint="default"/>
        </w:rPr>
        <w:t xml:space="preserve">razne </w:t>
      </w:r>
      <w:r>
        <w:rPr>
          <w:rFonts w:ascii="Arial Narrow" w:hAnsi="Arial Narrow"/>
        </w:rPr>
        <w:t>z</w:t>
      </w:r>
      <w:r w:rsidR="00A87A6D">
        <w:rPr>
          <w:rFonts w:ascii="Arial Narrow" w:hAnsi="Arial Narrow" w:hint="default"/>
        </w:rPr>
        <w:t>výš</w:t>
      </w:r>
      <w:r w:rsidR="00A87A6D">
        <w:rPr>
          <w:rFonts w:ascii="Arial Narrow" w:hAnsi="Arial Narrow" w:hint="default"/>
        </w:rPr>
        <w:t>ia ná</w:t>
      </w:r>
      <w:r w:rsidR="00A87A6D">
        <w:rPr>
          <w:rFonts w:ascii="Arial Narrow" w:hAnsi="Arial Narrow" w:hint="default"/>
        </w:rPr>
        <w:t>klady na dlhovú</w:t>
      </w:r>
      <w:r w:rsidR="00A87A6D">
        <w:rPr>
          <w:rFonts w:ascii="Arial Narrow" w:hAnsi="Arial Narrow" w:hint="default"/>
        </w:rPr>
        <w:t xml:space="preserve"> služ</w:t>
      </w:r>
      <w:r w:rsidR="00A87A6D">
        <w:rPr>
          <w:rFonts w:ascii="Arial Narrow" w:hAnsi="Arial Narrow" w:hint="default"/>
        </w:rPr>
        <w:t>bu a </w:t>
      </w:r>
      <w:r w:rsidR="00A87A6D">
        <w:rPr>
          <w:rFonts w:ascii="Arial Narrow" w:hAnsi="Arial Narrow" w:hint="default"/>
        </w:rPr>
        <w:t>tý</w:t>
      </w:r>
      <w:r w:rsidR="00A87A6D">
        <w:rPr>
          <w:rFonts w:ascii="Arial Narrow" w:hAnsi="Arial Narrow" w:hint="default"/>
        </w:rPr>
        <w:t>m sa zá</w:t>
      </w:r>
      <w:r w:rsidR="00A87A6D">
        <w:rPr>
          <w:rFonts w:ascii="Arial Narrow" w:hAnsi="Arial Narrow" w:hint="default"/>
        </w:rPr>
        <w:t>roveň</w:t>
      </w:r>
      <w:r w:rsidR="00A87A6D">
        <w:rPr>
          <w:rFonts w:ascii="Arial Narrow" w:hAnsi="Arial Narrow" w:hint="default"/>
        </w:rPr>
        <w:t xml:space="preserve"> skomplikuje ož</w:t>
      </w:r>
      <w:r w:rsidR="00A87A6D">
        <w:rPr>
          <w:rFonts w:ascii="Arial Narrow" w:hAnsi="Arial Narrow" w:hint="default"/>
        </w:rPr>
        <w:t>ivenie sú</w:t>
      </w:r>
      <w:r w:rsidR="00A87A6D">
        <w:rPr>
          <w:rFonts w:ascii="Arial Narrow" w:hAnsi="Arial Narrow" w:hint="default"/>
        </w:rPr>
        <w:t>kromné</w:t>
      </w:r>
      <w:r w:rsidR="00A87A6D">
        <w:rPr>
          <w:rFonts w:ascii="Arial Narrow" w:hAnsi="Arial Narrow" w:hint="default"/>
        </w:rPr>
        <w:t>ho sektora a </w:t>
      </w:r>
      <w:r w:rsidR="00A87A6D">
        <w:rPr>
          <w:rFonts w:ascii="Arial Narrow" w:hAnsi="Arial Narrow" w:hint="default"/>
        </w:rPr>
        <w:t>obmedzí</w:t>
      </w:r>
      <w:r w:rsidR="00A87A6D">
        <w:rPr>
          <w:rFonts w:ascii="Arial Narrow" w:hAnsi="Arial Narrow" w:hint="default"/>
        </w:rPr>
        <w:t xml:space="preserve"> priestor pre realizá</w:t>
      </w:r>
      <w:r w:rsidR="00A87A6D">
        <w:rPr>
          <w:rFonts w:ascii="Arial Narrow" w:hAnsi="Arial Narrow" w:hint="default"/>
        </w:rPr>
        <w:t>ciu polití</w:t>
      </w:r>
      <w:r w:rsidR="00A87A6D">
        <w:rPr>
          <w:rFonts w:ascii="Arial Narrow" w:hAnsi="Arial Narrow" w:hint="default"/>
        </w:rPr>
        <w:t>k podporujú</w:t>
      </w:r>
      <w:r w:rsidR="00A87A6D">
        <w:rPr>
          <w:rFonts w:ascii="Arial Narrow" w:hAnsi="Arial Narrow" w:hint="default"/>
        </w:rPr>
        <w:t>cich rast. V tomto kontexte a s </w:t>
      </w:r>
      <w:r w:rsidR="00A87A6D">
        <w:rPr>
          <w:rFonts w:ascii="Arial Narrow" w:hAnsi="Arial Narrow" w:hint="default"/>
        </w:rPr>
        <w:t>prihliadnutí</w:t>
      </w:r>
      <w:r w:rsidR="00A87A6D">
        <w:rPr>
          <w:rFonts w:ascii="Arial Narrow" w:hAnsi="Arial Narrow" w:hint="default"/>
        </w:rPr>
        <w:t>m na to, ž</w:t>
      </w:r>
      <w:r w:rsidR="00A87A6D">
        <w:rPr>
          <w:rFonts w:ascii="Arial Narrow" w:hAnsi="Arial Narrow" w:hint="default"/>
        </w:rPr>
        <w:t>e v </w:t>
      </w:r>
      <w:r w:rsidR="00A87A6D">
        <w:rPr>
          <w:rFonts w:ascii="Arial Narrow" w:hAnsi="Arial Narrow" w:hint="default"/>
        </w:rPr>
        <w:t>súč</w:t>
      </w:r>
      <w:r w:rsidR="00A87A6D">
        <w:rPr>
          <w:rFonts w:ascii="Arial Narrow" w:hAnsi="Arial Narrow" w:hint="default"/>
        </w:rPr>
        <w:t>asnosti pretrvá</w:t>
      </w:r>
      <w:r w:rsidR="00A87A6D">
        <w:rPr>
          <w:rFonts w:ascii="Arial Narrow" w:hAnsi="Arial Narrow" w:hint="default"/>
        </w:rPr>
        <w:t>va zvýš</w:t>
      </w:r>
      <w:r w:rsidR="00A87A6D">
        <w:rPr>
          <w:rFonts w:ascii="Arial Narrow" w:hAnsi="Arial Narrow" w:hint="default"/>
        </w:rPr>
        <w:t>ená</w:t>
      </w:r>
      <w:r w:rsidR="00A87A6D">
        <w:rPr>
          <w:rFonts w:ascii="Arial Narrow" w:hAnsi="Arial Narrow" w:hint="default"/>
        </w:rPr>
        <w:t xml:space="preserve"> miera neistoty ohľ</w:t>
      </w:r>
      <w:r w:rsidR="00A87A6D">
        <w:rPr>
          <w:rFonts w:ascii="Arial Narrow" w:hAnsi="Arial Narrow" w:hint="default"/>
        </w:rPr>
        <w:t>adom budú</w:t>
      </w:r>
      <w:r w:rsidR="00A87A6D">
        <w:rPr>
          <w:rFonts w:ascii="Arial Narrow" w:hAnsi="Arial Narrow" w:hint="default"/>
        </w:rPr>
        <w:t>ce</w:t>
      </w:r>
      <w:r w:rsidR="00A87A6D">
        <w:rPr>
          <w:rFonts w:ascii="Arial Narrow" w:hAnsi="Arial Narrow" w:hint="default"/>
        </w:rPr>
        <w:t>h</w:t>
      </w:r>
      <w:r w:rsidR="00A87A6D">
        <w:rPr>
          <w:rFonts w:ascii="Arial Narrow" w:hAnsi="Arial Narrow" w:hint="default"/>
        </w:rPr>
        <w:t>o vý</w:t>
      </w:r>
      <w:r w:rsidR="00A87A6D">
        <w:rPr>
          <w:rFonts w:ascii="Arial Narrow" w:hAnsi="Arial Narrow" w:hint="default"/>
        </w:rPr>
        <w:t>voja, krajiny by mali predlož</w:t>
      </w:r>
      <w:r w:rsidR="00A87A6D">
        <w:rPr>
          <w:rFonts w:ascii="Arial Narrow" w:hAnsi="Arial Narrow" w:hint="default"/>
        </w:rPr>
        <w:t>iť</w:t>
      </w:r>
      <w:r w:rsidR="00A87A6D">
        <w:rPr>
          <w:rFonts w:ascii="Arial Narrow" w:hAnsi="Arial Narrow" w:hint="default"/>
        </w:rPr>
        <w:t xml:space="preserve"> dô</w:t>
      </w:r>
      <w:r w:rsidR="00A87A6D">
        <w:rPr>
          <w:rFonts w:ascii="Arial Narrow" w:hAnsi="Arial Narrow" w:hint="default"/>
        </w:rPr>
        <w:t>veryhodné</w:t>
      </w:r>
      <w:r w:rsidR="00A87A6D">
        <w:rPr>
          <w:rFonts w:ascii="Arial Narrow" w:hAnsi="Arial Narrow" w:hint="default"/>
        </w:rPr>
        <w:t xml:space="preserve"> plá</w:t>
      </w:r>
      <w:r w:rsidR="00A87A6D">
        <w:rPr>
          <w:rFonts w:ascii="Arial Narrow" w:hAnsi="Arial Narrow" w:hint="default"/>
        </w:rPr>
        <w:t>ny rozpoč</w:t>
      </w:r>
      <w:r w:rsidR="00A87A6D">
        <w:rPr>
          <w:rFonts w:ascii="Arial Narrow" w:hAnsi="Arial Narrow" w:hint="default"/>
        </w:rPr>
        <w:t>tovej konsolidá</w:t>
      </w:r>
      <w:r w:rsidR="00A87A6D">
        <w:rPr>
          <w:rFonts w:ascii="Arial Narrow" w:hAnsi="Arial Narrow" w:hint="default"/>
        </w:rPr>
        <w:t>cie, ktoré</w:t>
      </w:r>
      <w:r w:rsidR="00A87A6D">
        <w:rPr>
          <w:rFonts w:ascii="Arial Narrow" w:hAnsi="Arial Narrow" w:hint="default"/>
        </w:rPr>
        <w:t xml:space="preserve"> budú</w:t>
      </w:r>
      <w:r w:rsidR="00A87A6D">
        <w:rPr>
          <w:rFonts w:ascii="Arial Narrow" w:hAnsi="Arial Narrow" w:hint="default"/>
        </w:rPr>
        <w:t xml:space="preserve"> š</w:t>
      </w:r>
      <w:r w:rsidR="00A87A6D">
        <w:rPr>
          <w:rFonts w:ascii="Arial Narrow" w:hAnsi="Arial Narrow" w:hint="default"/>
        </w:rPr>
        <w:t>i</w:t>
      </w:r>
      <w:r>
        <w:rPr>
          <w:rFonts w:ascii="Arial Narrow" w:hAnsi="Arial Narrow" w:hint="default"/>
        </w:rPr>
        <w:t>rokospektrá</w:t>
      </w:r>
      <w:r>
        <w:rPr>
          <w:rFonts w:ascii="Arial Narrow" w:hAnsi="Arial Narrow" w:hint="default"/>
        </w:rPr>
        <w:t>lne, komplexné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ich pô</w:t>
      </w:r>
      <w:r>
        <w:rPr>
          <w:rFonts w:ascii="Arial Narrow" w:hAnsi="Arial Narrow" w:hint="default"/>
        </w:rPr>
        <w:t>sobnosť</w:t>
      </w:r>
      <w:r>
        <w:rPr>
          <w:rFonts w:ascii="Arial Narrow" w:hAnsi="Arial Narrow" w:hint="default"/>
        </w:rPr>
        <w:t xml:space="preserve"> bude</w:t>
      </w:r>
      <w:r w:rsidR="00A87A6D">
        <w:rPr>
          <w:rFonts w:ascii="Arial Narrow" w:hAnsi="Arial Narrow"/>
        </w:rPr>
        <w:t xml:space="preserve"> presaho</w:t>
      </w:r>
      <w:r>
        <w:rPr>
          <w:rFonts w:ascii="Arial Narrow" w:hAnsi="Arial Narrow" w:hint="default"/>
        </w:rPr>
        <w:t>vať</w:t>
      </w:r>
      <w:r>
        <w:rPr>
          <w:rFonts w:ascii="Arial Narrow" w:hAnsi="Arial Narrow" w:hint="default"/>
        </w:rPr>
        <w:t xml:space="preserve"> </w:t>
      </w:r>
      <w:r w:rsidR="00A87A6D">
        <w:rPr>
          <w:rFonts w:ascii="Arial Narrow" w:hAnsi="Arial Narrow" w:hint="default"/>
        </w:rPr>
        <w:t>jedno volebné</w:t>
      </w:r>
      <w:r w:rsidR="00A87A6D">
        <w:rPr>
          <w:rFonts w:ascii="Arial Narrow" w:hAnsi="Arial Narrow" w:hint="default"/>
        </w:rPr>
        <w:t xml:space="preserve"> obdobie. </w:t>
      </w:r>
    </w:p>
    <w:p w:rsidR="00BA1FCC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7D22A7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="00376B0D">
        <w:rPr>
          <w:rFonts w:ascii="Arial Narrow" w:hAnsi="Arial Narrow" w:hint="default"/>
        </w:rPr>
        <w:t>Hlavný</w:t>
      </w:r>
      <w:r w:rsidR="00376B0D">
        <w:rPr>
          <w:rFonts w:ascii="Arial Narrow" w:hAnsi="Arial Narrow" w:hint="default"/>
        </w:rPr>
        <w:t>mi nedostatkami súč</w:t>
      </w:r>
      <w:r w:rsidR="00376B0D">
        <w:rPr>
          <w:rFonts w:ascii="Arial Narrow" w:hAnsi="Arial Narrow" w:hint="default"/>
        </w:rPr>
        <w:t>asný</w:t>
      </w:r>
      <w:r w:rsidR="00376B0D">
        <w:rPr>
          <w:rFonts w:ascii="Arial Narrow" w:hAnsi="Arial Narrow" w:hint="default"/>
        </w:rPr>
        <w:t>ch fiš</w:t>
      </w:r>
      <w:r w:rsidR="00376B0D">
        <w:rPr>
          <w:rFonts w:ascii="Arial Narrow" w:hAnsi="Arial Narrow" w:hint="default"/>
        </w:rPr>
        <w:t>ká</w:t>
      </w:r>
      <w:r w:rsidR="00376B0D">
        <w:rPr>
          <w:rFonts w:ascii="Arial Narrow" w:hAnsi="Arial Narrow" w:hint="default"/>
        </w:rPr>
        <w:t>lnych inš</w:t>
      </w:r>
      <w:r w:rsidR="00376B0D">
        <w:rPr>
          <w:rFonts w:ascii="Arial Narrow" w:hAnsi="Arial Narrow" w:hint="default"/>
        </w:rPr>
        <w:t>titú</w:t>
      </w:r>
      <w:r w:rsidR="00376B0D">
        <w:rPr>
          <w:rFonts w:ascii="Arial Narrow" w:hAnsi="Arial Narrow" w:hint="default"/>
        </w:rPr>
        <w:t xml:space="preserve">tov </w:t>
      </w:r>
      <w:r w:rsidR="00BA1FCC">
        <w:rPr>
          <w:rFonts w:ascii="Arial Narrow" w:hAnsi="Arial Narrow"/>
        </w:rPr>
        <w:t>a </w:t>
      </w:r>
      <w:r w:rsidR="00BA1FCC">
        <w:rPr>
          <w:rFonts w:ascii="Arial Narrow" w:hAnsi="Arial Narrow" w:hint="default"/>
        </w:rPr>
        <w:t>ná</w:t>
      </w:r>
      <w:r w:rsidR="00BA1FCC">
        <w:rPr>
          <w:rFonts w:ascii="Arial Narrow" w:hAnsi="Arial Narrow" w:hint="default"/>
        </w:rPr>
        <w:t xml:space="preserve">strojov </w:t>
      </w:r>
      <w:r w:rsidR="00376B0D">
        <w:rPr>
          <w:rFonts w:ascii="Arial Narrow" w:hAnsi="Arial Narrow" w:hint="default"/>
        </w:rPr>
        <w:t>je najmä</w:t>
      </w:r>
      <w:r w:rsidR="00376B0D">
        <w:rPr>
          <w:rFonts w:ascii="Arial Narrow" w:hAnsi="Arial Narrow" w:hint="default"/>
        </w:rPr>
        <w:t xml:space="preserve"> sklon</w:t>
      </w:r>
      <w:r w:rsidR="00376B0D">
        <w:rPr>
          <w:rFonts w:ascii="Arial Narrow" w:hAnsi="Arial Narrow" w:hint="default"/>
        </w:rPr>
        <w:t xml:space="preserve"> k </w:t>
      </w:r>
      <w:r w:rsidR="00376B0D">
        <w:rPr>
          <w:rFonts w:ascii="Arial Narrow" w:hAnsi="Arial Narrow" w:hint="default"/>
        </w:rPr>
        <w:t>deficitu, absencia mechanizmu zabezpeč</w:t>
      </w:r>
      <w:r w:rsidR="00376B0D">
        <w:rPr>
          <w:rFonts w:ascii="Arial Narrow" w:hAnsi="Arial Narrow" w:hint="default"/>
        </w:rPr>
        <w:t>ujú</w:t>
      </w:r>
      <w:r w:rsidR="00376B0D">
        <w:rPr>
          <w:rFonts w:ascii="Arial Narrow" w:hAnsi="Arial Narrow" w:hint="default"/>
        </w:rPr>
        <w:t>ceho proticyklický</w:t>
      </w:r>
      <w:r w:rsidR="00376B0D">
        <w:rPr>
          <w:rFonts w:ascii="Arial Narrow" w:hAnsi="Arial Narrow" w:hint="default"/>
        </w:rPr>
        <w:t xml:space="preserve"> charakter fiš</w:t>
      </w:r>
      <w:r w:rsidR="00376B0D">
        <w:rPr>
          <w:rFonts w:ascii="Arial Narrow" w:hAnsi="Arial Narrow" w:hint="default"/>
        </w:rPr>
        <w:t>ká</w:t>
      </w:r>
      <w:r w:rsidR="00376B0D">
        <w:rPr>
          <w:rFonts w:ascii="Arial Narrow" w:hAnsi="Arial Narrow" w:hint="default"/>
        </w:rPr>
        <w:t>lnej politiky, informač</w:t>
      </w:r>
      <w:r w:rsidR="00376B0D">
        <w:rPr>
          <w:rFonts w:ascii="Arial Narrow" w:hAnsi="Arial Narrow" w:hint="default"/>
        </w:rPr>
        <w:t>ná</w:t>
      </w:r>
      <w:r w:rsidR="00376B0D">
        <w:rPr>
          <w:rFonts w:ascii="Arial Narrow" w:hAnsi="Arial Narrow" w:hint="default"/>
        </w:rPr>
        <w:t xml:space="preserve"> </w:t>
      </w:r>
      <w:r w:rsidR="007C4632">
        <w:rPr>
          <w:rFonts w:ascii="Arial Narrow" w:hAnsi="Arial Narrow"/>
        </w:rPr>
        <w:t>a</w:t>
      </w:r>
      <w:r w:rsidR="00376B0D">
        <w:rPr>
          <w:rFonts w:ascii="Arial Narrow" w:hAnsi="Arial Narrow"/>
        </w:rPr>
        <w:t>symetria a</w:t>
      </w:r>
      <w:r w:rsidR="007C4632">
        <w:rPr>
          <w:rFonts w:ascii="Arial Narrow" w:hAnsi="Arial Narrow" w:hint="default"/>
        </w:rPr>
        <w:t xml:space="preserve"> nedostatoč</w:t>
      </w:r>
      <w:r w:rsidR="007C4632">
        <w:rPr>
          <w:rFonts w:ascii="Arial Narrow" w:hAnsi="Arial Narrow" w:hint="default"/>
        </w:rPr>
        <w:t>ná</w:t>
      </w:r>
      <w:r w:rsidR="00376B0D">
        <w:rPr>
          <w:rFonts w:ascii="Arial Narrow" w:hAnsi="Arial Narrow"/>
        </w:rPr>
        <w:t> </w:t>
      </w:r>
      <w:r w:rsidR="00376B0D">
        <w:rPr>
          <w:rFonts w:ascii="Arial Narrow" w:hAnsi="Arial Narrow"/>
        </w:rPr>
        <w:t>kredibilita, neflexibilita</w:t>
      </w:r>
      <w:r w:rsidR="00C534EC">
        <w:rPr>
          <w:rFonts w:ascii="Arial Narrow" w:hAnsi="Arial Narrow"/>
        </w:rPr>
        <w:t xml:space="preserve"> a </w:t>
      </w:r>
      <w:r w:rsidR="00376B0D">
        <w:rPr>
          <w:rFonts w:ascii="Arial Narrow" w:hAnsi="Arial Narrow" w:hint="default"/>
        </w:rPr>
        <w:t>netransparentnosť</w:t>
      </w:r>
      <w:r w:rsidR="00376B0D">
        <w:rPr>
          <w:rFonts w:ascii="Arial Narrow" w:hAnsi="Arial Narrow" w:hint="default"/>
        </w:rPr>
        <w:t xml:space="preserve"> zverejň</w:t>
      </w:r>
      <w:r w:rsidR="00376B0D">
        <w:rPr>
          <w:rFonts w:ascii="Arial Narrow" w:hAnsi="Arial Narrow" w:hint="default"/>
        </w:rPr>
        <w:t>ovania relevantný</w:t>
      </w:r>
      <w:r w:rsidR="00376B0D">
        <w:rPr>
          <w:rFonts w:ascii="Arial Narrow" w:hAnsi="Arial Narrow" w:hint="default"/>
        </w:rPr>
        <w:t>ch ukazovateľ</w:t>
      </w:r>
      <w:r w:rsidR="00376B0D">
        <w:rPr>
          <w:rFonts w:ascii="Arial Narrow" w:hAnsi="Arial Narrow" w:hint="default"/>
        </w:rPr>
        <w:t>ov.</w:t>
      </w:r>
    </w:p>
    <w:p w:rsidR="008D4746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EE10F6" w:rsidP="00FC008F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 w:rsidR="00E2034B">
        <w:rPr>
          <w:rFonts w:ascii="Arial Narrow" w:hAnsi="Arial Narrow" w:hint="default"/>
        </w:rPr>
        <w:t>Navrhovaná</w:t>
      </w:r>
      <w:r w:rsidR="00E2034B">
        <w:rPr>
          <w:rFonts w:ascii="Arial Narrow" w:hAnsi="Arial Narrow" w:hint="default"/>
        </w:rPr>
        <w:t xml:space="preserve"> ú</w:t>
      </w:r>
      <w:r w:rsidR="00E2034B">
        <w:rPr>
          <w:rFonts w:ascii="Arial Narrow" w:hAnsi="Arial Narrow" w:hint="default"/>
        </w:rPr>
        <w:t>prava má</w:t>
      </w:r>
      <w:r w:rsidR="00E2034B">
        <w:rPr>
          <w:rFonts w:ascii="Arial Narrow" w:hAnsi="Arial Narrow" w:hint="default"/>
        </w:rPr>
        <w:t xml:space="preserve"> za cieľ</w:t>
      </w:r>
      <w:r w:rsidR="00E2034B">
        <w:rPr>
          <w:rFonts w:ascii="Arial Narrow" w:hAnsi="Arial Narrow" w:hint="default"/>
        </w:rPr>
        <w:t xml:space="preserve"> tieto ned</w:t>
      </w:r>
      <w:r w:rsidR="00E2034B">
        <w:rPr>
          <w:rFonts w:ascii="Arial Narrow" w:hAnsi="Arial Narrow" w:hint="default"/>
        </w:rPr>
        <w:t>ostatky v </w:t>
      </w:r>
      <w:r w:rsidR="00E2034B">
        <w:rPr>
          <w:rFonts w:ascii="Arial Narrow" w:hAnsi="Arial Narrow" w:hint="default"/>
        </w:rPr>
        <w:t>č</w:t>
      </w:r>
      <w:r w:rsidR="00E2034B">
        <w:rPr>
          <w:rFonts w:ascii="Arial Narrow" w:hAnsi="Arial Narrow" w:hint="default"/>
        </w:rPr>
        <w:t>o mož</w:t>
      </w:r>
      <w:r w:rsidR="00E2034B">
        <w:rPr>
          <w:rFonts w:ascii="Arial Narrow" w:hAnsi="Arial Narrow" w:hint="default"/>
        </w:rPr>
        <w:t>no najväčš</w:t>
      </w:r>
      <w:r w:rsidR="00E2034B">
        <w:rPr>
          <w:rFonts w:ascii="Arial Narrow" w:hAnsi="Arial Narrow" w:hint="default"/>
        </w:rPr>
        <w:t>ej miere odstrá</w:t>
      </w:r>
      <w:r w:rsidR="00E2034B">
        <w:rPr>
          <w:rFonts w:ascii="Arial Narrow" w:hAnsi="Arial Narrow" w:hint="default"/>
        </w:rPr>
        <w:t>niť</w:t>
      </w:r>
      <w:r w:rsidR="00E2034B">
        <w:rPr>
          <w:rFonts w:ascii="Arial Narrow" w:hAnsi="Arial Narrow" w:hint="default"/>
        </w:rPr>
        <w:t xml:space="preserve"> a </w:t>
      </w:r>
      <w:r w:rsidR="00E2034B">
        <w:rPr>
          <w:rFonts w:ascii="Arial Narrow" w:hAnsi="Arial Narrow" w:hint="default"/>
        </w:rPr>
        <w:t>nastaviť</w:t>
      </w:r>
      <w:r w:rsidR="00E2034B">
        <w:rPr>
          <w:rFonts w:ascii="Arial Narrow" w:hAnsi="Arial Narrow" w:hint="default"/>
        </w:rPr>
        <w:t xml:space="preserve"> takú</w:t>
      </w:r>
      <w:r w:rsidR="00E2034B">
        <w:rPr>
          <w:rFonts w:ascii="Arial Narrow" w:hAnsi="Arial Narrow" w:hint="default"/>
        </w:rPr>
        <w:t xml:space="preserve"> regulá</w:t>
      </w:r>
      <w:r w:rsidR="00E2034B">
        <w:rPr>
          <w:rFonts w:ascii="Arial Narrow" w:hAnsi="Arial Narrow" w:hint="default"/>
        </w:rPr>
        <w:t>ciu, prostrední</w:t>
      </w:r>
      <w:r w:rsidR="00E2034B">
        <w:rPr>
          <w:rFonts w:ascii="Arial Narrow" w:hAnsi="Arial Narrow" w:hint="default"/>
        </w:rPr>
        <w:t>ctvom ktorej bude mož</w:t>
      </w:r>
      <w:r w:rsidR="00E2034B">
        <w:rPr>
          <w:rFonts w:ascii="Arial Narrow" w:hAnsi="Arial Narrow" w:hint="default"/>
        </w:rPr>
        <w:t>né</w:t>
      </w:r>
      <w:r w:rsidR="00E2034B">
        <w:rPr>
          <w:rFonts w:ascii="Arial Narrow" w:hAnsi="Arial Narrow" w:hint="default"/>
        </w:rPr>
        <w:t xml:space="preserve"> postupne dosiahnuť</w:t>
      </w:r>
      <w:r w:rsidR="00E2034B">
        <w:rPr>
          <w:rFonts w:ascii="Arial Narrow" w:hAnsi="Arial Narrow" w:hint="default"/>
        </w:rPr>
        <w:t xml:space="preserve"> dlhodobo udrž</w:t>
      </w:r>
      <w:r w:rsidR="00E2034B">
        <w:rPr>
          <w:rFonts w:ascii="Arial Narrow" w:hAnsi="Arial Narrow" w:hint="default"/>
        </w:rPr>
        <w:t>ateľ</w:t>
      </w:r>
      <w:r w:rsidR="00E2034B">
        <w:rPr>
          <w:rFonts w:ascii="Arial Narrow" w:hAnsi="Arial Narrow" w:hint="default"/>
        </w:rPr>
        <w:t>nú</w:t>
      </w:r>
      <w:r w:rsidR="00E2034B">
        <w:rPr>
          <w:rFonts w:ascii="Arial Narrow" w:hAnsi="Arial Narrow" w:hint="default"/>
        </w:rPr>
        <w:t xml:space="preserve"> ú</w:t>
      </w:r>
      <w:r w:rsidR="00E2034B">
        <w:rPr>
          <w:rFonts w:ascii="Arial Narrow" w:hAnsi="Arial Narrow" w:hint="default"/>
        </w:rPr>
        <w:t>roveň</w:t>
      </w:r>
      <w:r w:rsidR="00E2034B">
        <w:rPr>
          <w:rFonts w:ascii="Arial Narrow" w:hAnsi="Arial Narrow" w:hint="default"/>
        </w:rPr>
        <w:t xml:space="preserve"> hospodá</w:t>
      </w:r>
      <w:r w:rsidR="00E2034B">
        <w:rPr>
          <w:rFonts w:ascii="Arial Narrow" w:hAnsi="Arial Narrow" w:hint="default"/>
        </w:rPr>
        <w:t>renia Slovenskej republiky cez reš</w:t>
      </w:r>
      <w:r w:rsidR="00E2034B">
        <w:rPr>
          <w:rFonts w:ascii="Arial Narrow" w:hAnsi="Arial Narrow" w:hint="default"/>
        </w:rPr>
        <w:t>pektovanie pravidiel v </w:t>
      </w:r>
      <w:r w:rsidR="00E2034B">
        <w:rPr>
          <w:rFonts w:ascii="Arial Narrow" w:hAnsi="Arial Narrow" w:hint="default"/>
        </w:rPr>
        <w:t>ň</w:t>
      </w:r>
      <w:r w:rsidR="00E2034B">
        <w:rPr>
          <w:rFonts w:ascii="Arial Narrow" w:hAnsi="Arial Narrow" w:hint="default"/>
        </w:rPr>
        <w:t xml:space="preserve">om </w:t>
      </w:r>
      <w:r w:rsidR="00881F36">
        <w:rPr>
          <w:rFonts w:ascii="Arial Narrow" w:hAnsi="Arial Narrow" w:hint="default"/>
        </w:rPr>
        <w:t>ustanovený</w:t>
      </w:r>
      <w:r w:rsidR="00881F36">
        <w:rPr>
          <w:rFonts w:ascii="Arial Narrow" w:hAnsi="Arial Narrow" w:hint="default"/>
        </w:rPr>
        <w:t xml:space="preserve">ch. </w:t>
      </w:r>
      <w:r w:rsidR="00A67D00">
        <w:rPr>
          <w:rFonts w:ascii="Arial Narrow" w:hAnsi="Arial Narrow" w:hint="default"/>
        </w:rPr>
        <w:t>Jednou zo š</w:t>
      </w:r>
      <w:r w:rsidR="00A67D00">
        <w:rPr>
          <w:rFonts w:ascii="Arial Narrow" w:hAnsi="Arial Narrow" w:hint="default"/>
        </w:rPr>
        <w:t>iestich leg</w:t>
      </w:r>
      <w:r w:rsidR="00A67D00">
        <w:rPr>
          <w:rFonts w:ascii="Arial Narrow" w:hAnsi="Arial Narrow" w:hint="default"/>
        </w:rPr>
        <w:t>islatí</w:t>
      </w:r>
      <w:r w:rsidR="00A67D00">
        <w:rPr>
          <w:rFonts w:ascii="Arial Narrow" w:hAnsi="Arial Narrow" w:hint="default"/>
        </w:rPr>
        <w:t>vnych ná</w:t>
      </w:r>
      <w:r w:rsidR="00A67D00">
        <w:rPr>
          <w:rFonts w:ascii="Arial Narrow" w:hAnsi="Arial Narrow" w:hint="default"/>
        </w:rPr>
        <w:t>vrhov predlož</w:t>
      </w:r>
      <w:r w:rsidR="00A67D00">
        <w:rPr>
          <w:rFonts w:ascii="Arial Narrow" w:hAnsi="Arial Narrow" w:hint="default"/>
        </w:rPr>
        <w:t>ený</w:t>
      </w:r>
      <w:r w:rsidR="00A67D00">
        <w:rPr>
          <w:rFonts w:ascii="Arial Narrow" w:hAnsi="Arial Narrow" w:hint="default"/>
        </w:rPr>
        <w:t>ch Euró</w:t>
      </w:r>
      <w:r w:rsidR="00A67D00">
        <w:rPr>
          <w:rFonts w:ascii="Arial Narrow" w:hAnsi="Arial Narrow" w:hint="default"/>
        </w:rPr>
        <w:t xml:space="preserve">pskou komisiou na </w:t>
      </w:r>
      <w:r>
        <w:rPr>
          <w:rFonts w:ascii="Arial Narrow" w:hAnsi="Arial Narrow" w:hint="default"/>
        </w:rPr>
        <w:t>lepš</w:t>
      </w:r>
      <w:r>
        <w:rPr>
          <w:rFonts w:ascii="Arial Narrow" w:hAnsi="Arial Narrow" w:hint="default"/>
        </w:rPr>
        <w:t>ie riadenie procesov ú</w:t>
      </w:r>
      <w:r>
        <w:rPr>
          <w:rFonts w:ascii="Arial Narrow" w:hAnsi="Arial Narrow" w:hint="default"/>
        </w:rPr>
        <w:t>nie je aj ú</w:t>
      </w:r>
      <w:r>
        <w:rPr>
          <w:rFonts w:ascii="Arial Narrow" w:hAnsi="Arial Narrow" w:hint="default"/>
        </w:rPr>
        <w:t>prava definujú</w:t>
      </w:r>
      <w:r>
        <w:rPr>
          <w:rFonts w:ascii="Arial Narrow" w:hAnsi="Arial Narrow" w:hint="default"/>
        </w:rPr>
        <w:t>ca minimá</w:t>
      </w:r>
      <w:r>
        <w:rPr>
          <w:rFonts w:ascii="Arial Narrow" w:hAnsi="Arial Narrow" w:hint="default"/>
        </w:rPr>
        <w:t>lne pož</w:t>
      </w:r>
      <w:r>
        <w:rPr>
          <w:rFonts w:ascii="Arial Narrow" w:hAnsi="Arial Narrow" w:hint="default"/>
        </w:rPr>
        <w:t>iadavky na ná</w:t>
      </w:r>
      <w:r>
        <w:rPr>
          <w:rFonts w:ascii="Arial Narrow" w:hAnsi="Arial Narrow" w:hint="default"/>
        </w:rPr>
        <w:t>rodné</w:t>
      </w:r>
      <w:r>
        <w:rPr>
          <w:rFonts w:ascii="Arial Narrow" w:hAnsi="Arial Narrow" w:hint="default"/>
        </w:rPr>
        <w:t xml:space="preserve"> rozpoč</w:t>
      </w:r>
      <w:r>
        <w:rPr>
          <w:rFonts w:ascii="Arial Narrow" w:hAnsi="Arial Narrow" w:hint="default"/>
        </w:rPr>
        <w:t>tové</w:t>
      </w:r>
      <w:r>
        <w:rPr>
          <w:rFonts w:ascii="Arial Narrow" w:hAnsi="Arial Narrow" w:hint="default"/>
        </w:rPr>
        <w:t xml:space="preserve"> rá</w:t>
      </w:r>
      <w:r>
        <w:rPr>
          <w:rFonts w:ascii="Arial Narrow" w:hAnsi="Arial Narrow" w:hint="default"/>
        </w:rPr>
        <w:t>mce. Ná</w:t>
      </w:r>
      <w:r>
        <w:rPr>
          <w:rFonts w:ascii="Arial Narrow" w:hAnsi="Arial Narrow" w:hint="default"/>
        </w:rPr>
        <w:t>rodné</w:t>
      </w:r>
      <w:r>
        <w:rPr>
          <w:rFonts w:ascii="Arial Narrow" w:hAnsi="Arial Narrow" w:hint="default"/>
        </w:rPr>
        <w:t xml:space="preserve"> fiš</w:t>
      </w:r>
      <w:r>
        <w:rPr>
          <w:rFonts w:ascii="Arial Narrow" w:hAnsi="Arial Narrow" w:hint="default"/>
        </w:rPr>
        <w:t>ká</w:t>
      </w:r>
      <w:r>
        <w:rPr>
          <w:rFonts w:ascii="Arial Narrow" w:hAnsi="Arial Narrow" w:hint="default"/>
        </w:rPr>
        <w:t>lne pravidlá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nezá</w:t>
      </w:r>
      <w:r>
        <w:rPr>
          <w:rFonts w:ascii="Arial Narrow" w:hAnsi="Arial Narrow" w:hint="default"/>
        </w:rPr>
        <w:t>vislé</w:t>
      </w:r>
      <w:r>
        <w:rPr>
          <w:rFonts w:ascii="Arial Narrow" w:hAnsi="Arial Narrow" w:hint="default"/>
        </w:rPr>
        <w:t xml:space="preserve"> inš</w:t>
      </w:r>
      <w:r>
        <w:rPr>
          <w:rFonts w:ascii="Arial Narrow" w:hAnsi="Arial Narrow" w:hint="default"/>
        </w:rPr>
        <w:t>titú</w:t>
      </w:r>
      <w:r>
        <w:rPr>
          <w:rFonts w:ascii="Arial Narrow" w:hAnsi="Arial Narrow" w:hint="default"/>
        </w:rPr>
        <w:t>cie by spolu s </w:t>
      </w:r>
      <w:r>
        <w:rPr>
          <w:rFonts w:ascii="Arial Narrow" w:hAnsi="Arial Narrow" w:hint="default"/>
        </w:rPr>
        <w:t>reformou paktu mali podľ</w:t>
      </w:r>
      <w:r>
        <w:rPr>
          <w:rFonts w:ascii="Arial Narrow" w:hAnsi="Arial Narrow" w:hint="default"/>
        </w:rPr>
        <w:t>a komisie  za</w:t>
      </w:r>
      <w:r>
        <w:rPr>
          <w:rFonts w:ascii="Arial Narrow" w:hAnsi="Arial Narrow" w:hint="default"/>
        </w:rPr>
        <w:t>bezpeč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zodpovednejší</w:t>
      </w:r>
      <w:r>
        <w:rPr>
          <w:rFonts w:ascii="Arial Narrow" w:hAnsi="Arial Narrow" w:hint="default"/>
        </w:rPr>
        <w:t xml:space="preserve"> prí</w:t>
      </w:r>
      <w:r>
        <w:rPr>
          <w:rFonts w:ascii="Arial Narrow" w:hAnsi="Arial Narrow" w:hint="default"/>
        </w:rPr>
        <w:t>stup k</w:t>
      </w:r>
      <w:r w:rsidR="000E2EDF">
        <w:rPr>
          <w:rFonts w:ascii="Arial Narrow" w:hAnsi="Arial Narrow"/>
        </w:rPr>
        <w:t> </w:t>
      </w:r>
      <w:r w:rsidR="000E2EDF">
        <w:rPr>
          <w:rFonts w:ascii="Arial Narrow" w:hAnsi="Arial Narrow" w:hint="default"/>
        </w:rPr>
        <w:t>hospodá</w:t>
      </w:r>
      <w:r w:rsidR="000E2EDF">
        <w:rPr>
          <w:rFonts w:ascii="Arial Narrow" w:hAnsi="Arial Narrow" w:hint="default"/>
        </w:rPr>
        <w:t>reniu š</w:t>
      </w:r>
      <w:r w:rsidR="000E2EDF">
        <w:rPr>
          <w:rFonts w:ascii="Arial Narrow" w:hAnsi="Arial Narrow" w:hint="default"/>
        </w:rPr>
        <w:t>tá</w:t>
      </w:r>
      <w:r w:rsidR="000E2EDF">
        <w:rPr>
          <w:rFonts w:ascii="Arial Narrow" w:hAnsi="Arial Narrow" w:hint="default"/>
        </w:rPr>
        <w:t xml:space="preserve">tu </w:t>
      </w: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budú</w:t>
      </w:r>
      <w:r>
        <w:rPr>
          <w:rFonts w:ascii="Arial Narrow" w:hAnsi="Arial Narrow" w:hint="default"/>
        </w:rPr>
        <w:t xml:space="preserve">cnosti.  </w:t>
      </w:r>
    </w:p>
    <w:p w:rsidR="00EE10F6" w:rsidP="00FC008F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</w:p>
    <w:p w:rsidR="008D4746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="00881F36">
        <w:rPr>
          <w:rFonts w:ascii="Arial Narrow" w:hAnsi="Arial Narrow"/>
        </w:rPr>
        <w:t>N</w:t>
      </w:r>
      <w:r w:rsidR="00E2034B">
        <w:rPr>
          <w:rFonts w:ascii="Arial Narrow" w:hAnsi="Arial Narrow" w:hint="default"/>
        </w:rPr>
        <w:t>á</w:t>
      </w:r>
      <w:r w:rsidR="00E2034B">
        <w:rPr>
          <w:rFonts w:ascii="Arial Narrow" w:hAnsi="Arial Narrow" w:hint="default"/>
        </w:rPr>
        <w:t>vrh reformy vychá</w:t>
      </w:r>
      <w:r w:rsidR="00E2034B">
        <w:rPr>
          <w:rFonts w:ascii="Arial Narrow" w:hAnsi="Arial Narrow" w:hint="default"/>
        </w:rPr>
        <w:t>dza z </w:t>
      </w:r>
      <w:r w:rsidR="00E2034B">
        <w:rPr>
          <w:rFonts w:ascii="Arial Narrow" w:hAnsi="Arial Narrow" w:hint="default"/>
        </w:rPr>
        <w:t xml:space="preserve"> konceptu č</w:t>
      </w:r>
      <w:r w:rsidR="007931A5">
        <w:rPr>
          <w:rFonts w:ascii="Arial Narrow" w:hAnsi="Arial Narrow" w:hint="default"/>
        </w:rPr>
        <w:t>isté</w:t>
      </w:r>
      <w:r w:rsidR="007931A5">
        <w:rPr>
          <w:rFonts w:ascii="Arial Narrow" w:hAnsi="Arial Narrow" w:hint="default"/>
        </w:rPr>
        <w:t>ho bohatstva, ktorý</w:t>
      </w:r>
      <w:r w:rsidR="007931A5">
        <w:rPr>
          <w:rFonts w:ascii="Arial Narrow" w:hAnsi="Arial Narrow" w:hint="default"/>
        </w:rPr>
        <w:t xml:space="preserve"> berie do ú</w:t>
      </w:r>
      <w:r w:rsidR="007931A5">
        <w:rPr>
          <w:rFonts w:ascii="Arial Narrow" w:hAnsi="Arial Narrow" w:hint="default"/>
        </w:rPr>
        <w:t>vahy, okrem klasický</w:t>
      </w:r>
      <w:r w:rsidR="007931A5">
        <w:rPr>
          <w:rFonts w:ascii="Arial Narrow" w:hAnsi="Arial Narrow" w:hint="default"/>
        </w:rPr>
        <w:t>ch tokový</w:t>
      </w:r>
      <w:r w:rsidR="007931A5">
        <w:rPr>
          <w:rFonts w:ascii="Arial Narrow" w:hAnsi="Arial Narrow" w:hint="default"/>
        </w:rPr>
        <w:t>ch veličí</w:t>
      </w:r>
      <w:r w:rsidR="007931A5">
        <w:rPr>
          <w:rFonts w:ascii="Arial Narrow" w:hAnsi="Arial Narrow" w:hint="default"/>
        </w:rPr>
        <w:t>n ako prí</w:t>
      </w:r>
      <w:r w:rsidR="007931A5">
        <w:rPr>
          <w:rFonts w:ascii="Arial Narrow" w:hAnsi="Arial Narrow" w:hint="default"/>
        </w:rPr>
        <w:t>jmy, vý</w:t>
      </w:r>
      <w:r w:rsidR="007931A5">
        <w:rPr>
          <w:rFonts w:ascii="Arial Narrow" w:hAnsi="Arial Narrow" w:hint="default"/>
        </w:rPr>
        <w:t>davky a </w:t>
      </w:r>
      <w:r w:rsidR="007931A5">
        <w:rPr>
          <w:rFonts w:ascii="Arial Narrow" w:hAnsi="Arial Narrow" w:hint="default"/>
        </w:rPr>
        <w:t>ich rozdiel, stavové</w:t>
      </w:r>
      <w:r w:rsidR="007931A5">
        <w:rPr>
          <w:rFonts w:ascii="Arial Narrow" w:hAnsi="Arial Narrow" w:hint="default"/>
        </w:rPr>
        <w:t xml:space="preserve"> velič</w:t>
      </w:r>
      <w:r w:rsidR="007931A5">
        <w:rPr>
          <w:rFonts w:ascii="Arial Narrow" w:hAnsi="Arial Narrow" w:hint="default"/>
        </w:rPr>
        <w:t>iny a </w:t>
      </w:r>
      <w:r w:rsidR="007931A5">
        <w:rPr>
          <w:rFonts w:ascii="Arial Narrow" w:hAnsi="Arial Narrow" w:hint="default"/>
        </w:rPr>
        <w:t>umožň</w:t>
      </w:r>
      <w:r w:rsidR="007931A5">
        <w:rPr>
          <w:rFonts w:ascii="Arial Narrow" w:hAnsi="Arial Narrow" w:hint="default"/>
        </w:rPr>
        <w:t>uje pohľ</w:t>
      </w:r>
      <w:r w:rsidR="007931A5">
        <w:rPr>
          <w:rFonts w:ascii="Arial Narrow" w:hAnsi="Arial Narrow" w:hint="default"/>
        </w:rPr>
        <w:t>ad na bila</w:t>
      </w:r>
      <w:r w:rsidR="007931A5">
        <w:rPr>
          <w:rFonts w:ascii="Arial Narrow" w:hAnsi="Arial Narrow" w:hint="default"/>
        </w:rPr>
        <w:t>nciu s </w:t>
      </w:r>
      <w:r w:rsidR="007931A5">
        <w:rPr>
          <w:rFonts w:ascii="Arial Narrow" w:hAnsi="Arial Narrow" w:hint="default"/>
        </w:rPr>
        <w:t>komplexný</w:t>
      </w:r>
      <w:r w:rsidR="007931A5">
        <w:rPr>
          <w:rFonts w:ascii="Arial Narrow" w:hAnsi="Arial Narrow" w:hint="default"/>
        </w:rPr>
        <w:t>m pohľ</w:t>
      </w:r>
      <w:r w:rsidR="007931A5">
        <w:rPr>
          <w:rFonts w:ascii="Arial Narrow" w:hAnsi="Arial Narrow" w:hint="default"/>
        </w:rPr>
        <w:t xml:space="preserve">adom </w:t>
      </w:r>
      <w:r w:rsidR="00E2034B">
        <w:rPr>
          <w:rFonts w:ascii="Arial Narrow" w:hAnsi="Arial Narrow"/>
        </w:rPr>
        <w:t xml:space="preserve"> </w:t>
      </w:r>
      <w:r w:rsidR="00881F36">
        <w:rPr>
          <w:rFonts w:ascii="Arial Narrow" w:hAnsi="Arial Narrow" w:hint="default"/>
        </w:rPr>
        <w:t>na hospodá</w:t>
      </w:r>
      <w:r w:rsidR="00881F36">
        <w:rPr>
          <w:rFonts w:ascii="Arial Narrow" w:hAnsi="Arial Narrow" w:hint="default"/>
        </w:rPr>
        <w:t>renie š</w:t>
      </w:r>
      <w:r w:rsidR="00881F36">
        <w:rPr>
          <w:rFonts w:ascii="Arial Narrow" w:hAnsi="Arial Narrow" w:hint="default"/>
        </w:rPr>
        <w:t>tá</w:t>
      </w:r>
      <w:r w:rsidR="00881F36">
        <w:rPr>
          <w:rFonts w:ascii="Arial Narrow" w:hAnsi="Arial Narrow" w:hint="default"/>
        </w:rPr>
        <w:t xml:space="preserve">tu. </w:t>
      </w:r>
      <w:r w:rsidR="007931A5">
        <w:rPr>
          <w:rFonts w:ascii="Arial Narrow" w:hAnsi="Arial Narrow"/>
        </w:rPr>
        <w:t xml:space="preserve">  </w:t>
      </w:r>
      <w:r w:rsidR="00881F36">
        <w:rPr>
          <w:rFonts w:ascii="Arial Narrow" w:hAnsi="Arial Narrow"/>
        </w:rPr>
        <w:t>T</w:t>
      </w:r>
      <w:r w:rsidR="007931A5">
        <w:rPr>
          <w:rFonts w:ascii="Arial Narrow" w:hAnsi="Arial Narrow" w:hint="default"/>
        </w:rPr>
        <w:t>aký</w:t>
      </w:r>
      <w:r w:rsidR="007931A5">
        <w:rPr>
          <w:rFonts w:ascii="Arial Narrow" w:hAnsi="Arial Narrow" w:hint="default"/>
        </w:rPr>
        <w:t>to pohľ</w:t>
      </w:r>
      <w:r w:rsidR="007931A5">
        <w:rPr>
          <w:rFonts w:ascii="Arial Narrow" w:hAnsi="Arial Narrow" w:hint="default"/>
        </w:rPr>
        <w:t>ad na hospodá</w:t>
      </w:r>
      <w:r w:rsidR="007931A5">
        <w:rPr>
          <w:rFonts w:ascii="Arial Narrow" w:hAnsi="Arial Narrow" w:hint="default"/>
        </w:rPr>
        <w:t>renie cez prizmu č</w:t>
      </w:r>
      <w:r w:rsidR="007931A5">
        <w:rPr>
          <w:rFonts w:ascii="Arial Narrow" w:hAnsi="Arial Narrow" w:hint="default"/>
        </w:rPr>
        <w:t>isté</w:t>
      </w:r>
      <w:r w:rsidR="007931A5">
        <w:rPr>
          <w:rFonts w:ascii="Arial Narrow" w:hAnsi="Arial Narrow" w:hint="default"/>
        </w:rPr>
        <w:t>ho bohatstva zuž</w:t>
      </w:r>
      <w:r w:rsidR="007931A5">
        <w:rPr>
          <w:rFonts w:ascii="Arial Narrow" w:hAnsi="Arial Narrow" w:hint="default"/>
        </w:rPr>
        <w:t>uje priestor pre deformované</w:t>
      </w:r>
      <w:r w:rsidR="007931A5">
        <w:rPr>
          <w:rFonts w:ascii="Arial Narrow" w:hAnsi="Arial Narrow" w:hint="default"/>
        </w:rPr>
        <w:t xml:space="preserve"> motivá</w:t>
      </w:r>
      <w:r w:rsidR="007931A5">
        <w:rPr>
          <w:rFonts w:ascii="Arial Narrow" w:hAnsi="Arial Narrow" w:hint="default"/>
        </w:rPr>
        <w:t>cie tvorcov hospodá</w:t>
      </w:r>
      <w:r w:rsidR="007931A5">
        <w:rPr>
          <w:rFonts w:ascii="Arial Narrow" w:hAnsi="Arial Narrow" w:hint="default"/>
        </w:rPr>
        <w:t>rskej politiky a </w:t>
      </w:r>
      <w:r w:rsidR="007931A5">
        <w:rPr>
          <w:rFonts w:ascii="Arial Narrow" w:hAnsi="Arial Narrow" w:hint="default"/>
        </w:rPr>
        <w:t>netransparentné</w:t>
      </w:r>
      <w:r w:rsidR="007931A5">
        <w:rPr>
          <w:rFonts w:ascii="Arial Narrow" w:hAnsi="Arial Narrow" w:hint="default"/>
        </w:rPr>
        <w:t xml:space="preserve"> vykazovanie a </w:t>
      </w:r>
      <w:r w:rsidR="007931A5">
        <w:rPr>
          <w:rFonts w:ascii="Arial Narrow" w:hAnsi="Arial Narrow" w:hint="default"/>
        </w:rPr>
        <w:t>minimá</w:t>
      </w:r>
      <w:r w:rsidR="007931A5">
        <w:rPr>
          <w:rFonts w:ascii="Arial Narrow" w:hAnsi="Arial Narrow" w:hint="default"/>
        </w:rPr>
        <w:t>lne nú</w:t>
      </w:r>
      <w:r w:rsidR="007931A5">
        <w:rPr>
          <w:rFonts w:ascii="Arial Narrow" w:hAnsi="Arial Narrow" w:hint="default"/>
        </w:rPr>
        <w:t>ti tvorcov hospodá</w:t>
      </w:r>
      <w:r w:rsidR="007931A5">
        <w:rPr>
          <w:rFonts w:ascii="Arial Narrow" w:hAnsi="Arial Narrow" w:hint="default"/>
        </w:rPr>
        <w:t>rskej poli</w:t>
      </w:r>
      <w:r w:rsidR="007931A5">
        <w:rPr>
          <w:rFonts w:ascii="Arial Narrow" w:hAnsi="Arial Narrow" w:hint="default"/>
        </w:rPr>
        <w:t>tiky prehodnotiť</w:t>
      </w:r>
      <w:r w:rsidR="007931A5">
        <w:rPr>
          <w:rFonts w:ascii="Arial Narrow" w:hAnsi="Arial Narrow" w:hint="default"/>
        </w:rPr>
        <w:t xml:space="preserve"> š</w:t>
      </w:r>
      <w:r w:rsidR="007931A5">
        <w:rPr>
          <w:rFonts w:ascii="Arial Narrow" w:hAnsi="Arial Narrow" w:hint="default"/>
        </w:rPr>
        <w:t>irší</w:t>
      </w:r>
      <w:r w:rsidR="007931A5">
        <w:rPr>
          <w:rFonts w:ascii="Arial Narrow" w:hAnsi="Arial Narrow" w:hint="default"/>
        </w:rPr>
        <w:t xml:space="preserve"> kontext svojich rozhodnutí</w:t>
      </w:r>
      <w:r w:rsidR="007931A5">
        <w:rPr>
          <w:rFonts w:ascii="Arial Narrow" w:hAnsi="Arial Narrow" w:hint="default"/>
        </w:rPr>
        <w:t xml:space="preserve">. </w:t>
      </w:r>
      <w:r w:rsidR="00E2034B">
        <w:rPr>
          <w:rFonts w:ascii="Arial Narrow" w:hAnsi="Arial Narrow" w:hint="default"/>
        </w:rPr>
        <w:t>Okrem toho je pri kreovaní</w:t>
      </w:r>
      <w:r w:rsidR="00E2034B">
        <w:rPr>
          <w:rFonts w:ascii="Arial Narrow" w:hAnsi="Arial Narrow" w:hint="default"/>
        </w:rPr>
        <w:t xml:space="preserve">  nové</w:t>
      </w:r>
      <w:r w:rsidR="00E2034B">
        <w:rPr>
          <w:rFonts w:ascii="Arial Narrow" w:hAnsi="Arial Narrow" w:hint="default"/>
        </w:rPr>
        <w:t>ho systé</w:t>
      </w:r>
      <w:r w:rsidR="00E2034B">
        <w:rPr>
          <w:rFonts w:ascii="Arial Narrow" w:hAnsi="Arial Narrow" w:hint="default"/>
        </w:rPr>
        <w:t>mu veľ</w:t>
      </w:r>
      <w:r w:rsidR="00E2034B">
        <w:rPr>
          <w:rFonts w:ascii="Arial Narrow" w:hAnsi="Arial Narrow" w:hint="default"/>
        </w:rPr>
        <w:t>mi dô</w:t>
      </w:r>
      <w:r w:rsidR="00E2034B">
        <w:rPr>
          <w:rFonts w:ascii="Arial Narrow" w:hAnsi="Arial Narrow" w:hint="default"/>
        </w:rPr>
        <w:t>lež</w:t>
      </w:r>
      <w:r w:rsidR="00E2034B">
        <w:rPr>
          <w:rFonts w:ascii="Arial Narrow" w:hAnsi="Arial Narrow" w:hint="default"/>
        </w:rPr>
        <w:t>ité</w:t>
      </w:r>
      <w:r w:rsidR="00E2034B">
        <w:rPr>
          <w:rFonts w:ascii="Arial Narrow" w:hAnsi="Arial Narrow" w:hint="default"/>
        </w:rPr>
        <w:t xml:space="preserve"> brať</w:t>
      </w:r>
      <w:r w:rsidR="00E2034B">
        <w:rPr>
          <w:rFonts w:ascii="Arial Narrow" w:hAnsi="Arial Narrow" w:hint="default"/>
        </w:rPr>
        <w:t xml:space="preserve"> ohľ</w:t>
      </w:r>
      <w:r w:rsidR="00E2034B">
        <w:rPr>
          <w:rFonts w:ascii="Arial Narrow" w:hAnsi="Arial Narrow" w:hint="default"/>
        </w:rPr>
        <w:t>ad na ď</w:t>
      </w:r>
      <w:r w:rsidR="00E2034B">
        <w:rPr>
          <w:rFonts w:ascii="Arial Narrow" w:hAnsi="Arial Narrow" w:hint="default"/>
        </w:rPr>
        <w:t>alš</w:t>
      </w:r>
      <w:r w:rsidR="00E2034B">
        <w:rPr>
          <w:rFonts w:ascii="Arial Narrow" w:hAnsi="Arial Narrow" w:hint="default"/>
        </w:rPr>
        <w:t>ie relevantné</w:t>
      </w:r>
      <w:r w:rsidR="00E2034B">
        <w:rPr>
          <w:rFonts w:ascii="Arial Narrow" w:hAnsi="Arial Narrow" w:hint="default"/>
        </w:rPr>
        <w:t xml:space="preserve"> krité</w:t>
      </w:r>
      <w:r w:rsidR="00E2034B">
        <w:rPr>
          <w:rFonts w:ascii="Arial Narrow" w:hAnsi="Arial Narrow" w:hint="default"/>
        </w:rPr>
        <w:t>riá</w:t>
      </w:r>
      <w:r w:rsidR="00E2034B">
        <w:rPr>
          <w:rFonts w:ascii="Arial Narrow" w:hAnsi="Arial Narrow" w:hint="default"/>
        </w:rPr>
        <w:t xml:space="preserve"> ako transparentnosť</w:t>
      </w:r>
      <w:r w:rsidR="00E2034B">
        <w:rPr>
          <w:rFonts w:ascii="Arial Narrow" w:hAnsi="Arial Narrow" w:hint="default"/>
        </w:rPr>
        <w:t>, kredibilita a </w:t>
      </w:r>
      <w:r w:rsidR="00E2034B">
        <w:rPr>
          <w:rFonts w:ascii="Arial Narrow" w:hAnsi="Arial Narrow" w:hint="default"/>
        </w:rPr>
        <w:t>zabezpeč</w:t>
      </w:r>
      <w:r w:rsidR="00E2034B">
        <w:rPr>
          <w:rFonts w:ascii="Arial Narrow" w:hAnsi="Arial Narrow" w:hint="default"/>
        </w:rPr>
        <w:t>enie dostatoč</w:t>
      </w:r>
      <w:r w:rsidR="00E2034B">
        <w:rPr>
          <w:rFonts w:ascii="Arial Narrow" w:hAnsi="Arial Narrow" w:hint="default"/>
        </w:rPr>
        <w:t>né</w:t>
      </w:r>
      <w:r w:rsidR="00E2034B">
        <w:rPr>
          <w:rFonts w:ascii="Arial Narrow" w:hAnsi="Arial Narrow" w:hint="default"/>
        </w:rPr>
        <w:t>ho priestoru pre pô</w:t>
      </w:r>
      <w:r w:rsidR="00E2034B">
        <w:rPr>
          <w:rFonts w:ascii="Arial Narrow" w:hAnsi="Arial Narrow" w:hint="default"/>
        </w:rPr>
        <w:t>sobenie automatický</w:t>
      </w:r>
      <w:r w:rsidR="00E2034B">
        <w:rPr>
          <w:rFonts w:ascii="Arial Narrow" w:hAnsi="Arial Narrow" w:hint="default"/>
        </w:rPr>
        <w:t>ch</w:t>
      </w:r>
      <w:r w:rsidR="007931A5">
        <w:rPr>
          <w:rFonts w:ascii="Arial Narrow" w:hAnsi="Arial Narrow"/>
        </w:rPr>
        <w:t xml:space="preserve"> stabili</w:t>
      </w:r>
      <w:r w:rsidR="007931A5">
        <w:rPr>
          <w:rFonts w:ascii="Arial Narrow" w:hAnsi="Arial Narrow" w:hint="default"/>
        </w:rPr>
        <w:t>zá</w:t>
      </w:r>
      <w:r w:rsidR="007931A5">
        <w:rPr>
          <w:rFonts w:ascii="Arial Narrow" w:hAnsi="Arial Narrow" w:hint="default"/>
        </w:rPr>
        <w:t>torov. Principiá</w:t>
      </w:r>
      <w:r w:rsidR="007931A5">
        <w:rPr>
          <w:rFonts w:ascii="Arial Narrow" w:hAnsi="Arial Narrow" w:hint="default"/>
        </w:rPr>
        <w:t>lnym krité</w:t>
      </w:r>
      <w:r w:rsidR="007931A5">
        <w:rPr>
          <w:rFonts w:ascii="Arial Narrow" w:hAnsi="Arial Narrow" w:hint="default"/>
        </w:rPr>
        <w:t>riom pre také</w:t>
      </w:r>
      <w:r w:rsidR="007931A5">
        <w:rPr>
          <w:rFonts w:ascii="Arial Narrow" w:hAnsi="Arial Narrow" w:hint="default"/>
        </w:rPr>
        <w:t>to inš</w:t>
      </w:r>
      <w:r w:rsidR="007931A5">
        <w:rPr>
          <w:rFonts w:ascii="Arial Narrow" w:hAnsi="Arial Narrow" w:hint="default"/>
        </w:rPr>
        <w:t>titucioná</w:t>
      </w:r>
      <w:r w:rsidR="007931A5">
        <w:rPr>
          <w:rFonts w:ascii="Arial Narrow" w:hAnsi="Arial Narrow" w:hint="default"/>
        </w:rPr>
        <w:t>lne usporiadanie je neutralita voč</w:t>
      </w:r>
      <w:r w:rsidR="007931A5">
        <w:rPr>
          <w:rFonts w:ascii="Arial Narrow" w:hAnsi="Arial Narrow" w:hint="default"/>
        </w:rPr>
        <w:t>i odliš</w:t>
      </w:r>
      <w:r w:rsidR="007931A5">
        <w:rPr>
          <w:rFonts w:ascii="Arial Narrow" w:hAnsi="Arial Narrow" w:hint="default"/>
        </w:rPr>
        <w:t>ný</w:t>
      </w:r>
      <w:r w:rsidR="007931A5">
        <w:rPr>
          <w:rFonts w:ascii="Arial Narrow" w:hAnsi="Arial Narrow" w:hint="default"/>
        </w:rPr>
        <w:t>m ná</w:t>
      </w:r>
      <w:r w:rsidR="007931A5">
        <w:rPr>
          <w:rFonts w:ascii="Arial Narrow" w:hAnsi="Arial Narrow" w:hint="default"/>
        </w:rPr>
        <w:t>zorom na ú</w:t>
      </w:r>
      <w:r w:rsidR="007931A5">
        <w:rPr>
          <w:rFonts w:ascii="Arial Narrow" w:hAnsi="Arial Narrow" w:hint="default"/>
        </w:rPr>
        <w:t>lohu š</w:t>
      </w:r>
      <w:r w:rsidR="007931A5">
        <w:rPr>
          <w:rFonts w:ascii="Arial Narrow" w:hAnsi="Arial Narrow" w:hint="default"/>
        </w:rPr>
        <w:t>tá</w:t>
      </w:r>
      <w:r w:rsidR="007931A5">
        <w:rPr>
          <w:rFonts w:ascii="Arial Narrow" w:hAnsi="Arial Narrow" w:hint="default"/>
        </w:rPr>
        <w:t>tu v </w:t>
      </w:r>
      <w:r w:rsidR="007931A5">
        <w:rPr>
          <w:rFonts w:ascii="Arial Narrow" w:hAnsi="Arial Narrow" w:hint="default"/>
        </w:rPr>
        <w:t>ekonomike, mieru prerozdeľ</w:t>
      </w:r>
      <w:r w:rsidR="007931A5">
        <w:rPr>
          <w:rFonts w:ascii="Arial Narrow" w:hAnsi="Arial Narrow" w:hint="default"/>
        </w:rPr>
        <w:t>ovania verejný</w:t>
      </w:r>
      <w:r w:rsidR="007931A5">
        <w:rPr>
          <w:rFonts w:ascii="Arial Narrow" w:hAnsi="Arial Narrow" w:hint="default"/>
        </w:rPr>
        <w:t>ch zdrojov a </w:t>
      </w:r>
      <w:r w:rsidR="007931A5">
        <w:rPr>
          <w:rFonts w:ascii="Arial Narrow" w:hAnsi="Arial Narrow" w:hint="default"/>
        </w:rPr>
        <w:t>priority verejnej politiky, t.j. navrhovaný</w:t>
      </w:r>
      <w:r w:rsidR="007931A5">
        <w:rPr>
          <w:rFonts w:ascii="Arial Narrow" w:hAnsi="Arial Narrow" w:hint="default"/>
        </w:rPr>
        <w:t xml:space="preserve"> systé</w:t>
      </w:r>
      <w:r w:rsidR="007931A5">
        <w:rPr>
          <w:rFonts w:ascii="Arial Narrow" w:hAnsi="Arial Narrow" w:hint="default"/>
        </w:rPr>
        <w:t>mu musí</w:t>
      </w:r>
      <w:r w:rsidR="007931A5">
        <w:rPr>
          <w:rFonts w:ascii="Arial Narrow" w:hAnsi="Arial Narrow" w:hint="default"/>
        </w:rPr>
        <w:t xml:space="preserve"> fungovať</w:t>
      </w:r>
      <w:r w:rsidR="007931A5">
        <w:rPr>
          <w:rFonts w:ascii="Arial Narrow" w:hAnsi="Arial Narrow" w:hint="default"/>
        </w:rPr>
        <w:t xml:space="preserve"> bez ohľ</w:t>
      </w:r>
      <w:r w:rsidR="007931A5">
        <w:rPr>
          <w:rFonts w:ascii="Arial Narrow" w:hAnsi="Arial Narrow" w:hint="default"/>
        </w:rPr>
        <w:t>adu</w:t>
      </w:r>
      <w:r w:rsidR="007931A5">
        <w:rPr>
          <w:rFonts w:ascii="Arial Narrow" w:hAnsi="Arial Narrow" w:hint="default"/>
        </w:rPr>
        <w:t xml:space="preserve"> </w:t>
      </w:r>
      <w:r w:rsidR="007931A5">
        <w:rPr>
          <w:rFonts w:ascii="Arial Narrow" w:hAnsi="Arial Narrow" w:hint="default"/>
        </w:rPr>
        <w:t>na aktuá</w:t>
      </w:r>
      <w:r w:rsidR="007931A5">
        <w:rPr>
          <w:rFonts w:ascii="Arial Narrow" w:hAnsi="Arial Narrow" w:hint="default"/>
        </w:rPr>
        <w:t>lne smerovanie a </w:t>
      </w:r>
      <w:r w:rsidR="007931A5">
        <w:rPr>
          <w:rFonts w:ascii="Arial Narrow" w:hAnsi="Arial Narrow" w:hint="default"/>
        </w:rPr>
        <w:t>ciele vlá</w:t>
      </w:r>
      <w:r w:rsidR="007931A5">
        <w:rPr>
          <w:rFonts w:ascii="Arial Narrow" w:hAnsi="Arial Narrow" w:hint="default"/>
        </w:rPr>
        <w:t>dy.</w:t>
      </w:r>
    </w:p>
    <w:p w:rsidR="007931A5" w:rsidP="00FC008F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7931A5" w:rsidP="00FC008F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Novou ú</w:t>
      </w:r>
      <w:r>
        <w:rPr>
          <w:rFonts w:ascii="Arial Narrow" w:hAnsi="Arial Narrow" w:hint="default"/>
        </w:rPr>
        <w:t>pravou sa navrhuje:</w:t>
      </w:r>
    </w:p>
    <w:p w:rsidR="007931A5" w:rsidP="007931A5">
      <w:pPr>
        <w:numPr>
          <w:numId w:val="1"/>
        </w:numPr>
        <w:bidi w:val="0"/>
        <w:spacing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 w:hint="default"/>
        </w:rPr>
        <w:t>zriadiť</w:t>
      </w:r>
      <w:r>
        <w:rPr>
          <w:rFonts w:ascii="Arial Narrow" w:hAnsi="Arial Narrow" w:hint="default"/>
        </w:rPr>
        <w:t xml:space="preserve"> Ra</w:t>
      </w:r>
      <w:r w:rsidR="00881F36">
        <w:rPr>
          <w:rFonts w:ascii="Arial Narrow" w:hAnsi="Arial Narrow"/>
        </w:rPr>
        <w:t>du</w:t>
      </w:r>
      <w:r w:rsidR="00F90D35">
        <w:rPr>
          <w:rFonts w:ascii="Arial Narrow" w:hAnsi="Arial Narrow" w:hint="default"/>
        </w:rPr>
        <w:t xml:space="preserve"> pre rozpoč</w:t>
      </w:r>
      <w:r w:rsidR="00F90D35">
        <w:rPr>
          <w:rFonts w:ascii="Arial Narrow" w:hAnsi="Arial Narrow" w:hint="default"/>
        </w:rPr>
        <w:t>tovú</w:t>
      </w:r>
      <w:r w:rsidR="00F90D35">
        <w:rPr>
          <w:rFonts w:ascii="Arial Narrow" w:hAnsi="Arial Narrow" w:hint="default"/>
        </w:rPr>
        <w:t xml:space="preserve"> z</w:t>
      </w:r>
      <w:r w:rsidR="006D6833">
        <w:rPr>
          <w:rFonts w:ascii="Arial Narrow" w:hAnsi="Arial Narrow" w:hint="default"/>
        </w:rPr>
        <w:t>odpovednosť</w:t>
      </w:r>
      <w:r w:rsidR="006D6833">
        <w:rPr>
          <w:rFonts w:ascii="Arial Narrow" w:hAnsi="Arial Narrow" w:hint="default"/>
        </w:rPr>
        <w:t xml:space="preserve"> ako nezá</w:t>
      </w:r>
      <w:r w:rsidR="006D6833">
        <w:rPr>
          <w:rFonts w:ascii="Arial Narrow" w:hAnsi="Arial Narrow" w:hint="default"/>
        </w:rPr>
        <w:t>vislý</w:t>
      </w:r>
      <w:r w:rsidR="006D6833">
        <w:rPr>
          <w:rFonts w:ascii="Arial Narrow" w:hAnsi="Arial Narrow" w:hint="default"/>
        </w:rPr>
        <w:t xml:space="preserve"> orgá</w:t>
      </w:r>
      <w:r w:rsidR="006D6833">
        <w:rPr>
          <w:rFonts w:ascii="Arial Narrow" w:hAnsi="Arial Narrow" w:hint="default"/>
        </w:rPr>
        <w:t>n</w:t>
      </w:r>
      <w:r w:rsidR="00F90D35">
        <w:rPr>
          <w:rFonts w:ascii="Arial Narrow" w:hAnsi="Arial Narrow" w:hint="default"/>
        </w:rPr>
        <w:t>, ktorý</w:t>
      </w:r>
      <w:r w:rsidR="00F90D35">
        <w:rPr>
          <w:rFonts w:ascii="Arial Narrow" w:hAnsi="Arial Narrow" w:hint="default"/>
        </w:rPr>
        <w:t xml:space="preserve"> bude </w:t>
      </w:r>
      <w:r w:rsidR="007C4632">
        <w:rPr>
          <w:rFonts w:ascii="Arial Narrow" w:hAnsi="Arial Narrow" w:hint="default"/>
        </w:rPr>
        <w:t>monitorovať</w:t>
      </w:r>
      <w:r w:rsidR="007C4632">
        <w:rPr>
          <w:rFonts w:ascii="Arial Narrow" w:hAnsi="Arial Narrow" w:hint="default"/>
        </w:rPr>
        <w:t xml:space="preserve"> </w:t>
      </w:r>
      <w:r w:rsidR="00F90D35">
        <w:rPr>
          <w:rFonts w:ascii="Arial Narrow" w:hAnsi="Arial Narrow"/>
        </w:rPr>
        <w:t>a </w:t>
      </w:r>
      <w:r w:rsidR="00F90D35">
        <w:rPr>
          <w:rFonts w:ascii="Arial Narrow" w:hAnsi="Arial Narrow" w:hint="default"/>
        </w:rPr>
        <w:t>vyhodnocovať</w:t>
      </w:r>
      <w:r w:rsidR="00F90D35">
        <w:rPr>
          <w:rFonts w:ascii="Arial Narrow" w:hAnsi="Arial Narrow" w:hint="default"/>
        </w:rPr>
        <w:t xml:space="preserve"> plnenie rozpoč</w:t>
      </w:r>
      <w:r w:rsidR="00F90D35">
        <w:rPr>
          <w:rFonts w:ascii="Arial Narrow" w:hAnsi="Arial Narrow" w:hint="default"/>
        </w:rPr>
        <w:t>tový</w:t>
      </w:r>
      <w:r w:rsidR="00F90D35">
        <w:rPr>
          <w:rFonts w:ascii="Arial Narrow" w:hAnsi="Arial Narrow" w:hint="default"/>
        </w:rPr>
        <w:t>ch cieľ</w:t>
      </w:r>
      <w:r w:rsidR="00F90D35">
        <w:rPr>
          <w:rFonts w:ascii="Arial Narrow" w:hAnsi="Arial Narrow" w:hint="default"/>
        </w:rPr>
        <w:t>ov vlá</w:t>
      </w:r>
      <w:r w:rsidR="00F90D35">
        <w:rPr>
          <w:rFonts w:ascii="Arial Narrow" w:hAnsi="Arial Narrow" w:hint="default"/>
        </w:rPr>
        <w:t>dy,</w:t>
      </w:r>
    </w:p>
    <w:p w:rsidR="007931A5" w:rsidP="007931A5">
      <w:pPr>
        <w:numPr>
          <w:numId w:val="1"/>
        </w:num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zakotviť</w:t>
      </w:r>
      <w:r>
        <w:rPr>
          <w:rFonts w:ascii="Arial Narrow" w:hAnsi="Arial Narrow" w:hint="default"/>
        </w:rPr>
        <w:t xml:space="preserve"> maximá</w:t>
      </w:r>
      <w:r>
        <w:rPr>
          <w:rFonts w:ascii="Arial Narrow" w:hAnsi="Arial Narrow" w:hint="default"/>
        </w:rPr>
        <w:t>lny limit pre výš</w:t>
      </w:r>
      <w:r>
        <w:rPr>
          <w:rFonts w:ascii="Arial Narrow" w:hAnsi="Arial Narrow" w:hint="default"/>
        </w:rPr>
        <w:t>ku dlhu verejnej sprá</w:t>
      </w:r>
      <w:r>
        <w:rPr>
          <w:rFonts w:ascii="Arial Narrow" w:hAnsi="Arial Narrow" w:hint="default"/>
        </w:rPr>
        <w:t>vy</w:t>
      </w:r>
      <w:r>
        <w:rPr>
          <w:rFonts w:ascii="Arial Narrow" w:hAnsi="Arial Narrow" w:hint="default"/>
        </w:rPr>
        <w:t xml:space="preserve"> vrá</w:t>
      </w:r>
      <w:r>
        <w:rPr>
          <w:rFonts w:ascii="Arial Narrow" w:hAnsi="Arial Narrow" w:hint="default"/>
        </w:rPr>
        <w:t>tane opatrení</w:t>
      </w:r>
      <w:r>
        <w:rPr>
          <w:rFonts w:ascii="Arial Narrow" w:hAnsi="Arial Narrow" w:hint="default"/>
        </w:rPr>
        <w:t>, ktoré</w:t>
      </w:r>
      <w:r>
        <w:rPr>
          <w:rFonts w:ascii="Arial Narrow" w:hAnsi="Arial Narrow" w:hint="default"/>
        </w:rPr>
        <w:t xml:space="preserve"> je nutné</w:t>
      </w:r>
      <w:r>
        <w:rPr>
          <w:rFonts w:ascii="Arial Narrow" w:hAnsi="Arial Narrow" w:hint="default"/>
        </w:rPr>
        <w:t xml:space="preserve"> realizovať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pade, ž</w:t>
      </w:r>
      <w:r>
        <w:rPr>
          <w:rFonts w:ascii="Arial Narrow" w:hAnsi="Arial Narrow" w:hint="default"/>
        </w:rPr>
        <w:t>e bude vykazovaná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dlhu verejnej sprá</w:t>
      </w:r>
      <w:r>
        <w:rPr>
          <w:rFonts w:ascii="Arial Narrow" w:hAnsi="Arial Narrow" w:hint="default"/>
        </w:rPr>
        <w:t>vy dosiahne urč</w:t>
      </w:r>
      <w:r>
        <w:rPr>
          <w:rFonts w:ascii="Arial Narrow" w:hAnsi="Arial Narrow" w:hint="default"/>
        </w:rPr>
        <w:t>itú</w:t>
      </w:r>
      <w:r>
        <w:rPr>
          <w:rFonts w:ascii="Arial Narrow" w:hAnsi="Arial Narrow" w:hint="default"/>
        </w:rPr>
        <w:t xml:space="preserve"> hranicu,</w:t>
      </w:r>
    </w:p>
    <w:p w:rsidR="00F90D35" w:rsidP="007931A5">
      <w:pPr>
        <w:numPr>
          <w:numId w:val="1"/>
        </w:num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ustanoviť</w:t>
      </w:r>
      <w:r>
        <w:rPr>
          <w:rFonts w:ascii="Arial Narrow" w:hAnsi="Arial Narrow" w:hint="default"/>
        </w:rPr>
        <w:t xml:space="preserve"> pravidlá</w:t>
      </w:r>
      <w:r>
        <w:rPr>
          <w:rFonts w:ascii="Arial Narrow" w:hAnsi="Arial Narrow" w:hint="default"/>
        </w:rPr>
        <w:t xml:space="preserve"> transparentnosti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prí</w:t>
      </w:r>
      <w:r>
        <w:rPr>
          <w:rFonts w:ascii="Arial Narrow" w:hAnsi="Arial Narrow" w:hint="default"/>
        </w:rPr>
        <w:t>pravy ná</w:t>
      </w:r>
      <w:r>
        <w:rPr>
          <w:rFonts w:ascii="Arial Narrow" w:hAnsi="Arial Narrow" w:hint="default"/>
        </w:rPr>
        <w:t>vrhu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vy,</w:t>
      </w:r>
    </w:p>
    <w:p w:rsidR="00F90D35" w:rsidP="007931A5">
      <w:pPr>
        <w:numPr>
          <w:numId w:val="1"/>
        </w:num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ustanoviť</w:t>
      </w:r>
      <w:r>
        <w:rPr>
          <w:rFonts w:ascii="Arial Narrow" w:hAnsi="Arial Narrow" w:hint="default"/>
        </w:rPr>
        <w:t xml:space="preserve"> pravidlá</w:t>
      </w:r>
      <w:r>
        <w:rPr>
          <w:rFonts w:ascii="Arial Narrow" w:hAnsi="Arial Narrow" w:hint="default"/>
        </w:rPr>
        <w:t xml:space="preserve"> transparentnosti cez po</w:t>
      </w:r>
      <w:r>
        <w:rPr>
          <w:rFonts w:ascii="Arial Narrow" w:hAnsi="Arial Narrow" w:hint="default"/>
        </w:rPr>
        <w:t>vinné</w:t>
      </w:r>
      <w:r>
        <w:rPr>
          <w:rFonts w:ascii="Arial Narrow" w:hAnsi="Arial Narrow" w:hint="default"/>
        </w:rPr>
        <w:t xml:space="preserve"> zverejň</w:t>
      </w:r>
      <w:r>
        <w:rPr>
          <w:rFonts w:ascii="Arial Narrow" w:hAnsi="Arial Narrow" w:hint="default"/>
        </w:rPr>
        <w:t>ovanie urč</w:t>
      </w:r>
      <w:r>
        <w:rPr>
          <w:rFonts w:ascii="Arial Narrow" w:hAnsi="Arial Narrow" w:hint="default"/>
        </w:rPr>
        <w:t>itý</w:t>
      </w:r>
      <w:r>
        <w:rPr>
          <w:rFonts w:ascii="Arial Narrow" w:hAnsi="Arial Narrow" w:hint="default"/>
        </w:rPr>
        <w:t>ch ú</w:t>
      </w:r>
      <w:r>
        <w:rPr>
          <w:rFonts w:ascii="Arial Narrow" w:hAnsi="Arial Narrow" w:hint="default"/>
        </w:rPr>
        <w:t>dajov a </w:t>
      </w:r>
      <w:r>
        <w:rPr>
          <w:rFonts w:ascii="Arial Narrow" w:hAnsi="Arial Narrow" w:hint="default"/>
        </w:rPr>
        <w:t>cez rozší</w:t>
      </w:r>
      <w:r>
        <w:rPr>
          <w:rFonts w:ascii="Arial Narrow" w:hAnsi="Arial Narrow" w:hint="default"/>
        </w:rPr>
        <w:t>renie obsahu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 a</w:t>
      </w:r>
      <w:r w:rsidR="00301B85">
        <w:rPr>
          <w:rFonts w:ascii="Arial Narrow" w:hAnsi="Arial Narrow"/>
        </w:rPr>
        <w:t> </w:t>
      </w:r>
      <w:r w:rsidR="00301B85">
        <w:rPr>
          <w:rFonts w:ascii="Arial Narrow" w:hAnsi="Arial Narrow" w:hint="default"/>
        </w:rPr>
        <w:t>š</w:t>
      </w:r>
      <w:r w:rsidR="00301B85">
        <w:rPr>
          <w:rFonts w:ascii="Arial Narrow" w:hAnsi="Arial Narrow" w:hint="default"/>
        </w:rPr>
        <w:t>tá</w:t>
      </w:r>
      <w:r w:rsidR="00301B85">
        <w:rPr>
          <w:rFonts w:ascii="Arial Narrow" w:hAnsi="Arial Narrow" w:hint="default"/>
        </w:rPr>
        <w:t>tneho zá</w:t>
      </w:r>
      <w:r w:rsidR="00301B85">
        <w:rPr>
          <w:rFonts w:ascii="Arial Narrow" w:hAnsi="Arial Narrow" w:hint="default"/>
        </w:rPr>
        <w:t>vereč</w:t>
      </w:r>
      <w:r w:rsidR="00301B85">
        <w:rPr>
          <w:rFonts w:ascii="Arial Narrow" w:hAnsi="Arial Narrow" w:hint="default"/>
        </w:rPr>
        <w:t>né</w:t>
      </w:r>
      <w:r w:rsidR="00301B85">
        <w:rPr>
          <w:rFonts w:ascii="Arial Narrow" w:hAnsi="Arial Narrow" w:hint="default"/>
        </w:rPr>
        <w:t>ho úč</w:t>
      </w:r>
      <w:r w:rsidR="00301B85">
        <w:rPr>
          <w:rFonts w:ascii="Arial Narrow" w:hAnsi="Arial Narrow" w:hint="default"/>
        </w:rPr>
        <w:t>tu</w:t>
      </w:r>
      <w:r>
        <w:rPr>
          <w:rFonts w:ascii="Arial Narrow" w:hAnsi="Arial Narrow" w:hint="default"/>
        </w:rPr>
        <w:t xml:space="preserve"> ako zá</w:t>
      </w:r>
      <w:r>
        <w:rPr>
          <w:rFonts w:ascii="Arial Narrow" w:hAnsi="Arial Narrow" w:hint="default"/>
        </w:rPr>
        <w:t>kladný</w:t>
      </w:r>
      <w:r>
        <w:rPr>
          <w:rFonts w:ascii="Arial Narrow" w:hAnsi="Arial Narrow" w:hint="default"/>
        </w:rPr>
        <w:t>ch rozpoč</w:t>
      </w:r>
      <w:r>
        <w:rPr>
          <w:rFonts w:ascii="Arial Narrow" w:hAnsi="Arial Narrow" w:hint="default"/>
        </w:rPr>
        <w:t>tový</w:t>
      </w:r>
      <w:r>
        <w:rPr>
          <w:rFonts w:ascii="Arial Narrow" w:hAnsi="Arial Narrow" w:hint="default"/>
        </w:rPr>
        <w:t>ch dokumentov,</w:t>
      </w:r>
    </w:p>
    <w:p w:rsidR="00F90D35" w:rsidP="007931A5">
      <w:pPr>
        <w:numPr>
          <w:numId w:val="1"/>
        </w:num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sprí</w:t>
      </w:r>
      <w:r>
        <w:rPr>
          <w:rFonts w:ascii="Arial Narrow" w:hAnsi="Arial Narrow" w:hint="default"/>
        </w:rPr>
        <w:t>snenie rozpoč</w:t>
      </w:r>
      <w:r>
        <w:rPr>
          <w:rFonts w:ascii="Arial Narrow" w:hAnsi="Arial Narrow" w:hint="default"/>
        </w:rPr>
        <w:t>tový</w:t>
      </w:r>
      <w:r>
        <w:rPr>
          <w:rFonts w:ascii="Arial Narrow" w:hAnsi="Arial Narrow" w:hint="default"/>
        </w:rPr>
        <w:t>ch pravidiel pre ú</w:t>
      </w:r>
      <w:r>
        <w:rPr>
          <w:rFonts w:ascii="Arial Narrow" w:hAnsi="Arial Narrow" w:hint="default"/>
        </w:rPr>
        <w:t>zemnú</w:t>
      </w:r>
      <w:r>
        <w:rPr>
          <w:rFonts w:ascii="Arial Narrow" w:hAnsi="Arial Narrow" w:hint="default"/>
        </w:rPr>
        <w:t xml:space="preserve"> samosprá</w:t>
      </w:r>
      <w:r>
        <w:rPr>
          <w:rFonts w:ascii="Arial Narrow" w:hAnsi="Arial Narrow" w:hint="default"/>
        </w:rPr>
        <w:t>vu, ktorá</w:t>
      </w:r>
      <w:r>
        <w:rPr>
          <w:rFonts w:ascii="Arial Narrow" w:hAnsi="Arial Narrow" w:hint="default"/>
        </w:rPr>
        <w:t xml:space="preserve"> je súč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>ou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 ako</w:t>
      </w:r>
      <w:r>
        <w:rPr>
          <w:rFonts w:ascii="Arial Narrow" w:hAnsi="Arial Narrow" w:hint="default"/>
        </w:rPr>
        <w:t xml:space="preserve"> jeho samostatná</w:t>
      </w:r>
      <w:r>
        <w:rPr>
          <w:rFonts w:ascii="Arial Narrow" w:hAnsi="Arial Narrow" w:hint="default"/>
        </w:rPr>
        <w:t xml:space="preserve"> zlož</w:t>
      </w:r>
      <w:r>
        <w:rPr>
          <w:rFonts w:ascii="Arial Narrow" w:hAnsi="Arial Narrow" w:hint="default"/>
        </w:rPr>
        <w:t>ka a </w:t>
      </w:r>
      <w:r>
        <w:rPr>
          <w:rFonts w:ascii="Arial Narrow" w:hAnsi="Arial Narrow" w:hint="default"/>
        </w:rPr>
        <w:t>hospodá</w:t>
      </w:r>
      <w:r>
        <w:rPr>
          <w:rFonts w:ascii="Arial Narrow" w:hAnsi="Arial Narrow" w:hint="default"/>
        </w:rPr>
        <w:t>renie ktorej vo veľ</w:t>
      </w:r>
      <w:r>
        <w:rPr>
          <w:rFonts w:ascii="Arial Narrow" w:hAnsi="Arial Narrow" w:hint="default"/>
        </w:rPr>
        <w:t>kej miere ovplyvň</w:t>
      </w:r>
      <w:r>
        <w:rPr>
          <w:rFonts w:ascii="Arial Narrow" w:hAnsi="Arial Narrow" w:hint="default"/>
        </w:rPr>
        <w:t>uje vý</w:t>
      </w:r>
      <w:r>
        <w:rPr>
          <w:rFonts w:ascii="Arial Narrow" w:hAnsi="Arial Narrow" w:hint="default"/>
        </w:rPr>
        <w:t>sledok hospodá</w:t>
      </w:r>
      <w:r>
        <w:rPr>
          <w:rFonts w:ascii="Arial Narrow" w:hAnsi="Arial Narrow" w:hint="default"/>
        </w:rPr>
        <w:t>renia za celú</w:t>
      </w:r>
      <w:r>
        <w:rPr>
          <w:rFonts w:ascii="Arial Narrow" w:hAnsi="Arial Narrow" w:hint="default"/>
        </w:rPr>
        <w:t xml:space="preserve"> verejnú</w:t>
      </w:r>
      <w:r>
        <w:rPr>
          <w:rFonts w:ascii="Arial Narrow" w:hAnsi="Arial Narrow" w:hint="default"/>
        </w:rPr>
        <w:t xml:space="preserve"> sprá</w:t>
      </w:r>
      <w:r>
        <w:rPr>
          <w:rFonts w:ascii="Arial Narrow" w:hAnsi="Arial Narrow" w:hint="default"/>
        </w:rPr>
        <w:t>vu.</w:t>
      </w:r>
    </w:p>
    <w:p w:rsidR="00F90D35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EE10F6" w:rsidP="00287142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EE10F6" w:rsidP="00287142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287142" w:rsidRPr="0056662D" w:rsidP="00287142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Pr="00287142">
        <w:rPr>
          <w:rFonts w:ascii="Arial Narrow" w:hAnsi="Arial Narrow" w:hint="default"/>
          <w:b/>
          <w:bCs/>
        </w:rPr>
        <w:t>Osobitná</w:t>
      </w:r>
      <w:r w:rsidRPr="00287142">
        <w:rPr>
          <w:rFonts w:ascii="Arial Narrow" w:hAnsi="Arial Narrow" w:hint="default"/>
          <w:b/>
          <w:bCs/>
        </w:rPr>
        <w:t xml:space="preserve"> č</w:t>
      </w:r>
      <w:r w:rsidRPr="00287142">
        <w:rPr>
          <w:rFonts w:ascii="Arial Narrow" w:hAnsi="Arial Narrow" w:hint="default"/>
          <w:b/>
          <w:bCs/>
        </w:rPr>
        <w:t>asť</w:t>
      </w:r>
    </w:p>
    <w:p w:rsidR="00341D04" w:rsidP="00341D04">
      <w:pPr>
        <w:bidi w:val="0"/>
        <w:spacing w:after="0" w:line="240" w:lineRule="auto"/>
        <w:contextualSpacing/>
        <w:rPr>
          <w:rFonts w:ascii="Arial Narrow" w:hAnsi="Arial Narrow"/>
          <w:b/>
        </w:rPr>
      </w:pPr>
    </w:p>
    <w:p w:rsidR="00341D04" w:rsidP="00341D04">
      <w:pPr>
        <w:bidi w:val="0"/>
        <w:spacing w:after="0" w:line="240" w:lineRule="auto"/>
        <w:contextualSpacing/>
        <w:rPr>
          <w:rFonts w:ascii="Arial Narrow" w:hAnsi="Arial Narrow"/>
          <w:b/>
        </w:rPr>
      </w:pPr>
      <w:r w:rsidRPr="00CB43FA">
        <w:rPr>
          <w:rFonts w:ascii="Arial Narrow" w:hAnsi="Arial Narrow"/>
          <w:b/>
        </w:rPr>
        <w:t>K</w:t>
      </w:r>
      <w:r>
        <w:rPr>
          <w:rFonts w:ascii="Arial Narrow" w:hAnsi="Arial Narrow"/>
          <w:b/>
        </w:rPr>
        <w:t> </w:t>
      </w:r>
      <w:r>
        <w:rPr>
          <w:rFonts w:ascii="Arial Narrow" w:hAnsi="Arial Narrow" w:hint="default"/>
          <w:b/>
        </w:rPr>
        <w:t>Č</w:t>
      </w:r>
      <w:r>
        <w:rPr>
          <w:rFonts w:ascii="Arial Narrow" w:hAnsi="Arial Narrow" w:hint="default"/>
          <w:b/>
        </w:rPr>
        <w:t>l.</w:t>
      </w:r>
      <w:r w:rsidRPr="00CB43FA">
        <w:rPr>
          <w:rFonts w:ascii="Arial Narrow" w:hAnsi="Arial Narrow"/>
          <w:b/>
        </w:rPr>
        <w:t xml:space="preserve"> 1</w:t>
      </w:r>
    </w:p>
    <w:p w:rsidR="00341D04" w:rsidRPr="007F46E3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vodný</w:t>
      </w:r>
      <w:r>
        <w:rPr>
          <w:rFonts w:ascii="Arial Narrow" w:hAnsi="Arial Narrow" w:hint="default"/>
        </w:rPr>
        <w:t>ch ustanoveniach ná</w:t>
      </w:r>
      <w:r>
        <w:rPr>
          <w:rFonts w:ascii="Arial Narrow" w:hAnsi="Arial Narrow" w:hint="default"/>
        </w:rPr>
        <w:t>vrh struč</w:t>
      </w:r>
      <w:r>
        <w:rPr>
          <w:rFonts w:ascii="Arial Narrow" w:hAnsi="Arial Narrow" w:hint="default"/>
        </w:rPr>
        <w:t>ne popisuje hlavný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mer a </w:t>
      </w:r>
      <w:r>
        <w:rPr>
          <w:rFonts w:ascii="Arial Narrow" w:hAnsi="Arial Narrow" w:hint="default"/>
        </w:rPr>
        <w:t>cieľ</w:t>
      </w:r>
      <w:r>
        <w:rPr>
          <w:rFonts w:ascii="Arial Narrow" w:hAnsi="Arial Narrow" w:hint="default"/>
        </w:rPr>
        <w:t xml:space="preserve"> prijatia navrhované</w:t>
      </w:r>
      <w:r>
        <w:rPr>
          <w:rFonts w:ascii="Arial Narrow" w:hAnsi="Arial Narrow" w:hint="default"/>
        </w:rPr>
        <w:t>ho zá</w:t>
      </w:r>
      <w:r>
        <w:rPr>
          <w:rFonts w:ascii="Arial Narrow" w:hAnsi="Arial Narrow" w:hint="default"/>
        </w:rPr>
        <w:t>kona vo vzť</w:t>
      </w:r>
      <w:r>
        <w:rPr>
          <w:rFonts w:ascii="Arial Narrow" w:hAnsi="Arial Narrow" w:hint="default"/>
        </w:rPr>
        <w:t>ahu k ho</w:t>
      </w:r>
      <w:r>
        <w:rPr>
          <w:rFonts w:ascii="Arial Narrow" w:hAnsi="Arial Narrow" w:hint="default"/>
        </w:rPr>
        <w:t>spodá</w:t>
      </w:r>
      <w:r>
        <w:rPr>
          <w:rFonts w:ascii="Arial Narrow" w:hAnsi="Arial Narrow" w:hint="default"/>
        </w:rPr>
        <w:t>reniu Slovenskej republiky, prič</w:t>
      </w:r>
      <w:r>
        <w:rPr>
          <w:rFonts w:ascii="Arial Narrow" w:hAnsi="Arial Narrow" w:hint="default"/>
        </w:rPr>
        <w:t>om pod hospodá</w:t>
      </w:r>
      <w:r>
        <w:rPr>
          <w:rFonts w:ascii="Arial Narrow" w:hAnsi="Arial Narrow" w:hint="default"/>
        </w:rPr>
        <w:t>rení</w:t>
      </w:r>
      <w:r>
        <w:rPr>
          <w:rFonts w:ascii="Arial Narrow" w:hAnsi="Arial Narrow" w:hint="default"/>
        </w:rPr>
        <w:t>m Slovenskej republiky je potrebné</w:t>
      </w:r>
      <w:r>
        <w:rPr>
          <w:rFonts w:ascii="Arial Narrow" w:hAnsi="Arial Narrow" w:hint="default"/>
        </w:rPr>
        <w:t xml:space="preserve"> vní</w:t>
      </w:r>
      <w:r>
        <w:rPr>
          <w:rFonts w:ascii="Arial Narrow" w:hAnsi="Arial Narrow" w:hint="default"/>
        </w:rPr>
        <w:t>mať</w:t>
      </w:r>
      <w:r>
        <w:rPr>
          <w:rFonts w:ascii="Arial Narrow" w:hAnsi="Arial Narrow" w:hint="default"/>
        </w:rPr>
        <w:t xml:space="preserve"> š</w:t>
      </w:r>
      <w:r>
        <w:rPr>
          <w:rFonts w:ascii="Arial Narrow" w:hAnsi="Arial Narrow" w:hint="default"/>
        </w:rPr>
        <w:t>irší</w:t>
      </w:r>
      <w:r>
        <w:rPr>
          <w:rFonts w:ascii="Arial Narrow" w:hAnsi="Arial Narrow" w:hint="default"/>
        </w:rPr>
        <w:t xml:space="preserve"> kontext inš</w:t>
      </w:r>
      <w:r>
        <w:rPr>
          <w:rFonts w:ascii="Arial Narrow" w:hAnsi="Arial Narrow" w:hint="default"/>
        </w:rPr>
        <w:t>titucioná</w:t>
      </w:r>
      <w:r>
        <w:rPr>
          <w:rFonts w:ascii="Arial Narrow" w:hAnsi="Arial Narrow" w:hint="default"/>
        </w:rPr>
        <w:t>lneho vymedzenia sú</w:t>
      </w:r>
      <w:r>
        <w:rPr>
          <w:rFonts w:ascii="Arial Narrow" w:hAnsi="Arial Narrow" w:hint="default"/>
        </w:rPr>
        <w:t>stavy verejný</w:t>
      </w:r>
      <w:r>
        <w:rPr>
          <w:rFonts w:ascii="Arial Narrow" w:hAnsi="Arial Narrow" w:hint="default"/>
        </w:rPr>
        <w:t>ch inš</w:t>
      </w:r>
      <w:r>
        <w:rPr>
          <w:rFonts w:ascii="Arial Narrow" w:hAnsi="Arial Narrow" w:hint="default"/>
        </w:rPr>
        <w:t>titú</w:t>
      </w:r>
      <w:r>
        <w:rPr>
          <w:rFonts w:ascii="Arial Narrow" w:hAnsi="Arial Narrow" w:hint="default"/>
        </w:rPr>
        <w:t>cií</w:t>
      </w:r>
      <w:r>
        <w:rPr>
          <w:rFonts w:ascii="Arial Narrow" w:hAnsi="Arial Narrow" w:hint="default"/>
        </w:rPr>
        <w:t xml:space="preserve"> oproti v </w:t>
      </w:r>
      <w:r>
        <w:rPr>
          <w:rFonts w:ascii="Arial Narrow" w:hAnsi="Arial Narrow" w:hint="default"/>
        </w:rPr>
        <w:t>súč</w:t>
      </w:r>
      <w:r>
        <w:rPr>
          <w:rFonts w:ascii="Arial Narrow" w:hAnsi="Arial Narrow" w:hint="default"/>
        </w:rPr>
        <w:t>asnosti platné</w:t>
      </w:r>
      <w:r>
        <w:rPr>
          <w:rFonts w:ascii="Arial Narrow" w:hAnsi="Arial Narrow" w:hint="default"/>
        </w:rPr>
        <w:t>mu vymedzeniu sektora verejnej sprá</w:t>
      </w:r>
      <w:r>
        <w:rPr>
          <w:rFonts w:ascii="Arial Narrow" w:hAnsi="Arial Narrow" w:hint="default"/>
        </w:rPr>
        <w:t xml:space="preserve">vy cez subjekty verejnej </w:t>
      </w:r>
      <w:r>
        <w:rPr>
          <w:rFonts w:ascii="Arial Narrow" w:hAnsi="Arial Narrow" w:hint="default"/>
        </w:rPr>
        <w:t>s</w:t>
      </w:r>
      <w:r>
        <w:rPr>
          <w:rFonts w:ascii="Arial Narrow" w:hAnsi="Arial Narrow" w:hint="default"/>
        </w:rPr>
        <w:t>prá</w:t>
      </w:r>
      <w:r>
        <w:rPr>
          <w:rFonts w:ascii="Arial Narrow" w:hAnsi="Arial Narrow" w:hint="default"/>
        </w:rPr>
        <w:t>vy v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kone o </w:t>
      </w:r>
      <w:r>
        <w:rPr>
          <w:rFonts w:ascii="Arial Narrow" w:hAnsi="Arial Narrow" w:hint="default"/>
        </w:rPr>
        <w:t>rozpoč</w:t>
      </w:r>
      <w:r>
        <w:rPr>
          <w:rFonts w:ascii="Arial Narrow" w:hAnsi="Arial Narrow" w:hint="default"/>
        </w:rPr>
        <w:t>tový</w:t>
      </w:r>
      <w:r>
        <w:rPr>
          <w:rFonts w:ascii="Arial Narrow" w:hAnsi="Arial Narrow" w:hint="default"/>
        </w:rPr>
        <w:t>ch pravidlá</w:t>
      </w:r>
      <w:r>
        <w:rPr>
          <w:rFonts w:ascii="Arial Narrow" w:hAnsi="Arial Narrow" w:hint="default"/>
        </w:rPr>
        <w:t>ch. Zá</w:t>
      </w:r>
      <w:r>
        <w:rPr>
          <w:rFonts w:ascii="Arial Narrow" w:hAnsi="Arial Narrow" w:hint="default"/>
        </w:rPr>
        <w:t>kon sa vzť</w:t>
      </w:r>
      <w:r>
        <w:rPr>
          <w:rFonts w:ascii="Arial Narrow" w:hAnsi="Arial Narrow" w:hint="default"/>
        </w:rPr>
        <w:t>ahuje aj na ď</w:t>
      </w:r>
      <w:r>
        <w:rPr>
          <w:rFonts w:ascii="Arial Narrow" w:hAnsi="Arial Narrow" w:hint="default"/>
        </w:rPr>
        <w:t>alší</w:t>
      </w:r>
      <w:r>
        <w:rPr>
          <w:rFonts w:ascii="Arial Narrow" w:hAnsi="Arial Narrow" w:hint="default"/>
        </w:rPr>
        <w:t xml:space="preserve"> okruh subjektov, ktorý</w:t>
      </w:r>
      <w:r>
        <w:rPr>
          <w:rFonts w:ascii="Arial Narrow" w:hAnsi="Arial Narrow" w:hint="default"/>
        </w:rPr>
        <w:t xml:space="preserve"> zahŕň</w:t>
      </w:r>
      <w:r>
        <w:rPr>
          <w:rFonts w:ascii="Arial Narrow" w:hAnsi="Arial Narrow" w:hint="default"/>
        </w:rPr>
        <w:t>a podniky, v </w:t>
      </w:r>
      <w:r>
        <w:rPr>
          <w:rFonts w:ascii="Arial Narrow" w:hAnsi="Arial Narrow" w:hint="default"/>
        </w:rPr>
        <w:t>ktorý</w:t>
      </w:r>
      <w:r>
        <w:rPr>
          <w:rFonts w:ascii="Arial Narrow" w:hAnsi="Arial Narrow" w:hint="default"/>
        </w:rPr>
        <w:t>ch má</w:t>
      </w:r>
      <w:r>
        <w:rPr>
          <w:rFonts w:ascii="Arial Narrow" w:hAnsi="Arial Narrow" w:hint="default"/>
        </w:rPr>
        <w:t xml:space="preserve"> majetkovú</w:t>
      </w:r>
      <w:r>
        <w:rPr>
          <w:rFonts w:ascii="Arial Narrow" w:hAnsi="Arial Narrow" w:hint="default"/>
        </w:rPr>
        <w:t xml:space="preserve"> 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>, 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 xml:space="preserve"> na riadení</w:t>
      </w:r>
      <w:r>
        <w:rPr>
          <w:rFonts w:ascii="Arial Narrow" w:hAnsi="Arial Narrow" w:hint="default"/>
        </w:rPr>
        <w:t xml:space="preserve"> alebo rozhodovaciu pô</w:t>
      </w:r>
      <w:r>
        <w:rPr>
          <w:rFonts w:ascii="Arial Narrow" w:hAnsi="Arial Narrow" w:hint="default"/>
        </w:rPr>
        <w:t>sobnosť</w:t>
      </w:r>
      <w:r>
        <w:rPr>
          <w:rFonts w:ascii="Arial Narrow" w:hAnsi="Arial Narrow" w:hint="default"/>
        </w:rPr>
        <w:t xml:space="preserve">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 alebo subjekty ú</w:t>
      </w:r>
      <w:r>
        <w:rPr>
          <w:rFonts w:ascii="Arial Narrow" w:hAnsi="Arial Narrow" w:hint="default"/>
        </w:rPr>
        <w:t>zemnej samosprá</w:t>
      </w:r>
      <w:r>
        <w:rPr>
          <w:rFonts w:ascii="Arial Narrow" w:hAnsi="Arial Narrow" w:hint="default"/>
        </w:rPr>
        <w:t>vy a Ná</w:t>
      </w:r>
      <w:r>
        <w:rPr>
          <w:rFonts w:ascii="Arial Narrow" w:hAnsi="Arial Narrow" w:hint="default"/>
        </w:rPr>
        <w:t>rodnú</w:t>
      </w:r>
      <w:r>
        <w:rPr>
          <w:rFonts w:ascii="Arial Narrow" w:hAnsi="Arial Narrow" w:hint="default"/>
        </w:rPr>
        <w:t xml:space="preserve"> banku Slovenska</w:t>
      </w:r>
      <w:r w:rsidR="00CE5723">
        <w:rPr>
          <w:rFonts w:ascii="Arial Narrow" w:hAnsi="Arial Narrow" w:hint="default"/>
        </w:rPr>
        <w:t>. Zá</w:t>
      </w:r>
      <w:r w:rsidR="00CE5723">
        <w:rPr>
          <w:rFonts w:ascii="Arial Narrow" w:hAnsi="Arial Narrow" w:hint="default"/>
        </w:rPr>
        <w:t>k</w:t>
      </w:r>
      <w:r w:rsidR="00CE5723">
        <w:rPr>
          <w:rFonts w:ascii="Arial Narrow" w:hAnsi="Arial Narrow" w:hint="default"/>
        </w:rPr>
        <w:t>ladný</w:t>
      </w:r>
      <w:r w:rsidR="00CE5723">
        <w:rPr>
          <w:rFonts w:ascii="Arial Narrow" w:hAnsi="Arial Narrow" w:hint="default"/>
        </w:rPr>
        <w:t>m cieľ</w:t>
      </w:r>
      <w:r w:rsidR="00CE5723">
        <w:rPr>
          <w:rFonts w:ascii="Arial Narrow" w:hAnsi="Arial Narrow" w:hint="default"/>
        </w:rPr>
        <w:t>om</w:t>
      </w:r>
      <w:r>
        <w:rPr>
          <w:rFonts w:ascii="Arial Narrow" w:hAnsi="Arial Narrow"/>
        </w:rPr>
        <w:t xml:space="preserve"> </w:t>
      </w:r>
      <w:r w:rsidR="00CE5723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dosiahnuti</w:t>
      </w:r>
      <w:r w:rsidR="00CE5723">
        <w:rPr>
          <w:rFonts w:ascii="Arial Narrow" w:hAnsi="Arial Narrow"/>
        </w:rPr>
        <w:t>e</w:t>
      </w:r>
      <w:r>
        <w:rPr>
          <w:rFonts w:ascii="Arial Narrow" w:hAnsi="Arial Narrow" w:hint="default"/>
        </w:rPr>
        <w:t xml:space="preserve"> dlhodobej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nosti hospodá</w:t>
      </w:r>
      <w:r>
        <w:rPr>
          <w:rFonts w:ascii="Arial Narrow" w:hAnsi="Arial Narrow" w:hint="default"/>
        </w:rPr>
        <w:t>renia Slovenskej republiky. Zá</w:t>
      </w:r>
      <w:r>
        <w:rPr>
          <w:rFonts w:ascii="Arial Narrow" w:hAnsi="Arial Narrow" w:hint="default"/>
        </w:rPr>
        <w:t>kon taktiež</w:t>
      </w:r>
      <w:r>
        <w:rPr>
          <w:rFonts w:ascii="Arial Narrow" w:hAnsi="Arial Narrow" w:hint="default"/>
        </w:rPr>
        <w:t xml:space="preserve"> upravuje zriadenie a </w:t>
      </w:r>
      <w:r>
        <w:rPr>
          <w:rFonts w:ascii="Arial Narrow" w:hAnsi="Arial Narrow" w:hint="default"/>
        </w:rPr>
        <w:t>pô</w:t>
      </w:r>
      <w:r>
        <w:rPr>
          <w:rFonts w:ascii="Arial Narrow" w:hAnsi="Arial Narrow" w:hint="default"/>
        </w:rPr>
        <w:t>sobnosť</w:t>
      </w:r>
      <w:r>
        <w:rPr>
          <w:rFonts w:ascii="Arial Narrow" w:hAnsi="Arial Narrow" w:hint="default"/>
        </w:rPr>
        <w:t xml:space="preserve"> Rady pre rozpoč</w:t>
      </w:r>
      <w:r>
        <w:rPr>
          <w:rFonts w:ascii="Arial Narrow" w:hAnsi="Arial Narrow" w:hint="default"/>
        </w:rPr>
        <w:t>tovú</w:t>
      </w:r>
      <w:r>
        <w:rPr>
          <w:rFonts w:ascii="Arial Narrow" w:hAnsi="Arial Narrow" w:hint="default"/>
        </w:rPr>
        <w:t xml:space="preserve"> zodpovednosť</w:t>
      </w:r>
      <w:r>
        <w:rPr>
          <w:rFonts w:ascii="Arial Narrow" w:hAnsi="Arial Narrow" w:hint="default"/>
        </w:rPr>
        <w:t>, ktorá</w:t>
      </w:r>
      <w:r>
        <w:rPr>
          <w:rFonts w:ascii="Arial Narrow" w:hAnsi="Arial Narrow" w:hint="default"/>
        </w:rPr>
        <w:t xml:space="preserve"> bude streš</w:t>
      </w:r>
      <w:r>
        <w:rPr>
          <w:rFonts w:ascii="Arial Narrow" w:hAnsi="Arial Narrow" w:hint="default"/>
        </w:rPr>
        <w:t>ný</w:t>
      </w:r>
      <w:r>
        <w:rPr>
          <w:rFonts w:ascii="Arial Narrow" w:hAnsi="Arial Narrow" w:hint="default"/>
        </w:rPr>
        <w:t>m orgá</w:t>
      </w:r>
      <w:r>
        <w:rPr>
          <w:rFonts w:ascii="Arial Narrow" w:hAnsi="Arial Narrow" w:hint="default"/>
        </w:rPr>
        <w:t>nom nezá</w:t>
      </w:r>
      <w:r>
        <w:rPr>
          <w:rFonts w:ascii="Arial Narrow" w:hAnsi="Arial Narrow" w:hint="default"/>
        </w:rPr>
        <w:t>vislý</w:t>
      </w:r>
      <w:r>
        <w:rPr>
          <w:rFonts w:ascii="Arial Narrow" w:hAnsi="Arial Narrow" w:hint="default"/>
        </w:rPr>
        <w:t>m od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tnej moci, ktorý</w:t>
      </w:r>
      <w:r>
        <w:rPr>
          <w:rFonts w:ascii="Arial Narrow" w:hAnsi="Arial Narrow" w:hint="default"/>
        </w:rPr>
        <w:t xml:space="preserve"> bude vykoná</w:t>
      </w:r>
      <w:r>
        <w:rPr>
          <w:rFonts w:ascii="Arial Narrow" w:hAnsi="Arial Narrow" w:hint="default"/>
        </w:rPr>
        <w:t>vať</w:t>
      </w:r>
      <w:r>
        <w:rPr>
          <w:rFonts w:ascii="Arial Narrow" w:hAnsi="Arial Narrow" w:hint="default"/>
        </w:rPr>
        <w:t xml:space="preserve"> dohľ</w:t>
      </w:r>
      <w:r>
        <w:rPr>
          <w:rFonts w:ascii="Arial Narrow" w:hAnsi="Arial Narrow" w:hint="default"/>
        </w:rPr>
        <w:t xml:space="preserve">ad nad </w:t>
      </w:r>
      <w:r>
        <w:rPr>
          <w:rFonts w:ascii="Arial Narrow" w:hAnsi="Arial Narrow" w:hint="default"/>
        </w:rPr>
        <w:t>rozpoč</w:t>
      </w:r>
      <w:r>
        <w:rPr>
          <w:rFonts w:ascii="Arial Narrow" w:hAnsi="Arial Narrow" w:hint="default"/>
        </w:rPr>
        <w:t>tový</w:t>
      </w:r>
      <w:r>
        <w:rPr>
          <w:rFonts w:ascii="Arial Narrow" w:hAnsi="Arial Narrow" w:hint="default"/>
        </w:rPr>
        <w:t>m hospodá</w:t>
      </w:r>
      <w:r>
        <w:rPr>
          <w:rFonts w:ascii="Arial Narrow" w:hAnsi="Arial Narrow" w:hint="default"/>
        </w:rPr>
        <w:t>rení</w:t>
      </w:r>
      <w:r>
        <w:rPr>
          <w:rFonts w:ascii="Arial Narrow" w:hAnsi="Arial Narrow" w:hint="default"/>
        </w:rPr>
        <w:t xml:space="preserve">m Slovenskej republiky. </w:t>
      </w:r>
    </w:p>
    <w:p w:rsidR="00341D04" w:rsidRPr="007F46E3" w:rsidP="00341D04">
      <w:pPr>
        <w:bidi w:val="0"/>
        <w:spacing w:after="0" w:line="240" w:lineRule="auto"/>
        <w:contextualSpacing/>
        <w:rPr>
          <w:rFonts w:ascii="Arial Narrow" w:hAnsi="Arial Narrow"/>
        </w:rPr>
      </w:pPr>
    </w:p>
    <w:p w:rsidR="00341D04" w:rsidP="00341D04">
      <w:pPr>
        <w:bidi w:val="0"/>
        <w:spacing w:after="0" w:line="240" w:lineRule="auto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>K </w:t>
      </w:r>
      <w:r>
        <w:rPr>
          <w:rFonts w:ascii="Arial Narrow" w:hAnsi="Arial Narrow" w:hint="default"/>
          <w:b/>
        </w:rPr>
        <w:t>Č</w:t>
      </w:r>
      <w:r>
        <w:rPr>
          <w:rFonts w:ascii="Arial Narrow" w:hAnsi="Arial Narrow" w:hint="default"/>
          <w:b/>
        </w:rPr>
        <w:t>l. 2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 w:rsidRPr="00C02E1F">
        <w:rPr>
          <w:rFonts w:ascii="Arial Narrow" w:hAnsi="Arial Narrow" w:hint="default"/>
        </w:rPr>
        <w:t>Zá</w:t>
      </w:r>
      <w:r w:rsidRPr="00C02E1F">
        <w:rPr>
          <w:rFonts w:ascii="Arial Narrow" w:hAnsi="Arial Narrow" w:hint="default"/>
        </w:rPr>
        <w:t xml:space="preserve">kon vymedzuje </w:t>
      </w:r>
      <w:r>
        <w:rPr>
          <w:rFonts w:ascii="Arial Narrow" w:hAnsi="Arial Narrow" w:hint="default"/>
        </w:rPr>
        <w:t>legá</w:t>
      </w:r>
      <w:r>
        <w:rPr>
          <w:rFonts w:ascii="Arial Narrow" w:hAnsi="Arial Narrow" w:hint="default"/>
        </w:rPr>
        <w:t>lne definí</w:t>
      </w:r>
      <w:r>
        <w:rPr>
          <w:rFonts w:ascii="Arial Narrow" w:hAnsi="Arial Narrow" w:hint="default"/>
        </w:rPr>
        <w:t>cie zá</w:t>
      </w:r>
      <w:r>
        <w:rPr>
          <w:rFonts w:ascii="Arial Narrow" w:hAnsi="Arial Narrow" w:hint="default"/>
        </w:rPr>
        <w:t>kladný</w:t>
      </w:r>
      <w:r>
        <w:rPr>
          <w:rFonts w:ascii="Arial Narrow" w:hAnsi="Arial Narrow" w:hint="default"/>
        </w:rPr>
        <w:t>ch pojmov použí</w:t>
      </w:r>
      <w:r>
        <w:rPr>
          <w:rFonts w:ascii="Arial Narrow" w:hAnsi="Arial Narrow" w:hint="default"/>
        </w:rPr>
        <w:t>vaný</w:t>
      </w:r>
      <w:r>
        <w:rPr>
          <w:rFonts w:ascii="Arial Narrow" w:hAnsi="Arial Narrow" w:hint="default"/>
        </w:rPr>
        <w:t>ch na úč</w:t>
      </w:r>
      <w:r>
        <w:rPr>
          <w:rFonts w:ascii="Arial Narrow" w:hAnsi="Arial Narrow" w:hint="default"/>
        </w:rPr>
        <w:t>ely tohto zá</w:t>
      </w:r>
      <w:r>
        <w:rPr>
          <w:rFonts w:ascii="Arial Narrow" w:hAnsi="Arial Narrow" w:hint="default"/>
        </w:rPr>
        <w:t xml:space="preserve">kona.  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Pod dlhodobou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>ou zá</w:t>
      </w:r>
      <w:r>
        <w:rPr>
          <w:rFonts w:ascii="Arial Narrow" w:hAnsi="Arial Narrow" w:hint="default"/>
        </w:rPr>
        <w:t>kon rozumie dosiahnutie také</w:t>
      </w:r>
      <w:r>
        <w:rPr>
          <w:rFonts w:ascii="Arial Narrow" w:hAnsi="Arial Narrow" w:hint="default"/>
        </w:rPr>
        <w:t>ho stavu ekonomiky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tu, ktorý</w:t>
      </w:r>
      <w:r>
        <w:rPr>
          <w:rFonts w:ascii="Arial Narrow" w:hAnsi="Arial Narrow" w:hint="default"/>
        </w:rPr>
        <w:t xml:space="preserve"> zabezpečí</w:t>
      </w:r>
      <w:r>
        <w:rPr>
          <w:rFonts w:ascii="Arial Narrow" w:hAnsi="Arial Narrow" w:hint="default"/>
        </w:rPr>
        <w:t xml:space="preserve"> to, aby </w:t>
      </w:r>
      <w:r>
        <w:rPr>
          <w:rFonts w:ascii="Arial Narrow" w:hAnsi="Arial Narrow" w:hint="default"/>
        </w:rPr>
        <w:t>ani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 vý</w:t>
      </w:r>
      <w:r>
        <w:rPr>
          <w:rFonts w:ascii="Arial Narrow" w:hAnsi="Arial Narrow" w:hint="default"/>
        </w:rPr>
        <w:t>raznejš</w:t>
      </w:r>
      <w:r>
        <w:rPr>
          <w:rFonts w:ascii="Arial Narrow" w:hAnsi="Arial Narrow" w:hint="default"/>
        </w:rPr>
        <w:t>ej zmeny prí</w:t>
      </w:r>
      <w:r>
        <w:rPr>
          <w:rFonts w:ascii="Arial Narrow" w:hAnsi="Arial Narrow" w:hint="default"/>
        </w:rPr>
        <w:t>jmov a </w:t>
      </w:r>
      <w:r>
        <w:rPr>
          <w:rFonts w:ascii="Arial Narrow" w:hAnsi="Arial Narrow" w:hint="default"/>
        </w:rPr>
        <w:t>vý</w:t>
      </w:r>
      <w:r>
        <w:rPr>
          <w:rFonts w:ascii="Arial Narrow" w:hAnsi="Arial Narrow" w:hint="default"/>
        </w:rPr>
        <w:t>davkov, ktorú</w:t>
      </w:r>
      <w:r>
        <w:rPr>
          <w:rFonts w:ascii="Arial Narrow" w:hAnsi="Arial Narrow" w:hint="default"/>
        </w:rPr>
        <w:t xml:space="preserve"> popisuje zá</w:t>
      </w:r>
      <w:r>
        <w:rPr>
          <w:rFonts w:ascii="Arial Narrow" w:hAnsi="Arial Narrow" w:hint="default"/>
        </w:rPr>
        <w:t>kladný</w:t>
      </w:r>
      <w:r>
        <w:rPr>
          <w:rFonts w:ascii="Arial Narrow" w:hAnsi="Arial Narrow" w:hint="default"/>
        </w:rPr>
        <w:t xml:space="preserve"> scená</w:t>
      </w:r>
      <w:r>
        <w:rPr>
          <w:rFonts w:ascii="Arial Narrow" w:hAnsi="Arial Narrow" w:hint="default"/>
        </w:rPr>
        <w:t>r, nedoš</w:t>
      </w:r>
      <w:r>
        <w:rPr>
          <w:rFonts w:ascii="Arial Narrow" w:hAnsi="Arial Narrow" w:hint="default"/>
        </w:rPr>
        <w:t>lo k </w:t>
      </w:r>
      <w:r>
        <w:rPr>
          <w:rFonts w:ascii="Arial Narrow" w:hAnsi="Arial Narrow" w:hint="default"/>
        </w:rPr>
        <w:t>zvýš</w:t>
      </w:r>
      <w:r>
        <w:rPr>
          <w:rFonts w:ascii="Arial Narrow" w:hAnsi="Arial Narrow" w:hint="default"/>
        </w:rPr>
        <w:t>eniu dlhu verejnej sprá</w:t>
      </w:r>
      <w:r>
        <w:rPr>
          <w:rFonts w:ascii="Arial Narrow" w:hAnsi="Arial Narrow" w:hint="default"/>
        </w:rPr>
        <w:t>vy nad horný</w:t>
      </w:r>
      <w:r>
        <w:rPr>
          <w:rFonts w:ascii="Arial Narrow" w:hAnsi="Arial Narrow" w:hint="default"/>
        </w:rPr>
        <w:t xml:space="preserve"> limit 5</w:t>
      </w:r>
      <w:r w:rsidR="00CE5723">
        <w:rPr>
          <w:rFonts w:ascii="Arial Narrow" w:hAnsi="Arial Narrow"/>
        </w:rPr>
        <w:t>0</w:t>
      </w:r>
      <w:r>
        <w:rPr>
          <w:rFonts w:ascii="Arial Narrow" w:hAnsi="Arial Narrow" w:hint="default"/>
        </w:rPr>
        <w:t>%, ktorý</w:t>
      </w:r>
      <w:r>
        <w:rPr>
          <w:rFonts w:ascii="Arial Narrow" w:hAnsi="Arial Narrow" w:hint="default"/>
        </w:rPr>
        <w:t xml:space="preserve"> je ustanovený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konom.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kladný</w:t>
      </w:r>
      <w:r>
        <w:rPr>
          <w:rFonts w:ascii="Arial Narrow" w:hAnsi="Arial Narrow" w:hint="default"/>
        </w:rPr>
        <w:t xml:space="preserve"> scená</w:t>
      </w:r>
      <w:r>
        <w:rPr>
          <w:rFonts w:ascii="Arial Narrow" w:hAnsi="Arial Narrow" w:hint="default"/>
        </w:rPr>
        <w:t>r definuje zá</w:t>
      </w:r>
      <w:r>
        <w:rPr>
          <w:rFonts w:ascii="Arial Narrow" w:hAnsi="Arial Narrow" w:hint="default"/>
        </w:rPr>
        <w:t>kon ako dlhodobú</w:t>
      </w:r>
      <w:r>
        <w:rPr>
          <w:rFonts w:ascii="Arial Narrow" w:hAnsi="Arial Narrow" w:hint="default"/>
        </w:rPr>
        <w:t xml:space="preserve"> predikciu prí</w:t>
      </w:r>
      <w:r>
        <w:rPr>
          <w:rFonts w:ascii="Arial Narrow" w:hAnsi="Arial Narrow" w:hint="default"/>
        </w:rPr>
        <w:t>jmov a </w:t>
      </w:r>
      <w:r>
        <w:rPr>
          <w:rFonts w:ascii="Arial Narrow" w:hAnsi="Arial Narrow" w:hint="default"/>
        </w:rPr>
        <w:t>vý</w:t>
      </w:r>
      <w:r>
        <w:rPr>
          <w:rFonts w:ascii="Arial Narrow" w:hAnsi="Arial Narrow" w:hint="default"/>
        </w:rPr>
        <w:t>davkov verejnej</w:t>
      </w:r>
      <w:r>
        <w:rPr>
          <w:rFonts w:ascii="Arial Narrow" w:hAnsi="Arial Narrow" w:hint="default"/>
        </w:rPr>
        <w:t xml:space="preserve"> sprá</w:t>
      </w:r>
      <w:r>
        <w:rPr>
          <w:rFonts w:ascii="Arial Narrow" w:hAnsi="Arial Narrow" w:hint="default"/>
        </w:rPr>
        <w:t>vy, v </w:t>
      </w:r>
      <w:r>
        <w:rPr>
          <w:rFonts w:ascii="Arial Narrow" w:hAnsi="Arial Narrow" w:hint="default"/>
        </w:rPr>
        <w:t>ktorej sú</w:t>
      </w:r>
      <w:r>
        <w:rPr>
          <w:rFonts w:ascii="Arial Narrow" w:hAnsi="Arial Narrow" w:hint="default"/>
        </w:rPr>
        <w:t xml:space="preserve"> zohľ</w:t>
      </w:r>
      <w:r>
        <w:rPr>
          <w:rFonts w:ascii="Arial Narrow" w:hAnsi="Arial Narrow" w:hint="default"/>
        </w:rPr>
        <w:t>adnené</w:t>
      </w:r>
      <w:r>
        <w:rPr>
          <w:rFonts w:ascii="Arial Narrow" w:hAnsi="Arial Narrow" w:hint="default"/>
        </w:rPr>
        <w:t xml:space="preserve"> faktory ako budú</w:t>
      </w:r>
      <w:r>
        <w:rPr>
          <w:rFonts w:ascii="Arial Narrow" w:hAnsi="Arial Narrow" w:hint="default"/>
        </w:rPr>
        <w:t>ci hospodá</w:t>
      </w:r>
      <w:r>
        <w:rPr>
          <w:rFonts w:ascii="Arial Narrow" w:hAnsi="Arial Narrow" w:hint="default"/>
        </w:rPr>
        <w:t>rsky vý</w:t>
      </w:r>
      <w:r>
        <w:rPr>
          <w:rFonts w:ascii="Arial Narrow" w:hAnsi="Arial Narrow" w:hint="default"/>
        </w:rPr>
        <w:t>voj, demografický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voj, platný</w:t>
      </w:r>
      <w:r>
        <w:rPr>
          <w:rFonts w:ascii="Arial Narrow" w:hAnsi="Arial Narrow" w:hint="default"/>
        </w:rPr>
        <w:t xml:space="preserve"> legislatí</w:t>
      </w:r>
      <w:r>
        <w:rPr>
          <w:rFonts w:ascii="Arial Narrow" w:hAnsi="Arial Narrow" w:hint="default"/>
        </w:rPr>
        <w:t>vny stav a </w:t>
      </w:r>
      <w:r>
        <w:rPr>
          <w:rFonts w:ascii="Arial Narrow" w:hAnsi="Arial Narrow" w:hint="default"/>
        </w:rPr>
        <w:t>aj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zky verejnej sprá</w:t>
      </w:r>
      <w:r>
        <w:rPr>
          <w:rFonts w:ascii="Arial Narrow" w:hAnsi="Arial Narrow" w:hint="default"/>
        </w:rPr>
        <w:t>vy, č</w:t>
      </w:r>
      <w:r>
        <w:rPr>
          <w:rFonts w:ascii="Arial Narrow" w:hAnsi="Arial Narrow" w:hint="default"/>
        </w:rPr>
        <w:t>i už</w:t>
      </w:r>
      <w:r>
        <w:rPr>
          <w:rFonts w:ascii="Arial Narrow" w:hAnsi="Arial Narrow" w:hint="default"/>
        </w:rPr>
        <w:t xml:space="preserve"> implicitné</w:t>
      </w:r>
      <w:r>
        <w:rPr>
          <w:rFonts w:ascii="Arial Narrow" w:hAnsi="Arial Narrow" w:hint="default"/>
        </w:rPr>
        <w:t xml:space="preserve"> alebo podmienené</w:t>
      </w:r>
      <w:r>
        <w:rPr>
          <w:rFonts w:ascii="Arial Narrow" w:hAnsi="Arial Narrow" w:hint="default"/>
        </w:rPr>
        <w:t xml:space="preserve">. 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Dlhodobá</w:t>
      </w:r>
      <w:r>
        <w:rPr>
          <w:rFonts w:ascii="Arial Narrow" w:hAnsi="Arial Narrow" w:hint="default"/>
        </w:rPr>
        <w:t xml:space="preserve">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je meraná</w:t>
      </w:r>
      <w:r>
        <w:rPr>
          <w:rFonts w:ascii="Arial Narrow" w:hAnsi="Arial Narrow" w:hint="default"/>
        </w:rPr>
        <w:t xml:space="preserve"> ukazovateľ</w:t>
      </w:r>
      <w:r>
        <w:rPr>
          <w:rFonts w:ascii="Arial Narrow" w:hAnsi="Arial Narrow" w:hint="default"/>
        </w:rPr>
        <w:t>om dlhodobej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nosti, ktor</w:t>
      </w:r>
      <w:r>
        <w:rPr>
          <w:rFonts w:ascii="Arial Narrow" w:hAnsi="Arial Narrow" w:hint="default"/>
        </w:rPr>
        <w:t>ý</w:t>
      </w:r>
      <w:r>
        <w:rPr>
          <w:rFonts w:ascii="Arial Narrow" w:hAnsi="Arial Narrow" w:hint="default"/>
        </w:rPr>
        <w:t xml:space="preserve"> sa ustanovuje ako rozdiel medzi aktuá</w:t>
      </w:r>
      <w:r>
        <w:rPr>
          <w:rFonts w:ascii="Arial Narrow" w:hAnsi="Arial Narrow" w:hint="default"/>
        </w:rPr>
        <w:t>lnou hodnotou š</w:t>
      </w:r>
      <w:r>
        <w:rPr>
          <w:rFonts w:ascii="Arial Narrow" w:hAnsi="Arial Narrow" w:hint="default"/>
        </w:rPr>
        <w:t>trukturá</w:t>
      </w:r>
      <w:r>
        <w:rPr>
          <w:rFonts w:ascii="Arial Narrow" w:hAnsi="Arial Narrow" w:hint="default"/>
        </w:rPr>
        <w:t>lneho primá</w:t>
      </w:r>
      <w:r>
        <w:rPr>
          <w:rFonts w:ascii="Arial Narrow" w:hAnsi="Arial Narrow" w:hint="default"/>
        </w:rPr>
        <w:t>rneho salda a </w:t>
      </w:r>
      <w:r>
        <w:rPr>
          <w:rFonts w:ascii="Arial Narrow" w:hAnsi="Arial Narrow" w:hint="default"/>
        </w:rPr>
        <w:t>dlhodobo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nou hodnotou primá</w:t>
      </w:r>
      <w:r>
        <w:rPr>
          <w:rFonts w:ascii="Arial Narrow" w:hAnsi="Arial Narrow" w:hint="default"/>
        </w:rPr>
        <w:t>rneho š</w:t>
      </w:r>
      <w:r>
        <w:rPr>
          <w:rFonts w:ascii="Arial Narrow" w:hAnsi="Arial Narrow" w:hint="default"/>
        </w:rPr>
        <w:t>trukturá</w:t>
      </w:r>
      <w:r>
        <w:rPr>
          <w:rFonts w:ascii="Arial Narrow" w:hAnsi="Arial Narrow" w:hint="default"/>
        </w:rPr>
        <w:t>lneho salda, t.j. tento ukazovateľ</w:t>
      </w:r>
      <w:r>
        <w:rPr>
          <w:rFonts w:ascii="Arial Narrow" w:hAnsi="Arial Narrow" w:hint="default"/>
        </w:rPr>
        <w:t xml:space="preserve"> urč</w:t>
      </w:r>
      <w:r>
        <w:rPr>
          <w:rFonts w:ascii="Arial Narrow" w:hAnsi="Arial Narrow" w:hint="default"/>
        </w:rPr>
        <w:t>uje hodnotu, ktorá</w:t>
      </w:r>
      <w:r>
        <w:rPr>
          <w:rFonts w:ascii="Arial Narrow" w:hAnsi="Arial Narrow" w:hint="default"/>
        </w:rPr>
        <w:t xml:space="preserve"> ukazuje, ako je krajina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svojho hospodá</w:t>
      </w:r>
      <w:r>
        <w:rPr>
          <w:rFonts w:ascii="Arial Narrow" w:hAnsi="Arial Narrow" w:hint="default"/>
        </w:rPr>
        <w:t>renia vzdialená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od dlhodobo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né</w:t>
      </w:r>
      <w:r>
        <w:rPr>
          <w:rFonts w:ascii="Arial Narrow" w:hAnsi="Arial Narrow" w:hint="default"/>
        </w:rPr>
        <w:t>ho stavu hospodá</w:t>
      </w:r>
      <w:r>
        <w:rPr>
          <w:rFonts w:ascii="Arial Narrow" w:hAnsi="Arial Narrow" w:hint="default"/>
        </w:rPr>
        <w:t xml:space="preserve">renia. 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kladnou velič</w:t>
      </w:r>
      <w:r>
        <w:rPr>
          <w:rFonts w:ascii="Arial Narrow" w:hAnsi="Arial Narrow" w:hint="default"/>
        </w:rPr>
        <w:t>inou pre vý</w:t>
      </w:r>
      <w:r>
        <w:rPr>
          <w:rFonts w:ascii="Arial Narrow" w:hAnsi="Arial Narrow" w:hint="default"/>
        </w:rPr>
        <w:t>poč</w:t>
      </w:r>
      <w:r>
        <w:rPr>
          <w:rFonts w:ascii="Arial Narrow" w:hAnsi="Arial Narrow" w:hint="default"/>
        </w:rPr>
        <w:t>et primá</w:t>
      </w:r>
      <w:r>
        <w:rPr>
          <w:rFonts w:ascii="Arial Narrow" w:hAnsi="Arial Narrow" w:hint="default"/>
        </w:rPr>
        <w:t>rneho š</w:t>
      </w:r>
      <w:r>
        <w:rPr>
          <w:rFonts w:ascii="Arial Narrow" w:hAnsi="Arial Narrow" w:hint="default"/>
        </w:rPr>
        <w:t>trukturá</w:t>
      </w:r>
      <w:r>
        <w:rPr>
          <w:rFonts w:ascii="Arial Narrow" w:hAnsi="Arial Narrow" w:hint="default"/>
        </w:rPr>
        <w:t>lneho salda je hodnota salda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vy, ktorá</w:t>
      </w:r>
      <w:r>
        <w:rPr>
          <w:rFonts w:ascii="Arial Narrow" w:hAnsi="Arial Narrow" w:hint="default"/>
        </w:rPr>
        <w:t xml:space="preserve"> sa upravuje o </w:t>
      </w:r>
      <w:r>
        <w:rPr>
          <w:rFonts w:ascii="Arial Narrow" w:hAnsi="Arial Narrow" w:hint="default"/>
        </w:rPr>
        <w:t>vplyv hospodá</w:t>
      </w:r>
      <w:r>
        <w:rPr>
          <w:rFonts w:ascii="Arial Narrow" w:hAnsi="Arial Narrow" w:hint="default"/>
        </w:rPr>
        <w:t>rskeho cyklu (reaguje na fá</w:t>
      </w:r>
      <w:r>
        <w:rPr>
          <w:rFonts w:ascii="Arial Narrow" w:hAnsi="Arial Narrow" w:hint="default"/>
        </w:rPr>
        <w:t>zu ekonomické</w:t>
      </w:r>
      <w:r>
        <w:rPr>
          <w:rFonts w:ascii="Arial Narrow" w:hAnsi="Arial Narrow" w:hint="default"/>
        </w:rPr>
        <w:t>ho cyklu a </w:t>
      </w:r>
      <w:r>
        <w:rPr>
          <w:rFonts w:ascii="Arial Narrow" w:hAnsi="Arial Narrow" w:hint="default"/>
        </w:rPr>
        <w:t>zabezpeč</w:t>
      </w:r>
      <w:r>
        <w:rPr>
          <w:rFonts w:ascii="Arial Narrow" w:hAnsi="Arial Narrow" w:hint="default"/>
        </w:rPr>
        <w:t>uje protic</w:t>
      </w:r>
      <w:r>
        <w:rPr>
          <w:rFonts w:ascii="Arial Narrow" w:hAnsi="Arial Narrow" w:hint="default"/>
        </w:rPr>
        <w:t>yklickosť</w:t>
      </w:r>
      <w:r>
        <w:rPr>
          <w:rFonts w:ascii="Arial Narrow" w:hAnsi="Arial Narrow" w:hint="default"/>
        </w:rPr>
        <w:t xml:space="preserve"> a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fiš</w:t>
      </w:r>
      <w:r>
        <w:rPr>
          <w:rFonts w:ascii="Arial Narrow" w:hAnsi="Arial Narrow" w:hint="default"/>
        </w:rPr>
        <w:t>ká</w:t>
      </w:r>
      <w:r>
        <w:rPr>
          <w:rFonts w:ascii="Arial Narrow" w:hAnsi="Arial Narrow" w:hint="default"/>
        </w:rPr>
        <w:t>lnej politiky), jednorazové</w:t>
      </w:r>
      <w:r>
        <w:rPr>
          <w:rFonts w:ascii="Arial Narrow" w:hAnsi="Arial Narrow" w:hint="default"/>
        </w:rPr>
        <w:t xml:space="preserve"> vplyvy, ná</w:t>
      </w:r>
      <w:r>
        <w:rPr>
          <w:rFonts w:ascii="Arial Narrow" w:hAnsi="Arial Narrow" w:hint="default"/>
        </w:rPr>
        <w:t>klady na sprá</w:t>
      </w:r>
      <w:r>
        <w:rPr>
          <w:rFonts w:ascii="Arial Narrow" w:hAnsi="Arial Narrow" w:hint="default"/>
        </w:rPr>
        <w:t>vu dlhu verejnej  sprá</w:t>
      </w:r>
      <w:r>
        <w:rPr>
          <w:rFonts w:ascii="Arial Narrow" w:hAnsi="Arial Narrow" w:hint="default"/>
        </w:rPr>
        <w:t>vy, vý</w:t>
      </w:r>
      <w:r>
        <w:rPr>
          <w:rFonts w:ascii="Arial Narrow" w:hAnsi="Arial Narrow" w:hint="default"/>
        </w:rPr>
        <w:t>sledok hospodá</w:t>
      </w:r>
      <w:r>
        <w:rPr>
          <w:rFonts w:ascii="Arial Narrow" w:hAnsi="Arial Narrow" w:hint="default"/>
        </w:rPr>
        <w:t>renia podnikov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tnej sprá</w:t>
      </w:r>
      <w:r>
        <w:rPr>
          <w:rFonts w:ascii="Arial Narrow" w:hAnsi="Arial Narrow" w:hint="default"/>
        </w:rPr>
        <w:t>vy a 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zemnej samosprá</w:t>
      </w:r>
      <w:r>
        <w:rPr>
          <w:rFonts w:ascii="Arial Narrow" w:hAnsi="Arial Narrow" w:hint="default"/>
        </w:rPr>
        <w:t>vy a </w:t>
      </w:r>
      <w:r>
        <w:rPr>
          <w:rFonts w:ascii="Arial Narrow" w:hAnsi="Arial Narrow" w:hint="default"/>
        </w:rPr>
        <w:t>Ná</w:t>
      </w:r>
      <w:r>
        <w:rPr>
          <w:rFonts w:ascii="Arial Narrow" w:hAnsi="Arial Narrow" w:hint="default"/>
        </w:rPr>
        <w:t xml:space="preserve">rodnej banky Slovenska.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merom zá</w:t>
      </w:r>
      <w:r>
        <w:rPr>
          <w:rFonts w:ascii="Arial Narrow" w:hAnsi="Arial Narrow" w:hint="default"/>
        </w:rPr>
        <w:t>kona je uviesť</w:t>
      </w:r>
      <w:r>
        <w:rPr>
          <w:rFonts w:ascii="Arial Narrow" w:hAnsi="Arial Narrow" w:hint="default"/>
        </w:rPr>
        <w:t xml:space="preserve"> do fiš</w:t>
      </w:r>
      <w:r>
        <w:rPr>
          <w:rFonts w:ascii="Arial Narrow" w:hAnsi="Arial Narrow" w:hint="default"/>
        </w:rPr>
        <w:t>ká</w:t>
      </w:r>
      <w:r>
        <w:rPr>
          <w:rFonts w:ascii="Arial Narrow" w:hAnsi="Arial Narrow" w:hint="default"/>
        </w:rPr>
        <w:t>lnej politiky konce</w:t>
      </w:r>
      <w:r>
        <w:rPr>
          <w:rFonts w:ascii="Arial Narrow" w:hAnsi="Arial Narrow" w:hint="default"/>
        </w:rPr>
        <w:t>pt č</w:t>
      </w:r>
      <w:r>
        <w:rPr>
          <w:rFonts w:ascii="Arial Narrow" w:hAnsi="Arial Narrow" w:hint="default"/>
        </w:rPr>
        <w:t>isté</w:t>
      </w:r>
      <w:r>
        <w:rPr>
          <w:rFonts w:ascii="Arial Narrow" w:hAnsi="Arial Narrow" w:hint="default"/>
        </w:rPr>
        <w:t>ho bohatstva, ktoré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 ako pojem vymedzuje a </w:t>
      </w:r>
      <w:r>
        <w:rPr>
          <w:rFonts w:ascii="Arial Narrow" w:hAnsi="Arial Narrow" w:hint="default"/>
        </w:rPr>
        <w:t>počí</w:t>
      </w:r>
      <w:r>
        <w:rPr>
          <w:rFonts w:ascii="Arial Narrow" w:hAnsi="Arial Narrow" w:hint="default"/>
        </w:rPr>
        <w:t>ta s </w:t>
      </w:r>
      <w:r>
        <w:rPr>
          <w:rFonts w:ascii="Arial Narrow" w:hAnsi="Arial Narrow" w:hint="default"/>
        </w:rPr>
        <w:t>tý</w:t>
      </w:r>
      <w:r>
        <w:rPr>
          <w:rFonts w:ascii="Arial Narrow" w:hAnsi="Arial Narrow" w:hint="default"/>
        </w:rPr>
        <w:t>m, ž</w:t>
      </w:r>
      <w:r>
        <w:rPr>
          <w:rFonts w:ascii="Arial Narrow" w:hAnsi="Arial Narrow" w:hint="default"/>
        </w:rPr>
        <w:t>e v </w:t>
      </w:r>
      <w:r>
        <w:rPr>
          <w:rFonts w:ascii="Arial Narrow" w:hAnsi="Arial Narrow" w:hint="default"/>
        </w:rPr>
        <w:t>budú</w:t>
      </w:r>
      <w:r>
        <w:rPr>
          <w:rFonts w:ascii="Arial Narrow" w:hAnsi="Arial Narrow" w:hint="default"/>
        </w:rPr>
        <w:t>cnosti dô</w:t>
      </w:r>
      <w:r>
        <w:rPr>
          <w:rFonts w:ascii="Arial Narrow" w:hAnsi="Arial Narrow" w:hint="default"/>
        </w:rPr>
        <w:t>jde k </w:t>
      </w:r>
      <w:r>
        <w:rPr>
          <w:rFonts w:ascii="Arial Narrow" w:hAnsi="Arial Narrow" w:hint="default"/>
        </w:rPr>
        <w:t>zosilneniu vá</w:t>
      </w:r>
      <w:r>
        <w:rPr>
          <w:rFonts w:ascii="Arial Narrow" w:hAnsi="Arial Narrow" w:hint="default"/>
        </w:rPr>
        <w:t>hy tohto ukazovateľ</w:t>
      </w:r>
      <w:r>
        <w:rPr>
          <w:rFonts w:ascii="Arial Narrow" w:hAnsi="Arial Narrow" w:hint="default"/>
        </w:rPr>
        <w:t xml:space="preserve">a </w:t>
      </w:r>
      <w:r w:rsidR="00CE5723">
        <w:rPr>
          <w:rFonts w:ascii="Arial Narrow" w:hAnsi="Arial Narrow"/>
        </w:rPr>
        <w:t>v </w:t>
      </w:r>
      <w:r w:rsidR="00CE5723">
        <w:rPr>
          <w:rFonts w:ascii="Arial Narrow" w:hAnsi="Arial Narrow" w:hint="default"/>
        </w:rPr>
        <w:t>rá</w:t>
      </w:r>
      <w:r w:rsidR="00CE5723">
        <w:rPr>
          <w:rFonts w:ascii="Arial Narrow" w:hAnsi="Arial Narrow" w:hint="default"/>
        </w:rPr>
        <w:t>mci rozpoč</w:t>
      </w:r>
      <w:r w:rsidR="00CE5723">
        <w:rPr>
          <w:rFonts w:ascii="Arial Narrow" w:hAnsi="Arial Narrow" w:hint="default"/>
        </w:rPr>
        <w:t>tové</w:t>
      </w:r>
      <w:r w:rsidR="00CE5723">
        <w:rPr>
          <w:rFonts w:ascii="Arial Narrow" w:hAnsi="Arial Narrow" w:hint="default"/>
        </w:rPr>
        <w:t>ho vý</w:t>
      </w:r>
      <w:r w:rsidR="00CE5723">
        <w:rPr>
          <w:rFonts w:ascii="Arial Narrow" w:hAnsi="Arial Narrow" w:hint="default"/>
        </w:rPr>
        <w:t>kazní</w:t>
      </w:r>
      <w:r w:rsidR="00CE5723">
        <w:rPr>
          <w:rFonts w:ascii="Arial Narrow" w:hAnsi="Arial Narrow" w:hint="default"/>
        </w:rPr>
        <w:t xml:space="preserve">ctva </w:t>
      </w:r>
      <w:r>
        <w:rPr>
          <w:rFonts w:ascii="Arial Narrow" w:hAnsi="Arial Narrow"/>
        </w:rPr>
        <w:t>a </w:t>
      </w:r>
      <w:r>
        <w:rPr>
          <w:rFonts w:ascii="Arial Narrow" w:hAnsi="Arial Narrow" w:hint="default"/>
        </w:rPr>
        <w:t>č</w:t>
      </w:r>
      <w:r>
        <w:rPr>
          <w:rFonts w:ascii="Arial Narrow" w:hAnsi="Arial Narrow" w:hint="default"/>
        </w:rPr>
        <w:t>isté</w:t>
      </w:r>
      <w:r>
        <w:rPr>
          <w:rFonts w:ascii="Arial Narrow" w:hAnsi="Arial Narrow" w:hint="default"/>
        </w:rPr>
        <w:t xml:space="preserve"> bohatstvo bude ako stavová</w:t>
      </w:r>
      <w:r>
        <w:rPr>
          <w:rFonts w:ascii="Arial Narrow" w:hAnsi="Arial Narrow" w:hint="default"/>
        </w:rPr>
        <w:t xml:space="preserve"> velič</w:t>
      </w:r>
      <w:r>
        <w:rPr>
          <w:rFonts w:ascii="Arial Narrow" w:hAnsi="Arial Narrow" w:hint="default"/>
        </w:rPr>
        <w:t>ina  vý</w:t>
      </w:r>
      <w:r>
        <w:rPr>
          <w:rFonts w:ascii="Arial Narrow" w:hAnsi="Arial Narrow" w:hint="default"/>
        </w:rPr>
        <w:t>znamný</w:t>
      </w:r>
      <w:r>
        <w:rPr>
          <w:rFonts w:ascii="Arial Narrow" w:hAnsi="Arial Narrow" w:hint="default"/>
        </w:rPr>
        <w:t>m indiká</w:t>
      </w:r>
      <w:r>
        <w:rPr>
          <w:rFonts w:ascii="Arial Narrow" w:hAnsi="Arial Narrow" w:hint="default"/>
        </w:rPr>
        <w:t>torom hospodá</w:t>
      </w:r>
      <w:r>
        <w:rPr>
          <w:rFonts w:ascii="Arial Narrow" w:hAnsi="Arial Narrow" w:hint="default"/>
        </w:rPr>
        <w:t>renia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tu. Č</w:t>
      </w:r>
      <w:r>
        <w:rPr>
          <w:rFonts w:ascii="Arial Narrow" w:hAnsi="Arial Narrow" w:hint="default"/>
        </w:rPr>
        <w:t>isté</w:t>
      </w:r>
      <w:r>
        <w:rPr>
          <w:rFonts w:ascii="Arial Narrow" w:hAnsi="Arial Narrow" w:hint="default"/>
        </w:rPr>
        <w:t xml:space="preserve"> bo</w:t>
      </w:r>
      <w:r>
        <w:rPr>
          <w:rFonts w:ascii="Arial Narrow" w:hAnsi="Arial Narrow" w:hint="default"/>
        </w:rPr>
        <w:t>hatstvo je definované</w:t>
      </w:r>
      <w:r>
        <w:rPr>
          <w:rFonts w:ascii="Arial Narrow" w:hAnsi="Arial Narrow" w:hint="default"/>
        </w:rPr>
        <w:t xml:space="preserve"> cez súč</w:t>
      </w:r>
      <w:r>
        <w:rPr>
          <w:rFonts w:ascii="Arial Narrow" w:hAnsi="Arial Narrow" w:hint="default"/>
        </w:rPr>
        <w:t>et vlastné</w:t>
      </w:r>
      <w:r>
        <w:rPr>
          <w:rFonts w:ascii="Arial Narrow" w:hAnsi="Arial Narrow" w:hint="default"/>
        </w:rPr>
        <w:t>ho imania subjektov verejnej sprá</w:t>
      </w:r>
      <w:r>
        <w:rPr>
          <w:rFonts w:ascii="Arial Narrow" w:hAnsi="Arial Narrow" w:hint="default"/>
        </w:rPr>
        <w:t>vy</w:t>
      </w:r>
      <w:r w:rsidR="00CE5723">
        <w:rPr>
          <w:rFonts w:ascii="Arial Narrow" w:hAnsi="Arial Narrow"/>
        </w:rPr>
        <w:t>,</w:t>
      </w:r>
      <w:r>
        <w:rPr>
          <w:rFonts w:ascii="Arial Narrow" w:hAnsi="Arial Narrow" w:hint="default"/>
        </w:rPr>
        <w:t xml:space="preserve"> Ná</w:t>
      </w:r>
      <w:r>
        <w:rPr>
          <w:rFonts w:ascii="Arial Narrow" w:hAnsi="Arial Narrow" w:hint="default"/>
        </w:rPr>
        <w:t>rodnej banky Slovenska, vlastné</w:t>
      </w:r>
      <w:r>
        <w:rPr>
          <w:rFonts w:ascii="Arial Narrow" w:hAnsi="Arial Narrow" w:hint="default"/>
        </w:rPr>
        <w:t>ho imania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tnych podnikov a </w:t>
      </w:r>
      <w:r>
        <w:rPr>
          <w:rFonts w:ascii="Arial Narrow" w:hAnsi="Arial Narrow" w:hint="default"/>
        </w:rPr>
        <w:t>podnikov ú</w:t>
      </w:r>
      <w:r>
        <w:rPr>
          <w:rFonts w:ascii="Arial Narrow" w:hAnsi="Arial Narrow" w:hint="default"/>
        </w:rPr>
        <w:t>zemnej samosprá</w:t>
      </w:r>
      <w:r>
        <w:rPr>
          <w:rFonts w:ascii="Arial Narrow" w:hAnsi="Arial Narrow" w:hint="default"/>
        </w:rPr>
        <w:t>vy a </w:t>
      </w:r>
      <w:r>
        <w:rPr>
          <w:rFonts w:ascii="Arial Narrow" w:hAnsi="Arial Narrow" w:hint="default"/>
        </w:rPr>
        <w:t>tento súč</w:t>
      </w:r>
      <w:r>
        <w:rPr>
          <w:rFonts w:ascii="Arial Narrow" w:hAnsi="Arial Narrow" w:hint="default"/>
        </w:rPr>
        <w:t>et je zníž</w:t>
      </w:r>
      <w:r>
        <w:rPr>
          <w:rFonts w:ascii="Arial Narrow" w:hAnsi="Arial Narrow" w:hint="default"/>
        </w:rPr>
        <w:t>ený</w:t>
      </w:r>
      <w:r>
        <w:rPr>
          <w:rFonts w:ascii="Arial Narrow" w:hAnsi="Arial Narrow" w:hint="default"/>
        </w:rPr>
        <w:t xml:space="preserve"> o </w:t>
      </w:r>
      <w:r>
        <w:rPr>
          <w:rFonts w:ascii="Arial Narrow" w:hAnsi="Arial Narrow" w:hint="default"/>
        </w:rPr>
        <w:t>implicitné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podmienené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zky</w:t>
      </w:r>
      <w:r w:rsidR="00531F7C">
        <w:rPr>
          <w:rFonts w:ascii="Arial Narrow" w:hAnsi="Arial Narrow" w:hint="default"/>
        </w:rPr>
        <w:t xml:space="preserve"> prí</w:t>
      </w:r>
      <w:r w:rsidR="00531F7C">
        <w:rPr>
          <w:rFonts w:ascii="Arial Narrow" w:hAnsi="Arial Narrow" w:hint="default"/>
        </w:rPr>
        <w:t>padne iné</w:t>
      </w:r>
      <w:r w:rsidR="00531F7C">
        <w:rPr>
          <w:rFonts w:ascii="Arial Narrow" w:hAnsi="Arial Narrow" w:hint="default"/>
        </w:rPr>
        <w:t xml:space="preserve"> aktí</w:t>
      </w:r>
      <w:r w:rsidR="00531F7C">
        <w:rPr>
          <w:rFonts w:ascii="Arial Narrow" w:hAnsi="Arial Narrow" w:hint="default"/>
        </w:rPr>
        <w:t>va a pasí</w:t>
      </w:r>
      <w:r w:rsidR="00531F7C">
        <w:rPr>
          <w:rFonts w:ascii="Arial Narrow" w:hAnsi="Arial Narrow" w:hint="default"/>
        </w:rPr>
        <w:t>va</w:t>
      </w:r>
      <w:r>
        <w:rPr>
          <w:rFonts w:ascii="Arial Narrow" w:hAnsi="Arial Narrow"/>
        </w:rPr>
        <w:t xml:space="preserve">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P="00ED4091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Podniky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tu a 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zemnej samosprá</w:t>
      </w:r>
      <w:r>
        <w:rPr>
          <w:rFonts w:ascii="Arial Narrow" w:hAnsi="Arial Narrow" w:hint="default"/>
        </w:rPr>
        <w:t>vy sú</w:t>
      </w:r>
      <w:r>
        <w:rPr>
          <w:rFonts w:ascii="Arial Narrow" w:hAnsi="Arial Narrow" w:hint="default"/>
        </w:rPr>
        <w:t xml:space="preserve"> definované</w:t>
      </w:r>
      <w:r>
        <w:rPr>
          <w:rFonts w:ascii="Arial Narrow" w:hAnsi="Arial Narrow" w:hint="default"/>
        </w:rPr>
        <w:t xml:space="preserve"> cez prá</w:t>
      </w:r>
      <w:r>
        <w:rPr>
          <w:rFonts w:ascii="Arial Narrow" w:hAnsi="Arial Narrow" w:hint="default"/>
        </w:rPr>
        <w:t>vnu formu a krité</w:t>
      </w:r>
      <w:r>
        <w:rPr>
          <w:rFonts w:ascii="Arial Narrow" w:hAnsi="Arial Narrow" w:hint="default"/>
        </w:rPr>
        <w:t>riá</w:t>
      </w:r>
      <w:r>
        <w:rPr>
          <w:rFonts w:ascii="Arial Narrow" w:hAnsi="Arial Narrow" w:hint="default"/>
        </w:rPr>
        <w:t xml:space="preserve"> majetkovej úč</w:t>
      </w:r>
      <w:r>
        <w:rPr>
          <w:rFonts w:ascii="Arial Narrow" w:hAnsi="Arial Narrow" w:hint="default"/>
        </w:rPr>
        <w:t>asti a </w:t>
      </w:r>
      <w:r>
        <w:rPr>
          <w:rFonts w:ascii="Arial Narrow" w:hAnsi="Arial Narrow" w:hint="default"/>
        </w:rPr>
        <w:t>rozhodovacej prá</w:t>
      </w:r>
      <w:r>
        <w:rPr>
          <w:rFonts w:ascii="Arial Narrow" w:hAnsi="Arial Narrow" w:hint="default"/>
        </w:rPr>
        <w:t>vomoci. Podnikom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tnej sprá</w:t>
      </w:r>
      <w:r>
        <w:rPr>
          <w:rFonts w:ascii="Arial Narrow" w:hAnsi="Arial Narrow" w:hint="default"/>
        </w:rPr>
        <w:t>vy je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tny podnik, obchodná</w:t>
      </w:r>
      <w:r>
        <w:rPr>
          <w:rFonts w:ascii="Arial Narrow" w:hAnsi="Arial Narrow" w:hint="default"/>
        </w:rPr>
        <w:t xml:space="preserve"> spoloč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(napr. akciová</w:t>
      </w:r>
      <w:r>
        <w:rPr>
          <w:rFonts w:ascii="Arial Narrow" w:hAnsi="Arial Narrow" w:hint="default"/>
        </w:rPr>
        <w:t xml:space="preserve"> spoloč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spoloč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s </w:t>
      </w:r>
      <w:r>
        <w:rPr>
          <w:rFonts w:ascii="Arial Narrow" w:hAnsi="Arial Narrow" w:hint="default"/>
        </w:rPr>
        <w:t>ruč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>m obmedzený</w:t>
      </w:r>
      <w:r>
        <w:rPr>
          <w:rFonts w:ascii="Arial Narrow" w:hAnsi="Arial Narrow" w:hint="default"/>
        </w:rPr>
        <w:t>m) s majetkov</w:t>
      </w:r>
      <w:r>
        <w:rPr>
          <w:rFonts w:ascii="Arial Narrow" w:hAnsi="Arial Narrow" w:hint="default"/>
        </w:rPr>
        <w:t>ou 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>ou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tu vo výš</w:t>
      </w:r>
      <w:r>
        <w:rPr>
          <w:rFonts w:ascii="Arial Narrow" w:hAnsi="Arial Narrow" w:hint="default"/>
        </w:rPr>
        <w:t>ke najmenej 20% zá</w:t>
      </w:r>
      <w:r>
        <w:rPr>
          <w:rFonts w:ascii="Arial Narrow" w:hAnsi="Arial Narrow" w:hint="default"/>
        </w:rPr>
        <w:t>kladné</w:t>
      </w:r>
      <w:r>
        <w:rPr>
          <w:rFonts w:ascii="Arial Narrow" w:hAnsi="Arial Narrow" w:hint="default"/>
        </w:rPr>
        <w:t>ho imania a </w:t>
      </w:r>
      <w:r>
        <w:rPr>
          <w:rFonts w:ascii="Arial Narrow" w:hAnsi="Arial Narrow" w:hint="default"/>
        </w:rPr>
        <w:t>taktiež</w:t>
      </w:r>
      <w:r>
        <w:rPr>
          <w:rFonts w:ascii="Arial Narrow" w:hAnsi="Arial Narrow" w:hint="default"/>
        </w:rPr>
        <w:t xml:space="preserve"> prá</w:t>
      </w:r>
      <w:r>
        <w:rPr>
          <w:rFonts w:ascii="Arial Narrow" w:hAnsi="Arial Narrow" w:hint="default"/>
        </w:rPr>
        <w:t>vnická</w:t>
      </w:r>
      <w:r>
        <w:rPr>
          <w:rFonts w:ascii="Arial Narrow" w:hAnsi="Arial Narrow" w:hint="default"/>
        </w:rPr>
        <w:t xml:space="preserve"> osoba, ktorá</w:t>
      </w:r>
      <w:r>
        <w:rPr>
          <w:rFonts w:ascii="Arial Narrow" w:hAnsi="Arial Narrow" w:hint="default"/>
        </w:rPr>
        <w:t xml:space="preserve"> je zriadená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konom a </w:t>
      </w:r>
      <w:r>
        <w:rPr>
          <w:rFonts w:ascii="Arial Narrow" w:hAnsi="Arial Narrow" w:hint="default"/>
        </w:rPr>
        <w:t>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 má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nej kvalifikovanú</w:t>
      </w:r>
      <w:r>
        <w:rPr>
          <w:rFonts w:ascii="Arial Narrow" w:hAnsi="Arial Narrow" w:hint="default"/>
        </w:rPr>
        <w:t xml:space="preserve"> 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 xml:space="preserve">, t.j. priamy ale nepriamy </w:t>
      </w:r>
      <w:r w:rsidR="00207844">
        <w:rPr>
          <w:rFonts w:ascii="Arial Narrow" w:hAnsi="Arial Narrow" w:hint="default"/>
        </w:rPr>
        <w:t>podiel predstavujú</w:t>
      </w:r>
      <w:r w:rsidR="00207844">
        <w:rPr>
          <w:rFonts w:ascii="Arial Narrow" w:hAnsi="Arial Narrow" w:hint="default"/>
        </w:rPr>
        <w:t>ci aspoň</w:t>
      </w:r>
      <w:r w:rsidR="00207844">
        <w:rPr>
          <w:rFonts w:ascii="Arial Narrow" w:hAnsi="Arial Narrow" w:hint="default"/>
        </w:rPr>
        <w:t xml:space="preserve">  2</w:t>
      </w:r>
      <w:r>
        <w:rPr>
          <w:rFonts w:ascii="Arial Narrow" w:hAnsi="Arial Narrow" w:hint="default"/>
        </w:rPr>
        <w:t>0% zá</w:t>
      </w:r>
      <w:r>
        <w:rPr>
          <w:rFonts w:ascii="Arial Narrow" w:hAnsi="Arial Narrow" w:hint="default"/>
        </w:rPr>
        <w:t>kladné</w:t>
      </w:r>
      <w:r>
        <w:rPr>
          <w:rFonts w:ascii="Arial Narrow" w:hAnsi="Arial Narrow" w:hint="default"/>
        </w:rPr>
        <w:t>ho imania alebo hlasovací</w:t>
      </w:r>
      <w:r>
        <w:rPr>
          <w:rFonts w:ascii="Arial Narrow" w:hAnsi="Arial Narrow" w:hint="default"/>
        </w:rPr>
        <w:t>ch prá</w:t>
      </w:r>
      <w:r>
        <w:rPr>
          <w:rFonts w:ascii="Arial Narrow" w:hAnsi="Arial Narrow" w:hint="default"/>
        </w:rPr>
        <w:t>v alebo takú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mož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uplatň</w:t>
      </w:r>
      <w:r>
        <w:rPr>
          <w:rFonts w:ascii="Arial Narrow" w:hAnsi="Arial Narrow" w:hint="default"/>
        </w:rPr>
        <w:t>ovať</w:t>
      </w:r>
      <w:r>
        <w:rPr>
          <w:rFonts w:ascii="Arial Narrow" w:hAnsi="Arial Narrow" w:hint="default"/>
        </w:rPr>
        <w:t xml:space="preserve"> vplyv na riadení</w:t>
      </w:r>
      <w:r>
        <w:rPr>
          <w:rFonts w:ascii="Arial Narrow" w:hAnsi="Arial Narrow" w:hint="default"/>
        </w:rPr>
        <w:t xml:space="preserve"> podniku, ž</w:t>
      </w:r>
      <w:r>
        <w:rPr>
          <w:rFonts w:ascii="Arial Narrow" w:hAnsi="Arial Narrow" w:hint="default"/>
        </w:rPr>
        <w:t>e to zodpovedá</w:t>
      </w:r>
      <w:r>
        <w:rPr>
          <w:rFonts w:ascii="Arial Narrow" w:hAnsi="Arial Narrow" w:hint="default"/>
        </w:rPr>
        <w:t xml:space="preserve"> tomuto podielu. </w:t>
      </w:r>
      <w:r w:rsidR="00ED4091">
        <w:rPr>
          <w:rFonts w:ascii="Arial Narrow" w:hAnsi="Arial Narrow" w:hint="default"/>
        </w:rPr>
        <w:t>Podnikom š</w:t>
      </w:r>
      <w:r w:rsidR="00ED4091">
        <w:rPr>
          <w:rFonts w:ascii="Arial Narrow" w:hAnsi="Arial Narrow" w:hint="default"/>
        </w:rPr>
        <w:t>tá</w:t>
      </w:r>
      <w:r w:rsidR="00ED4091">
        <w:rPr>
          <w:rFonts w:ascii="Arial Narrow" w:hAnsi="Arial Narrow" w:hint="default"/>
        </w:rPr>
        <w:t>tnej sprá</w:t>
      </w:r>
      <w:r w:rsidR="00ED4091">
        <w:rPr>
          <w:rFonts w:ascii="Arial Narrow" w:hAnsi="Arial Narrow" w:hint="default"/>
        </w:rPr>
        <w:t>vy nie je Ná</w:t>
      </w:r>
      <w:r w:rsidR="00ED4091">
        <w:rPr>
          <w:rFonts w:ascii="Arial Narrow" w:hAnsi="Arial Narrow" w:hint="default"/>
        </w:rPr>
        <w:t>rodná</w:t>
      </w:r>
      <w:r w:rsidR="00ED4091">
        <w:rPr>
          <w:rFonts w:ascii="Arial Narrow" w:hAnsi="Arial Narrow" w:hint="default"/>
        </w:rPr>
        <w:t xml:space="preserve"> banka Slovenska, ktorá</w:t>
      </w:r>
      <w:r w:rsidR="00ED4091">
        <w:rPr>
          <w:rFonts w:ascii="Arial Narrow" w:hAnsi="Arial Narrow" w:hint="default"/>
        </w:rPr>
        <w:t xml:space="preserve"> do tejto definí</w:t>
      </w:r>
      <w:r w:rsidR="00ED4091">
        <w:rPr>
          <w:rFonts w:ascii="Arial Narrow" w:hAnsi="Arial Narrow" w:hint="default"/>
        </w:rPr>
        <w:t>cie nespadá</w:t>
      </w:r>
      <w:r w:rsidR="00ED4091">
        <w:rPr>
          <w:rFonts w:ascii="Arial Narrow" w:hAnsi="Arial Narrow" w:hint="default"/>
        </w:rPr>
        <w:t xml:space="preserve"> a v </w:t>
      </w:r>
      <w:r w:rsidR="00ED4091">
        <w:rPr>
          <w:rFonts w:ascii="Arial Narrow" w:hAnsi="Arial Narrow" w:hint="default"/>
        </w:rPr>
        <w:t>sú</w:t>
      </w:r>
      <w:r w:rsidR="00ED4091">
        <w:rPr>
          <w:rFonts w:ascii="Arial Narrow" w:hAnsi="Arial Narrow" w:hint="default"/>
        </w:rPr>
        <w:t>lade so zá</w:t>
      </w:r>
      <w:r w:rsidR="00ED4091">
        <w:rPr>
          <w:rFonts w:ascii="Arial Narrow" w:hAnsi="Arial Narrow" w:hint="default"/>
        </w:rPr>
        <w:t>konom č</w:t>
      </w:r>
      <w:r w:rsidR="00ED4091">
        <w:rPr>
          <w:rFonts w:ascii="Arial Narrow" w:hAnsi="Arial Narrow" w:hint="default"/>
        </w:rPr>
        <w:t>. 566/1992 Zb. o </w:t>
      </w:r>
      <w:r w:rsidR="00ED4091">
        <w:rPr>
          <w:rFonts w:ascii="Arial Narrow" w:hAnsi="Arial Narrow" w:hint="default"/>
        </w:rPr>
        <w:t>Ná</w:t>
      </w:r>
      <w:r w:rsidR="00ED4091">
        <w:rPr>
          <w:rFonts w:ascii="Arial Narrow" w:hAnsi="Arial Narrow" w:hint="default"/>
        </w:rPr>
        <w:t>rodnej banke Slovenska v </w:t>
      </w:r>
      <w:r w:rsidR="00ED4091">
        <w:rPr>
          <w:rFonts w:ascii="Arial Narrow" w:hAnsi="Arial Narrow" w:hint="default"/>
        </w:rPr>
        <w:t>znení</w:t>
      </w:r>
      <w:r w:rsidR="00ED4091">
        <w:rPr>
          <w:rFonts w:ascii="Arial Narrow" w:hAnsi="Arial Narrow" w:hint="default"/>
        </w:rPr>
        <w:t xml:space="preserve"> neskorší</w:t>
      </w:r>
      <w:r w:rsidR="00ED4091">
        <w:rPr>
          <w:rFonts w:ascii="Arial Narrow" w:hAnsi="Arial Narrow" w:hint="default"/>
        </w:rPr>
        <w:t>ch predpi</w:t>
      </w:r>
      <w:r w:rsidR="00ED4091">
        <w:rPr>
          <w:rFonts w:ascii="Arial Narrow" w:hAnsi="Arial Narrow" w:hint="default"/>
        </w:rPr>
        <w:t>sov je nezá</w:t>
      </w:r>
      <w:r w:rsidR="00ED4091">
        <w:rPr>
          <w:rFonts w:ascii="Arial Narrow" w:hAnsi="Arial Narrow" w:hint="default"/>
        </w:rPr>
        <w:t>vislou centrá</w:t>
      </w:r>
      <w:r w:rsidR="00ED4091">
        <w:rPr>
          <w:rFonts w:ascii="Arial Narrow" w:hAnsi="Arial Narrow" w:hint="default"/>
        </w:rPr>
        <w:t>lnou bankou</w:t>
      </w:r>
      <w:r w:rsidRPr="00ED4091" w:rsidR="00ED4091">
        <w:rPr>
          <w:rFonts w:ascii="Arial Narrow" w:hAnsi="Arial Narrow"/>
        </w:rPr>
        <w:t xml:space="preserve"> Slovenskej republiky. </w:t>
      </w:r>
      <w:r>
        <w:rPr>
          <w:rFonts w:ascii="Arial Narrow" w:hAnsi="Arial Narrow" w:hint="default"/>
        </w:rPr>
        <w:t>Podnikom ú</w:t>
      </w:r>
      <w:r>
        <w:rPr>
          <w:rFonts w:ascii="Arial Narrow" w:hAnsi="Arial Narrow" w:hint="default"/>
        </w:rPr>
        <w:t>zemnej samosprá</w:t>
      </w:r>
      <w:r>
        <w:rPr>
          <w:rFonts w:ascii="Arial Narrow" w:hAnsi="Arial Narrow" w:hint="default"/>
        </w:rPr>
        <w:t>vy je obchodná</w:t>
      </w:r>
      <w:r>
        <w:rPr>
          <w:rFonts w:ascii="Arial Narrow" w:hAnsi="Arial Narrow" w:hint="default"/>
        </w:rPr>
        <w:t xml:space="preserve"> spoloč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(napr. akciová</w:t>
      </w:r>
      <w:r>
        <w:rPr>
          <w:rFonts w:ascii="Arial Narrow" w:hAnsi="Arial Narrow" w:hint="default"/>
        </w:rPr>
        <w:t xml:space="preserve"> spoloč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>, spoloč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s </w:t>
      </w:r>
      <w:r>
        <w:rPr>
          <w:rFonts w:ascii="Arial Narrow" w:hAnsi="Arial Narrow" w:hint="default"/>
        </w:rPr>
        <w:t>ruč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>m obmedzený</w:t>
      </w:r>
      <w:r>
        <w:rPr>
          <w:rFonts w:ascii="Arial Narrow" w:hAnsi="Arial Narrow" w:hint="default"/>
        </w:rPr>
        <w:t>m), v </w:t>
      </w:r>
      <w:r>
        <w:rPr>
          <w:rFonts w:ascii="Arial Narrow" w:hAnsi="Arial Narrow" w:hint="default"/>
        </w:rPr>
        <w:t>ktorej je podiel ú</w:t>
      </w:r>
      <w:r>
        <w:rPr>
          <w:rFonts w:ascii="Arial Narrow" w:hAnsi="Arial Narrow" w:hint="default"/>
        </w:rPr>
        <w:t>zemnej samosprá</w:t>
      </w:r>
      <w:r>
        <w:rPr>
          <w:rFonts w:ascii="Arial Narrow" w:hAnsi="Arial Narrow" w:hint="default"/>
        </w:rPr>
        <w:t>vy na zá</w:t>
      </w:r>
      <w:r>
        <w:rPr>
          <w:rFonts w:ascii="Arial Narrow" w:hAnsi="Arial Narrow" w:hint="default"/>
        </w:rPr>
        <w:t>kladnom imaní</w:t>
      </w:r>
      <w:r>
        <w:rPr>
          <w:rFonts w:ascii="Arial Narrow" w:hAnsi="Arial Narrow" w:hint="default"/>
        </w:rPr>
        <w:t xml:space="preserve"> podniku minimá</w:t>
      </w:r>
      <w:r>
        <w:rPr>
          <w:rFonts w:ascii="Arial Narrow" w:hAnsi="Arial Narrow" w:hint="default"/>
        </w:rPr>
        <w:t xml:space="preserve">lne 20%.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</w:t>
      </w:r>
      <w:r>
        <w:rPr>
          <w:rFonts w:ascii="Arial Narrow" w:hAnsi="Arial Narrow" w:hint="default"/>
        </w:rPr>
        <w:t>n definuje aj implicitné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zky, ktoré</w:t>
      </w:r>
      <w:r>
        <w:rPr>
          <w:rFonts w:ascii="Arial Narrow" w:hAnsi="Arial Narrow" w:hint="default"/>
        </w:rPr>
        <w:t xml:space="preserve"> nie sú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platnej prá</w:t>
      </w:r>
      <w:r>
        <w:rPr>
          <w:rFonts w:ascii="Arial Narrow" w:hAnsi="Arial Narrow" w:hint="default"/>
        </w:rPr>
        <w:t>vnej ú</w:t>
      </w:r>
      <w:r>
        <w:rPr>
          <w:rFonts w:ascii="Arial Narrow" w:hAnsi="Arial Narrow" w:hint="default"/>
        </w:rPr>
        <w:t>prave legá</w:t>
      </w:r>
      <w:r>
        <w:rPr>
          <w:rFonts w:ascii="Arial Narrow" w:hAnsi="Arial Narrow" w:hint="default"/>
        </w:rPr>
        <w:t>lne vymedzené</w:t>
      </w:r>
      <w:r>
        <w:rPr>
          <w:rFonts w:ascii="Arial Narrow" w:hAnsi="Arial Narrow" w:hint="default"/>
        </w:rPr>
        <w:t>. Implicitný</w:t>
      </w:r>
      <w:r>
        <w:rPr>
          <w:rFonts w:ascii="Arial Narrow" w:hAnsi="Arial Narrow" w:hint="default"/>
        </w:rPr>
        <w:t>mi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zkami sú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zky, ktoré</w:t>
      </w:r>
      <w:r>
        <w:rPr>
          <w:rFonts w:ascii="Arial Narrow" w:hAnsi="Arial Narrow" w:hint="default"/>
        </w:rPr>
        <w:t xml:space="preserve"> bude musieť</w:t>
      </w:r>
      <w:r>
        <w:rPr>
          <w:rFonts w:ascii="Arial Narrow" w:hAnsi="Arial Narrow" w:hint="default"/>
        </w:rPr>
        <w:t xml:space="preserve"> verejná</w:t>
      </w:r>
      <w:r>
        <w:rPr>
          <w:rFonts w:ascii="Arial Narrow" w:hAnsi="Arial Narrow" w:hint="default"/>
        </w:rPr>
        <w:t xml:space="preserve"> sprá</w:t>
      </w:r>
      <w:r>
        <w:rPr>
          <w:rFonts w:ascii="Arial Narrow" w:hAnsi="Arial Narrow" w:hint="default"/>
        </w:rPr>
        <w:t>va v </w:t>
      </w:r>
      <w:r>
        <w:rPr>
          <w:rFonts w:ascii="Arial Narrow" w:hAnsi="Arial Narrow" w:hint="default"/>
        </w:rPr>
        <w:t>budú</w:t>
      </w:r>
      <w:r>
        <w:rPr>
          <w:rFonts w:ascii="Arial Narrow" w:hAnsi="Arial Narrow" w:hint="default"/>
        </w:rPr>
        <w:t>cnosti plniť</w:t>
      </w:r>
      <w:r>
        <w:rPr>
          <w:rFonts w:ascii="Arial Narrow" w:hAnsi="Arial Narrow" w:hint="default"/>
        </w:rPr>
        <w:t xml:space="preserve"> na zá</w:t>
      </w:r>
      <w:r>
        <w:rPr>
          <w:rFonts w:ascii="Arial Narrow" w:hAnsi="Arial Narrow" w:hint="default"/>
        </w:rPr>
        <w:t>klade oprá</w:t>
      </w:r>
      <w:r>
        <w:rPr>
          <w:rFonts w:ascii="Arial Narrow" w:hAnsi="Arial Narrow" w:hint="default"/>
        </w:rPr>
        <w:t>vnený</w:t>
      </w:r>
      <w:r>
        <w:rPr>
          <w:rFonts w:ascii="Arial Narrow" w:hAnsi="Arial Narrow" w:hint="default"/>
        </w:rPr>
        <w:t>ch oč</w:t>
      </w:r>
      <w:r>
        <w:rPr>
          <w:rFonts w:ascii="Arial Narrow" w:hAnsi="Arial Narrow" w:hint="default"/>
        </w:rPr>
        <w:t>aká</w:t>
      </w:r>
      <w:r>
        <w:rPr>
          <w:rFonts w:ascii="Arial Narrow" w:hAnsi="Arial Narrow" w:hint="default"/>
        </w:rPr>
        <w:t>vaní</w:t>
      </w:r>
      <w:r>
        <w:rPr>
          <w:rFonts w:ascii="Arial Narrow" w:hAnsi="Arial Narrow" w:hint="default"/>
        </w:rPr>
        <w:t xml:space="preserve"> osô</w:t>
      </w:r>
      <w:r>
        <w:rPr>
          <w:rFonts w:ascii="Arial Narrow" w:hAnsi="Arial Narrow" w:hint="default"/>
        </w:rPr>
        <w:t>b vyplý</w:t>
      </w:r>
      <w:r>
        <w:rPr>
          <w:rFonts w:ascii="Arial Narrow" w:hAnsi="Arial Narrow" w:hint="default"/>
        </w:rPr>
        <w:t>vajú</w:t>
      </w:r>
      <w:r>
        <w:rPr>
          <w:rFonts w:ascii="Arial Narrow" w:hAnsi="Arial Narrow" w:hint="default"/>
        </w:rPr>
        <w:t>cich z </w:t>
      </w:r>
      <w:r>
        <w:rPr>
          <w:rFonts w:ascii="Arial Narrow" w:hAnsi="Arial Narrow" w:hint="default"/>
        </w:rPr>
        <w:t>platné</w:t>
      </w:r>
      <w:r>
        <w:rPr>
          <w:rFonts w:ascii="Arial Narrow" w:hAnsi="Arial Narrow" w:hint="default"/>
        </w:rPr>
        <w:t>ho prá</w:t>
      </w:r>
      <w:r>
        <w:rPr>
          <w:rFonts w:ascii="Arial Narrow" w:hAnsi="Arial Narrow" w:hint="default"/>
        </w:rPr>
        <w:t>vneho poria</w:t>
      </w:r>
      <w:r>
        <w:rPr>
          <w:rFonts w:ascii="Arial Narrow" w:hAnsi="Arial Narrow" w:hint="default"/>
        </w:rPr>
        <w:t>d</w:t>
      </w:r>
      <w:r>
        <w:rPr>
          <w:rFonts w:ascii="Arial Narrow" w:hAnsi="Arial Narrow" w:hint="default"/>
        </w:rPr>
        <w:t xml:space="preserve">ku.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</w:p>
    <w:p w:rsidR="00207844" w:rsidP="0020784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Za daň</w:t>
      </w:r>
      <w:r>
        <w:rPr>
          <w:rFonts w:ascii="Arial Narrow" w:hAnsi="Arial Narrow" w:hint="default"/>
        </w:rPr>
        <w:t>ové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davky sa považ</w:t>
      </w:r>
      <w:r>
        <w:rPr>
          <w:rFonts w:ascii="Arial Narrow" w:hAnsi="Arial Narrow" w:hint="default"/>
        </w:rPr>
        <w:t>uje vý</w:t>
      </w:r>
      <w:r>
        <w:rPr>
          <w:rFonts w:ascii="Arial Narrow" w:hAnsi="Arial Narrow" w:hint="default"/>
        </w:rPr>
        <w:t>padok prí</w:t>
      </w:r>
      <w:r>
        <w:rPr>
          <w:rFonts w:ascii="Arial Narrow" w:hAnsi="Arial Narrow" w:hint="default"/>
        </w:rPr>
        <w:t>jmov z </w:t>
      </w:r>
      <w:r>
        <w:rPr>
          <w:rFonts w:ascii="Arial Narrow" w:hAnsi="Arial Narrow" w:hint="default"/>
        </w:rPr>
        <w:t>daní</w:t>
      </w:r>
      <w:r>
        <w:rPr>
          <w:rFonts w:ascii="Arial Narrow" w:hAnsi="Arial Narrow" w:hint="default"/>
        </w:rPr>
        <w:t xml:space="preserve"> vzniknutý</w:t>
      </w:r>
      <w:r>
        <w:rPr>
          <w:rFonts w:ascii="Arial Narrow" w:hAnsi="Arial Narrow" w:hint="default"/>
        </w:rPr>
        <w:t xml:space="preserve"> z </w:t>
      </w:r>
      <w:r>
        <w:rPr>
          <w:rFonts w:ascii="Arial Narrow" w:hAnsi="Arial Narrow" w:hint="default"/>
        </w:rPr>
        <w:t>titulu prá</w:t>
      </w:r>
      <w:r>
        <w:rPr>
          <w:rFonts w:ascii="Arial Narrow" w:hAnsi="Arial Narrow" w:hint="default"/>
        </w:rPr>
        <w:t>vnej ú</w:t>
      </w:r>
      <w:r>
        <w:rPr>
          <w:rFonts w:ascii="Arial Narrow" w:hAnsi="Arial Narrow" w:hint="default"/>
        </w:rPr>
        <w:t>pravy oslobodenia od platenia daní</w:t>
      </w:r>
      <w:r>
        <w:rPr>
          <w:rFonts w:ascii="Arial Narrow" w:hAnsi="Arial Narrow" w:hint="default"/>
        </w:rPr>
        <w:t>, daň</w:t>
      </w:r>
      <w:r>
        <w:rPr>
          <w:rFonts w:ascii="Arial Narrow" w:hAnsi="Arial Narrow" w:hint="default"/>
        </w:rPr>
        <w:t>ový</w:t>
      </w:r>
      <w:r>
        <w:rPr>
          <w:rFonts w:ascii="Arial Narrow" w:hAnsi="Arial Narrow" w:hint="default"/>
        </w:rPr>
        <w:t>ch úľ</w:t>
      </w:r>
      <w:r>
        <w:rPr>
          <w:rFonts w:ascii="Arial Narrow" w:hAnsi="Arial Narrow" w:hint="default"/>
        </w:rPr>
        <w:t>av a </w:t>
      </w:r>
      <w:r>
        <w:rPr>
          <w:rFonts w:ascii="Arial Narrow" w:hAnsi="Arial Narrow" w:hint="default"/>
        </w:rPr>
        <w:t>iný</w:t>
      </w:r>
      <w:r>
        <w:rPr>
          <w:rFonts w:ascii="Arial Narrow" w:hAnsi="Arial Narrow" w:hint="default"/>
        </w:rPr>
        <w:t>ch vý</w:t>
      </w:r>
      <w:r>
        <w:rPr>
          <w:rFonts w:ascii="Arial Narrow" w:hAnsi="Arial Narrow" w:hint="default"/>
        </w:rPr>
        <w:t>nimiek v </w:t>
      </w:r>
      <w:r>
        <w:rPr>
          <w:rFonts w:ascii="Arial Narrow" w:hAnsi="Arial Narrow" w:hint="default"/>
        </w:rPr>
        <w:t>daň</w:t>
      </w:r>
      <w:r>
        <w:rPr>
          <w:rFonts w:ascii="Arial Narrow" w:hAnsi="Arial Narrow" w:hint="default"/>
        </w:rPr>
        <w:t>ovom systé</w:t>
      </w:r>
      <w:r>
        <w:rPr>
          <w:rFonts w:ascii="Arial Narrow" w:hAnsi="Arial Narrow" w:hint="default"/>
        </w:rPr>
        <w:t>me.  Daň</w:t>
      </w:r>
      <w:r>
        <w:rPr>
          <w:rFonts w:ascii="Arial Narrow" w:hAnsi="Arial Narrow" w:hint="default"/>
        </w:rPr>
        <w:t>ový</w:t>
      </w:r>
      <w:r>
        <w:rPr>
          <w:rFonts w:ascii="Arial Narrow" w:hAnsi="Arial Narrow" w:hint="default"/>
        </w:rPr>
        <w:t>m vý</w:t>
      </w:r>
      <w:r>
        <w:rPr>
          <w:rFonts w:ascii="Arial Narrow" w:hAnsi="Arial Narrow" w:hint="default"/>
        </w:rPr>
        <w:t>davkom sa v </w:t>
      </w:r>
      <w:r>
        <w:rPr>
          <w:rFonts w:ascii="Arial Narrow" w:hAnsi="Arial Narrow" w:hint="default"/>
        </w:rPr>
        <w:t>tejto sú</w:t>
      </w:r>
      <w:r>
        <w:rPr>
          <w:rFonts w:ascii="Arial Narrow" w:hAnsi="Arial Narrow" w:hint="default"/>
        </w:rPr>
        <w:t>vislosti myslí</w:t>
      </w:r>
      <w:r>
        <w:rPr>
          <w:rFonts w:ascii="Arial Narrow" w:hAnsi="Arial Narrow" w:hint="default"/>
        </w:rPr>
        <w:t xml:space="preserve"> aj </w:t>
      </w:r>
      <w:r w:rsidR="00531F7C">
        <w:rPr>
          <w:rFonts w:ascii="Arial Narrow" w:hAnsi="Arial Narrow" w:hint="default"/>
        </w:rPr>
        <w:t>vý</w:t>
      </w:r>
      <w:r w:rsidR="00531F7C">
        <w:rPr>
          <w:rFonts w:ascii="Arial Narrow" w:hAnsi="Arial Narrow" w:hint="default"/>
        </w:rPr>
        <w:t>padok prí</w:t>
      </w:r>
      <w:r w:rsidR="00531F7C">
        <w:rPr>
          <w:rFonts w:ascii="Arial Narrow" w:hAnsi="Arial Narrow" w:hint="default"/>
        </w:rPr>
        <w:t xml:space="preserve">jmov na </w:t>
      </w:r>
      <w:r>
        <w:rPr>
          <w:rFonts w:ascii="Arial Narrow" w:hAnsi="Arial Narrow"/>
        </w:rPr>
        <w:t>poistn</w:t>
      </w:r>
      <w:r w:rsidR="00531F7C">
        <w:rPr>
          <w:rFonts w:ascii="Arial Narrow" w:hAnsi="Arial Narrow"/>
        </w:rPr>
        <w:t>om</w:t>
      </w:r>
      <w:r>
        <w:rPr>
          <w:rFonts w:ascii="Arial Narrow" w:hAnsi="Arial Narrow"/>
        </w:rPr>
        <w:t xml:space="preserve"> a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s</w:t>
      </w:r>
      <w:r>
        <w:rPr>
          <w:rFonts w:ascii="Arial Narrow" w:hAnsi="Arial Narrow" w:hint="default"/>
        </w:rPr>
        <w:t>pevk</w:t>
      </w:r>
      <w:r w:rsidR="00531F7C">
        <w:rPr>
          <w:rFonts w:ascii="Arial Narrow" w:hAnsi="Arial Narrow"/>
        </w:rPr>
        <w:t>och</w:t>
      </w:r>
      <w:r>
        <w:rPr>
          <w:rFonts w:ascii="Arial Narrow" w:hAnsi="Arial Narrow"/>
        </w:rPr>
        <w:t xml:space="preserve"> platen</w:t>
      </w:r>
      <w:r w:rsidR="00531F7C">
        <w:rPr>
          <w:rFonts w:ascii="Arial Narrow" w:hAnsi="Arial Narrow" w:hint="default"/>
        </w:rPr>
        <w:t>ý</w:t>
      </w:r>
      <w:r w:rsidR="00531F7C">
        <w:rPr>
          <w:rFonts w:ascii="Arial Narrow" w:hAnsi="Arial Narrow" w:hint="default"/>
        </w:rPr>
        <w:t>ch</w:t>
      </w:r>
      <w:r>
        <w:rPr>
          <w:rFonts w:ascii="Arial Narrow" w:hAnsi="Arial Narrow" w:hint="default"/>
        </w:rPr>
        <w:t xml:space="preserve"> do poistný</w:t>
      </w:r>
      <w:r>
        <w:rPr>
          <w:rFonts w:ascii="Arial Narrow" w:hAnsi="Arial Narrow" w:hint="default"/>
        </w:rPr>
        <w:t>ch fondov, ktoré</w:t>
      </w:r>
      <w:r>
        <w:rPr>
          <w:rFonts w:ascii="Arial Narrow" w:hAnsi="Arial Narrow" w:hint="default"/>
        </w:rPr>
        <w:t xml:space="preserve"> majú</w:t>
      </w:r>
      <w:r>
        <w:rPr>
          <w:rFonts w:ascii="Arial Narrow" w:hAnsi="Arial Narrow" w:hint="default"/>
        </w:rPr>
        <w:t xml:space="preserve"> v sú</w:t>
      </w:r>
      <w:r>
        <w:rPr>
          <w:rFonts w:ascii="Arial Narrow" w:hAnsi="Arial Narrow" w:hint="default"/>
        </w:rPr>
        <w:t>lade s </w:t>
      </w:r>
      <w:r>
        <w:rPr>
          <w:rFonts w:ascii="Arial Narrow" w:hAnsi="Arial Narrow" w:hint="default"/>
        </w:rPr>
        <w:t>metodikou ESA 95 platnou pre Euró</w:t>
      </w:r>
      <w:r>
        <w:rPr>
          <w:rFonts w:ascii="Arial Narrow" w:hAnsi="Arial Narrow" w:hint="default"/>
        </w:rPr>
        <w:t>psku ú</w:t>
      </w:r>
      <w:r>
        <w:rPr>
          <w:rFonts w:ascii="Arial Narrow" w:hAnsi="Arial Narrow" w:hint="default"/>
        </w:rPr>
        <w:t xml:space="preserve">niu charakter dane. </w:t>
      </w:r>
    </w:p>
    <w:p w:rsidR="00341D04" w:rsidRPr="001C5B43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P="00E724E9">
      <w:pPr>
        <w:bidi w:val="0"/>
        <w:spacing w:after="0" w:line="240" w:lineRule="auto"/>
        <w:contextualSpacing/>
        <w:jc w:val="both"/>
        <w:rPr>
          <w:rFonts w:ascii="Arial Narrow" w:hAnsi="Arial Narrow" w:hint="default"/>
          <w:b/>
        </w:rPr>
      </w:pPr>
      <w:r w:rsidRPr="003B3390">
        <w:rPr>
          <w:rFonts w:ascii="Arial Narrow" w:hAnsi="Arial Narrow"/>
          <w:b/>
        </w:rPr>
        <w:t>K</w:t>
      </w:r>
      <w:r>
        <w:rPr>
          <w:rFonts w:ascii="Arial Narrow" w:hAnsi="Arial Narrow"/>
          <w:b/>
        </w:rPr>
        <w:t> </w:t>
      </w:r>
      <w:r>
        <w:rPr>
          <w:rFonts w:ascii="Arial Narrow" w:hAnsi="Arial Narrow" w:hint="default"/>
          <w:b/>
        </w:rPr>
        <w:t>Č</w:t>
      </w:r>
      <w:r>
        <w:rPr>
          <w:rFonts w:ascii="Arial Narrow" w:hAnsi="Arial Narrow" w:hint="default"/>
          <w:b/>
        </w:rPr>
        <w:t>l. 3</w:t>
      </w:r>
    </w:p>
    <w:p w:rsidR="00E724E9" w:rsidRPr="00E724E9" w:rsidP="00E724E9">
      <w:pPr>
        <w:pStyle w:val="BodyText"/>
        <w:bidi w:val="0"/>
        <w:spacing w:line="240" w:lineRule="auto"/>
        <w:contextualSpacing/>
        <w:jc w:val="both"/>
        <w:rPr>
          <w:rFonts w:ascii="Arial Narrow" w:hAnsi="Arial Narrow" w:hint="default"/>
          <w:bCs/>
        </w:rPr>
      </w:pPr>
      <w:r w:rsidR="00341D04">
        <w:rPr>
          <w:rFonts w:ascii="Arial Narrow" w:hAnsi="Arial Narrow" w:hint="default"/>
        </w:rPr>
        <w:t>Dô</w:t>
      </w:r>
      <w:r w:rsidR="00341D04">
        <w:rPr>
          <w:rFonts w:ascii="Arial Narrow" w:hAnsi="Arial Narrow" w:hint="default"/>
        </w:rPr>
        <w:t>lež</w:t>
      </w:r>
      <w:r w:rsidR="00341D04">
        <w:rPr>
          <w:rFonts w:ascii="Arial Narrow" w:hAnsi="Arial Narrow" w:hint="default"/>
        </w:rPr>
        <w:t>itý</w:t>
      </w:r>
      <w:r w:rsidR="00341D04">
        <w:rPr>
          <w:rFonts w:ascii="Arial Narrow" w:hAnsi="Arial Narrow" w:hint="default"/>
        </w:rPr>
        <w:t>m pilierom ná</w:t>
      </w:r>
      <w:r w:rsidR="00341D04">
        <w:rPr>
          <w:rFonts w:ascii="Arial Narrow" w:hAnsi="Arial Narrow" w:hint="default"/>
        </w:rPr>
        <w:t>vrhu je kreovanie nezá</w:t>
      </w:r>
      <w:r w:rsidR="00341D04">
        <w:rPr>
          <w:rFonts w:ascii="Arial Narrow" w:hAnsi="Arial Narrow" w:hint="default"/>
        </w:rPr>
        <w:t xml:space="preserve">vislej </w:t>
      </w:r>
      <w:r w:rsidR="00431BA3">
        <w:rPr>
          <w:rFonts w:ascii="Arial Narrow" w:hAnsi="Arial Narrow"/>
        </w:rPr>
        <w:t>r</w:t>
      </w:r>
      <w:r w:rsidR="00341D04">
        <w:rPr>
          <w:rFonts w:ascii="Arial Narrow" w:hAnsi="Arial Narrow" w:hint="default"/>
        </w:rPr>
        <w:t>ady pre rozpoč</w:t>
      </w:r>
      <w:r w:rsidR="00341D04">
        <w:rPr>
          <w:rFonts w:ascii="Arial Narrow" w:hAnsi="Arial Narrow" w:hint="default"/>
        </w:rPr>
        <w:t>tovú</w:t>
      </w:r>
      <w:r w:rsidR="00341D04">
        <w:rPr>
          <w:rFonts w:ascii="Arial Narrow" w:hAnsi="Arial Narrow" w:hint="default"/>
        </w:rPr>
        <w:t xml:space="preserve"> zodpovednosť</w:t>
      </w:r>
      <w:r w:rsidR="00341D04">
        <w:rPr>
          <w:rFonts w:ascii="Arial Narrow" w:hAnsi="Arial Narrow" w:hint="default"/>
        </w:rPr>
        <w:t xml:space="preserve"> ako nezá</w:t>
      </w:r>
      <w:r w:rsidR="00341D04">
        <w:rPr>
          <w:rFonts w:ascii="Arial Narrow" w:hAnsi="Arial Narrow" w:hint="default"/>
        </w:rPr>
        <w:t>vislé</w:t>
      </w:r>
      <w:r w:rsidR="00341D04">
        <w:rPr>
          <w:rFonts w:ascii="Arial Narrow" w:hAnsi="Arial Narrow" w:hint="default"/>
        </w:rPr>
        <w:t>ho orgá</w:t>
      </w:r>
      <w:r w:rsidR="00341D04">
        <w:rPr>
          <w:rFonts w:ascii="Arial Narrow" w:hAnsi="Arial Narrow" w:hint="default"/>
        </w:rPr>
        <w:t>nu hodnotenia a monitor</w:t>
      </w:r>
      <w:r w:rsidR="00341D04">
        <w:rPr>
          <w:rFonts w:ascii="Arial Narrow" w:hAnsi="Arial Narrow" w:hint="default"/>
        </w:rPr>
        <w:t>ovania vý</w:t>
      </w:r>
      <w:r w:rsidR="00341D04">
        <w:rPr>
          <w:rFonts w:ascii="Arial Narrow" w:hAnsi="Arial Narrow" w:hint="default"/>
        </w:rPr>
        <w:t>voja hospodá</w:t>
      </w:r>
      <w:r w:rsidR="00341D04">
        <w:rPr>
          <w:rFonts w:ascii="Arial Narrow" w:hAnsi="Arial Narrow" w:hint="default"/>
        </w:rPr>
        <w:t>renia Slovenskej republiky. Okrem vý</w:t>
      </w:r>
      <w:r w:rsidR="00341D04">
        <w:rPr>
          <w:rFonts w:ascii="Arial Narrow" w:hAnsi="Arial Narrow" w:hint="default"/>
        </w:rPr>
        <w:t>konu funkcie pri hodnotení</w:t>
      </w:r>
      <w:r w:rsidR="00341D04">
        <w:rPr>
          <w:rFonts w:ascii="Arial Narrow" w:hAnsi="Arial Narrow" w:hint="default"/>
        </w:rPr>
        <w:t xml:space="preserve"> dosiahnutia fiš</w:t>
      </w:r>
      <w:r w:rsidR="00341D04">
        <w:rPr>
          <w:rFonts w:ascii="Arial Narrow" w:hAnsi="Arial Narrow" w:hint="default"/>
        </w:rPr>
        <w:t>ká</w:t>
      </w:r>
      <w:r w:rsidR="00341D04">
        <w:rPr>
          <w:rFonts w:ascii="Arial Narrow" w:hAnsi="Arial Narrow" w:hint="default"/>
        </w:rPr>
        <w:t>lnych cieľ</w:t>
      </w:r>
      <w:r w:rsidR="00341D04">
        <w:rPr>
          <w:rFonts w:ascii="Arial Narrow" w:hAnsi="Arial Narrow" w:hint="default"/>
        </w:rPr>
        <w:t xml:space="preserve">ov by mala </w:t>
      </w:r>
      <w:r w:rsidR="00431BA3">
        <w:rPr>
          <w:rFonts w:ascii="Arial Narrow" w:hAnsi="Arial Narrow"/>
        </w:rPr>
        <w:t>r</w:t>
      </w:r>
      <w:r w:rsidR="00341D04">
        <w:rPr>
          <w:rFonts w:ascii="Arial Narrow" w:hAnsi="Arial Narrow" w:hint="default"/>
        </w:rPr>
        <w:t>ada zohrať</w:t>
      </w:r>
      <w:r w:rsidR="00341D04">
        <w:rPr>
          <w:rFonts w:ascii="Arial Narrow" w:hAnsi="Arial Narrow" w:hint="default"/>
        </w:rPr>
        <w:t xml:space="preserve"> vý</w:t>
      </w:r>
      <w:r w:rsidR="00341D04">
        <w:rPr>
          <w:rFonts w:ascii="Arial Narrow" w:hAnsi="Arial Narrow" w:hint="default"/>
        </w:rPr>
        <w:t>znamnú</w:t>
      </w:r>
      <w:r w:rsidR="00341D04">
        <w:rPr>
          <w:rFonts w:ascii="Arial Narrow" w:hAnsi="Arial Narrow" w:hint="default"/>
        </w:rPr>
        <w:t xml:space="preserve"> ú</w:t>
      </w:r>
      <w:r w:rsidR="00341D04">
        <w:rPr>
          <w:rFonts w:ascii="Arial Narrow" w:hAnsi="Arial Narrow" w:hint="default"/>
        </w:rPr>
        <w:t>lohu vo vzť</w:t>
      </w:r>
      <w:r w:rsidR="00341D04">
        <w:rPr>
          <w:rFonts w:ascii="Arial Narrow" w:hAnsi="Arial Narrow" w:hint="default"/>
        </w:rPr>
        <w:t>ahu k </w:t>
      </w:r>
      <w:r w:rsidR="00341D04">
        <w:rPr>
          <w:rFonts w:ascii="Arial Narrow" w:hAnsi="Arial Narrow" w:hint="default"/>
        </w:rPr>
        <w:t>odborné</w:t>
      </w:r>
      <w:r w:rsidR="00341D04">
        <w:rPr>
          <w:rFonts w:ascii="Arial Narrow" w:hAnsi="Arial Narrow" w:hint="default"/>
        </w:rPr>
        <w:t>mu nastaveniu fiš</w:t>
      </w:r>
      <w:r w:rsidR="00341D04">
        <w:rPr>
          <w:rFonts w:ascii="Arial Narrow" w:hAnsi="Arial Narrow" w:hint="default"/>
        </w:rPr>
        <w:t>ká</w:t>
      </w:r>
      <w:r w:rsidR="00341D04">
        <w:rPr>
          <w:rFonts w:ascii="Arial Narrow" w:hAnsi="Arial Narrow" w:hint="default"/>
        </w:rPr>
        <w:t>lnych ukazovateľ</w:t>
      </w:r>
      <w:r w:rsidR="00341D04">
        <w:rPr>
          <w:rFonts w:ascii="Arial Narrow" w:hAnsi="Arial Narrow" w:hint="default"/>
        </w:rPr>
        <w:t>ov pri realizá</w:t>
      </w:r>
      <w:r w:rsidR="00341D04">
        <w:rPr>
          <w:rFonts w:ascii="Arial Narrow" w:hAnsi="Arial Narrow" w:hint="default"/>
        </w:rPr>
        <w:t>cii vlá</w:t>
      </w:r>
      <w:r w:rsidR="00341D04">
        <w:rPr>
          <w:rFonts w:ascii="Arial Narrow" w:hAnsi="Arial Narrow" w:hint="default"/>
        </w:rPr>
        <w:t>dnej politiky a pri zvýš</w:t>
      </w:r>
      <w:r w:rsidR="00341D04">
        <w:rPr>
          <w:rFonts w:ascii="Arial Narrow" w:hAnsi="Arial Narrow" w:hint="default"/>
        </w:rPr>
        <w:t>ení</w:t>
      </w:r>
      <w:r w:rsidR="00341D04">
        <w:rPr>
          <w:rFonts w:ascii="Arial Narrow" w:hAnsi="Arial Narrow" w:hint="default"/>
        </w:rPr>
        <w:t xml:space="preserve"> tran</w:t>
      </w:r>
      <w:r w:rsidR="00341D04">
        <w:rPr>
          <w:rFonts w:ascii="Arial Narrow" w:hAnsi="Arial Narrow" w:hint="default"/>
        </w:rPr>
        <w:t>sparentnosti v </w:t>
      </w:r>
      <w:r w:rsidR="00341D04">
        <w:rPr>
          <w:rFonts w:ascii="Arial Narrow" w:hAnsi="Arial Narrow" w:hint="default"/>
        </w:rPr>
        <w:t>hospodá</w:t>
      </w:r>
      <w:r w:rsidR="00341D04">
        <w:rPr>
          <w:rFonts w:ascii="Arial Narrow" w:hAnsi="Arial Narrow" w:hint="default"/>
        </w:rPr>
        <w:t>rení</w:t>
      </w:r>
      <w:r w:rsidR="00341D04">
        <w:rPr>
          <w:rFonts w:ascii="Arial Narrow" w:hAnsi="Arial Narrow" w:hint="default"/>
        </w:rPr>
        <w:t xml:space="preserve"> Slovenskej republiky. Č</w:t>
      </w:r>
      <w:r w:rsidR="00341D04">
        <w:rPr>
          <w:rFonts w:ascii="Arial Narrow" w:hAnsi="Arial Narrow" w:hint="default"/>
        </w:rPr>
        <w:t>innosť</w:t>
      </w:r>
      <w:r w:rsidR="00341D04">
        <w:rPr>
          <w:rFonts w:ascii="Arial Narrow" w:hAnsi="Arial Narrow" w:hint="default"/>
        </w:rPr>
        <w:t xml:space="preserve"> </w:t>
      </w:r>
      <w:r w:rsidR="00431BA3">
        <w:rPr>
          <w:rFonts w:ascii="Arial Narrow" w:hAnsi="Arial Narrow"/>
        </w:rPr>
        <w:t>r</w:t>
      </w:r>
      <w:r w:rsidR="00341D04">
        <w:rPr>
          <w:rFonts w:ascii="Arial Narrow" w:hAnsi="Arial Narrow"/>
        </w:rPr>
        <w:t xml:space="preserve">ady aj jej </w:t>
      </w:r>
      <w:r w:rsidR="00431BA3">
        <w:rPr>
          <w:rFonts w:ascii="Arial Narrow" w:hAnsi="Arial Narrow"/>
        </w:rPr>
        <w:t>K</w:t>
      </w:r>
      <w:r w:rsidR="00341D04">
        <w:rPr>
          <w:rFonts w:ascii="Arial Narrow" w:hAnsi="Arial Narrow" w:hint="default"/>
        </w:rPr>
        <w:t>ancelá</w:t>
      </w:r>
      <w:r w:rsidR="00341D04">
        <w:rPr>
          <w:rFonts w:ascii="Arial Narrow" w:hAnsi="Arial Narrow" w:hint="default"/>
        </w:rPr>
        <w:t>rie, ako prá</w:t>
      </w:r>
      <w:r w:rsidR="00341D04">
        <w:rPr>
          <w:rFonts w:ascii="Arial Narrow" w:hAnsi="Arial Narrow" w:hint="default"/>
        </w:rPr>
        <w:t>vnickej osoby sui generis</w:t>
      </w:r>
      <w:r w:rsidR="00431BA3">
        <w:rPr>
          <w:rFonts w:ascii="Arial Narrow" w:hAnsi="Arial Narrow"/>
        </w:rPr>
        <w:t xml:space="preserve">, </w:t>
      </w:r>
      <w:r w:rsidR="00341D04">
        <w:rPr>
          <w:rFonts w:ascii="Arial Narrow" w:hAnsi="Arial Narrow" w:hint="default"/>
        </w:rPr>
        <w:t>bude financovaná</w:t>
      </w:r>
      <w:r w:rsidR="00341D04">
        <w:rPr>
          <w:rFonts w:ascii="Arial Narrow" w:hAnsi="Arial Narrow" w:hint="default"/>
        </w:rPr>
        <w:t xml:space="preserve"> z </w:t>
      </w:r>
      <w:r w:rsidR="00341D04">
        <w:rPr>
          <w:rFonts w:ascii="Arial Narrow" w:hAnsi="Arial Narrow" w:hint="default"/>
        </w:rPr>
        <w:t>rozpoč</w:t>
      </w:r>
      <w:r w:rsidR="00341D04">
        <w:rPr>
          <w:rFonts w:ascii="Arial Narrow" w:hAnsi="Arial Narrow" w:hint="default"/>
        </w:rPr>
        <w:t>tu Ná</w:t>
      </w:r>
      <w:r w:rsidR="00341D04">
        <w:rPr>
          <w:rFonts w:ascii="Arial Narrow" w:hAnsi="Arial Narrow" w:hint="default"/>
        </w:rPr>
        <w:t>rodnej banky Slovenska s </w:t>
      </w:r>
      <w:r w:rsidR="00341D04">
        <w:rPr>
          <w:rFonts w:ascii="Arial Narrow" w:hAnsi="Arial Narrow" w:hint="default"/>
        </w:rPr>
        <w:t>tý</w:t>
      </w:r>
      <w:r w:rsidR="00341D04">
        <w:rPr>
          <w:rFonts w:ascii="Arial Narrow" w:hAnsi="Arial Narrow" w:hint="default"/>
        </w:rPr>
        <w:t>m, ž</w:t>
      </w:r>
      <w:r w:rsidR="00341D04">
        <w:rPr>
          <w:rFonts w:ascii="Arial Narrow" w:hAnsi="Arial Narrow" w:hint="default"/>
        </w:rPr>
        <w:t xml:space="preserve">e </w:t>
      </w:r>
      <w:r w:rsidR="00431BA3">
        <w:rPr>
          <w:rFonts w:ascii="Arial Narrow" w:hAnsi="Arial Narrow"/>
        </w:rPr>
        <w:t>r</w:t>
      </w:r>
      <w:r w:rsidR="00341D04">
        <w:rPr>
          <w:rFonts w:ascii="Arial Narrow" w:hAnsi="Arial Narrow" w:hint="default"/>
        </w:rPr>
        <w:t>ada si š</w:t>
      </w:r>
      <w:r w:rsidR="00341D04">
        <w:rPr>
          <w:rFonts w:ascii="Arial Narrow" w:hAnsi="Arial Narrow" w:hint="default"/>
        </w:rPr>
        <w:t>tatú</w:t>
      </w:r>
      <w:r w:rsidR="00341D04">
        <w:rPr>
          <w:rFonts w:ascii="Arial Narrow" w:hAnsi="Arial Narrow" w:hint="default"/>
        </w:rPr>
        <w:t>tom schvá</w:t>
      </w:r>
      <w:r w:rsidR="00341D04">
        <w:rPr>
          <w:rFonts w:ascii="Arial Narrow" w:hAnsi="Arial Narrow" w:hint="default"/>
        </w:rPr>
        <w:t>li podrobnejš</w:t>
      </w:r>
      <w:r w:rsidR="00341D04">
        <w:rPr>
          <w:rFonts w:ascii="Arial Narrow" w:hAnsi="Arial Narrow" w:hint="default"/>
        </w:rPr>
        <w:t xml:space="preserve">iu </w:t>
      </w:r>
      <w:r w:rsidRPr="00E724E9" w:rsidR="00341D04">
        <w:rPr>
          <w:rFonts w:ascii="Arial Narrow" w:hAnsi="Arial Narrow" w:hint="default"/>
        </w:rPr>
        <w:t>š</w:t>
      </w:r>
      <w:r w:rsidRPr="00E724E9" w:rsidR="00341D04">
        <w:rPr>
          <w:rFonts w:ascii="Arial Narrow" w:hAnsi="Arial Narrow" w:hint="default"/>
        </w:rPr>
        <w:t>truktú</w:t>
      </w:r>
      <w:r w:rsidRPr="00E724E9" w:rsidR="00341D04">
        <w:rPr>
          <w:rFonts w:ascii="Arial Narrow" w:hAnsi="Arial Narrow" w:hint="default"/>
        </w:rPr>
        <w:t>ru svojho rozpoč</w:t>
      </w:r>
      <w:r w:rsidRPr="00E724E9" w:rsidR="00341D04">
        <w:rPr>
          <w:rFonts w:ascii="Arial Narrow" w:hAnsi="Arial Narrow" w:hint="default"/>
        </w:rPr>
        <w:t>tu a </w:t>
      </w:r>
      <w:r w:rsidRPr="00E724E9" w:rsidR="00341D04">
        <w:rPr>
          <w:rFonts w:ascii="Arial Narrow" w:hAnsi="Arial Narrow" w:hint="default"/>
        </w:rPr>
        <w:t>rozpoč</w:t>
      </w:r>
      <w:r w:rsidRPr="00E724E9" w:rsidR="00341D04">
        <w:rPr>
          <w:rFonts w:ascii="Arial Narrow" w:hAnsi="Arial Narrow" w:hint="default"/>
        </w:rPr>
        <w:t xml:space="preserve">tu </w:t>
      </w:r>
      <w:r w:rsidRPr="00E724E9" w:rsidR="00431BA3">
        <w:rPr>
          <w:rFonts w:ascii="Arial Narrow" w:hAnsi="Arial Narrow"/>
        </w:rPr>
        <w:t>Kan</w:t>
      </w:r>
      <w:r w:rsidRPr="00E724E9" w:rsidR="00431BA3">
        <w:rPr>
          <w:rFonts w:ascii="Arial Narrow" w:hAnsi="Arial Narrow" w:hint="default"/>
        </w:rPr>
        <w:t>celá</w:t>
      </w:r>
      <w:r w:rsidRPr="00E724E9" w:rsidR="00431BA3">
        <w:rPr>
          <w:rFonts w:ascii="Arial Narrow" w:hAnsi="Arial Narrow" w:hint="default"/>
        </w:rPr>
        <w:t>rie</w:t>
      </w:r>
      <w:r w:rsidRPr="00E724E9" w:rsidR="00341D04">
        <w:rPr>
          <w:rFonts w:ascii="Arial Narrow" w:hAnsi="Arial Narrow"/>
        </w:rPr>
        <w:t> </w:t>
      </w:r>
      <w:r w:rsidRPr="00E724E9" w:rsidR="00341D04">
        <w:rPr>
          <w:rFonts w:ascii="Arial Narrow" w:hAnsi="Arial Narrow" w:hint="default"/>
        </w:rPr>
        <w:t>na zá</w:t>
      </w:r>
      <w:r w:rsidRPr="00E724E9" w:rsidR="00341D04">
        <w:rPr>
          <w:rFonts w:ascii="Arial Narrow" w:hAnsi="Arial Narrow" w:hint="default"/>
        </w:rPr>
        <w:t xml:space="preserve">klade </w:t>
      </w:r>
      <w:r w:rsidRPr="00E724E9" w:rsidR="00431BA3">
        <w:rPr>
          <w:rFonts w:ascii="Arial Narrow" w:hAnsi="Arial Narrow" w:hint="default"/>
        </w:rPr>
        <w:t>celkové</w:t>
      </w:r>
      <w:r w:rsidRPr="00E724E9" w:rsidR="00431BA3">
        <w:rPr>
          <w:rFonts w:ascii="Arial Narrow" w:hAnsi="Arial Narrow" w:hint="default"/>
        </w:rPr>
        <w:t xml:space="preserve">ho </w:t>
      </w:r>
      <w:r w:rsidRPr="00E724E9" w:rsidR="00341D04">
        <w:rPr>
          <w:rFonts w:ascii="Arial Narrow" w:hAnsi="Arial Narrow"/>
        </w:rPr>
        <w:t xml:space="preserve">limitu </w:t>
      </w:r>
      <w:r w:rsidRPr="00E724E9" w:rsidR="00431BA3">
        <w:rPr>
          <w:rFonts w:ascii="Arial Narrow" w:hAnsi="Arial Narrow" w:hint="default"/>
        </w:rPr>
        <w:t>vý</w:t>
      </w:r>
      <w:r w:rsidRPr="00E724E9" w:rsidR="00431BA3">
        <w:rPr>
          <w:rFonts w:ascii="Arial Narrow" w:hAnsi="Arial Narrow" w:hint="default"/>
        </w:rPr>
        <w:t>davkov,</w:t>
      </w:r>
      <w:r w:rsidRPr="00E724E9" w:rsidR="00341D04">
        <w:rPr>
          <w:rFonts w:ascii="Arial Narrow" w:hAnsi="Arial Narrow" w:hint="default"/>
        </w:rPr>
        <w:t xml:space="preserve"> ktoré</w:t>
      </w:r>
      <w:r w:rsidRPr="00E724E9" w:rsidR="00341D04">
        <w:rPr>
          <w:rFonts w:ascii="Arial Narrow" w:hAnsi="Arial Narrow" w:hint="default"/>
        </w:rPr>
        <w:t xml:space="preserve"> jej určí</w:t>
      </w:r>
      <w:r w:rsidRPr="00E724E9" w:rsidR="00341D04">
        <w:rPr>
          <w:rFonts w:ascii="Arial Narrow" w:hAnsi="Arial Narrow" w:hint="default"/>
        </w:rPr>
        <w:t xml:space="preserve"> Ná</w:t>
      </w:r>
      <w:r w:rsidRPr="00E724E9" w:rsidR="00341D04">
        <w:rPr>
          <w:rFonts w:ascii="Arial Narrow" w:hAnsi="Arial Narrow" w:hint="default"/>
        </w:rPr>
        <w:t>rodná</w:t>
      </w:r>
      <w:r w:rsidRPr="00E724E9" w:rsidR="00341D04">
        <w:rPr>
          <w:rFonts w:ascii="Arial Narrow" w:hAnsi="Arial Narrow" w:hint="default"/>
        </w:rPr>
        <w:t xml:space="preserve"> banka Slovenska, stanoví</w:t>
      </w:r>
      <w:r w:rsidRPr="00E724E9" w:rsidR="00341D04">
        <w:rPr>
          <w:rFonts w:ascii="Arial Narrow" w:hAnsi="Arial Narrow" w:hint="default"/>
        </w:rPr>
        <w:t xml:space="preserve"> vnú</w:t>
      </w:r>
      <w:r w:rsidRPr="00E724E9" w:rsidR="00341D04">
        <w:rPr>
          <w:rFonts w:ascii="Arial Narrow" w:hAnsi="Arial Narrow" w:hint="default"/>
        </w:rPr>
        <w:t>torné</w:t>
      </w:r>
      <w:r w:rsidRPr="00E724E9" w:rsidR="00341D04">
        <w:rPr>
          <w:rFonts w:ascii="Arial Narrow" w:hAnsi="Arial Narrow" w:hint="default"/>
        </w:rPr>
        <w:t xml:space="preserve"> č</w:t>
      </w:r>
      <w:r w:rsidRPr="00E724E9" w:rsidR="00341D04">
        <w:rPr>
          <w:rFonts w:ascii="Arial Narrow" w:hAnsi="Arial Narrow" w:hint="default"/>
        </w:rPr>
        <w:t>lenenie vý</w:t>
      </w:r>
      <w:r w:rsidRPr="00E724E9" w:rsidR="00341D04">
        <w:rPr>
          <w:rFonts w:ascii="Arial Narrow" w:hAnsi="Arial Narrow" w:hint="default"/>
        </w:rPr>
        <w:t>davkov a </w:t>
      </w:r>
      <w:r w:rsidRPr="00E724E9" w:rsidR="00341D04">
        <w:rPr>
          <w:rFonts w:ascii="Arial Narrow" w:hAnsi="Arial Narrow" w:hint="default"/>
        </w:rPr>
        <w:t>konkré</w:t>
      </w:r>
      <w:r w:rsidRPr="00E724E9" w:rsidR="00341D04">
        <w:rPr>
          <w:rFonts w:ascii="Arial Narrow" w:hAnsi="Arial Narrow" w:hint="default"/>
        </w:rPr>
        <w:t>tne úč</w:t>
      </w:r>
      <w:r w:rsidRPr="00E724E9" w:rsidR="00341D04">
        <w:rPr>
          <w:rFonts w:ascii="Arial Narrow" w:hAnsi="Arial Narrow" w:hint="default"/>
        </w:rPr>
        <w:t>ely, na ktoré</w:t>
      </w:r>
      <w:r w:rsidRPr="00E724E9" w:rsidR="00341D04">
        <w:rPr>
          <w:rFonts w:ascii="Arial Narrow" w:hAnsi="Arial Narrow" w:hint="default"/>
        </w:rPr>
        <w:t xml:space="preserve"> bude finanč</w:t>
      </w:r>
      <w:r w:rsidRPr="00E724E9" w:rsidR="00341D04">
        <w:rPr>
          <w:rFonts w:ascii="Arial Narrow" w:hAnsi="Arial Narrow" w:hint="default"/>
        </w:rPr>
        <w:t>né</w:t>
      </w:r>
      <w:r w:rsidRPr="00E724E9" w:rsidR="00341D04">
        <w:rPr>
          <w:rFonts w:ascii="Arial Narrow" w:hAnsi="Arial Narrow" w:hint="default"/>
        </w:rPr>
        <w:t xml:space="preserve"> prostriedky potrebovať</w:t>
      </w:r>
      <w:r w:rsidRPr="00E724E9" w:rsidR="00341D04">
        <w:rPr>
          <w:rFonts w:ascii="Arial Narrow" w:hAnsi="Arial Narrow" w:hint="default"/>
        </w:rPr>
        <w:t xml:space="preserve">. </w:t>
      </w:r>
      <w:r w:rsidR="008814EE">
        <w:rPr>
          <w:rFonts w:ascii="Arial Narrow" w:hAnsi="Arial Narrow" w:hint="default"/>
          <w:bCs/>
        </w:rPr>
        <w:t>Vý</w:t>
      </w:r>
      <w:r w:rsidR="008814EE">
        <w:rPr>
          <w:rFonts w:ascii="Arial Narrow" w:hAnsi="Arial Narrow" w:hint="default"/>
          <w:bCs/>
        </w:rPr>
        <w:t>davky na r</w:t>
      </w:r>
      <w:r w:rsidRPr="00E724E9" w:rsidR="008814EE">
        <w:rPr>
          <w:rFonts w:ascii="Arial Narrow" w:hAnsi="Arial Narrow"/>
          <w:bCs/>
        </w:rPr>
        <w:t xml:space="preserve">adu </w:t>
      </w:r>
      <w:r w:rsidR="008814EE">
        <w:rPr>
          <w:rFonts w:ascii="Arial Narrow" w:hAnsi="Arial Narrow"/>
          <w:bCs/>
        </w:rPr>
        <w:t>sa v</w:t>
      </w:r>
      <w:r w:rsidRPr="00E724E9" w:rsidR="008814EE">
        <w:rPr>
          <w:rFonts w:ascii="Arial Narrow" w:hAnsi="Arial Narrow"/>
          <w:bCs/>
        </w:rPr>
        <w:t xml:space="preserve"> rok</w:t>
      </w:r>
      <w:r w:rsidR="008814EE">
        <w:rPr>
          <w:rFonts w:ascii="Arial Narrow" w:hAnsi="Arial Narrow"/>
          <w:bCs/>
        </w:rPr>
        <w:t>u</w:t>
      </w:r>
      <w:r w:rsidRPr="00E724E9" w:rsidR="008814EE">
        <w:rPr>
          <w:rFonts w:ascii="Arial Narrow" w:hAnsi="Arial Narrow"/>
          <w:bCs/>
        </w:rPr>
        <w:t xml:space="preserve"> 2012 </w:t>
      </w:r>
      <w:r w:rsidR="008814EE">
        <w:rPr>
          <w:rFonts w:ascii="Arial Narrow" w:hAnsi="Arial Narrow" w:hint="default"/>
          <w:bCs/>
        </w:rPr>
        <w:t>predpokladajú</w:t>
      </w:r>
      <w:r w:rsidR="008814EE">
        <w:rPr>
          <w:rFonts w:ascii="Arial Narrow" w:hAnsi="Arial Narrow" w:hint="default"/>
          <w:bCs/>
        </w:rPr>
        <w:t xml:space="preserve"> maximá</w:t>
      </w:r>
      <w:r w:rsidR="008814EE">
        <w:rPr>
          <w:rFonts w:ascii="Arial Narrow" w:hAnsi="Arial Narrow" w:hint="default"/>
          <w:bCs/>
        </w:rPr>
        <w:t>lne do</w:t>
      </w:r>
      <w:r w:rsidRPr="00E724E9" w:rsidR="008814EE">
        <w:rPr>
          <w:rFonts w:ascii="Arial Narrow" w:hAnsi="Arial Narrow" w:hint="default"/>
          <w:bCs/>
        </w:rPr>
        <w:t xml:space="preserve"> výš</w:t>
      </w:r>
      <w:r w:rsidRPr="00E724E9" w:rsidR="008814EE">
        <w:rPr>
          <w:rFonts w:ascii="Arial Narrow" w:hAnsi="Arial Narrow" w:hint="default"/>
          <w:bCs/>
        </w:rPr>
        <w:t>k</w:t>
      </w:r>
      <w:r w:rsidR="008814EE">
        <w:rPr>
          <w:rFonts w:ascii="Arial Narrow" w:hAnsi="Arial Narrow"/>
          <w:bCs/>
        </w:rPr>
        <w:t>y</w:t>
      </w:r>
      <w:r w:rsidRPr="00E724E9" w:rsidR="008814EE">
        <w:rPr>
          <w:rFonts w:ascii="Arial Narrow" w:hAnsi="Arial Narrow"/>
          <w:bCs/>
        </w:rPr>
        <w:t xml:space="preserve"> cca. </w:t>
      </w:r>
      <w:r w:rsidRPr="00E724E9" w:rsidR="008814EE">
        <w:rPr>
          <w:rFonts w:ascii="Arial Narrow" w:hAnsi="Arial Narrow"/>
          <w:bCs/>
        </w:rPr>
        <w:t xml:space="preserve">2 mil. eur. </w:t>
      </w:r>
      <w:r w:rsidRPr="00E724E9">
        <w:rPr>
          <w:rFonts w:ascii="Arial Narrow" w:hAnsi="Arial Narrow" w:hint="default"/>
          <w:bCs/>
        </w:rPr>
        <w:t>Ná</w:t>
      </w:r>
      <w:r w:rsidRPr="00E724E9">
        <w:rPr>
          <w:rFonts w:ascii="Arial Narrow" w:hAnsi="Arial Narrow" w:hint="default"/>
          <w:bCs/>
        </w:rPr>
        <w:t>sledne sa oč</w:t>
      </w:r>
      <w:r w:rsidRPr="00E724E9">
        <w:rPr>
          <w:rFonts w:ascii="Arial Narrow" w:hAnsi="Arial Narrow" w:hint="default"/>
          <w:bCs/>
        </w:rPr>
        <w:t>aká</w:t>
      </w:r>
      <w:r w:rsidRPr="00E724E9">
        <w:rPr>
          <w:rFonts w:ascii="Arial Narrow" w:hAnsi="Arial Narrow" w:hint="default"/>
          <w:bCs/>
        </w:rPr>
        <w:t>va kaž</w:t>
      </w:r>
      <w:r w:rsidRPr="00E724E9">
        <w:rPr>
          <w:rFonts w:ascii="Arial Narrow" w:hAnsi="Arial Narrow" w:hint="default"/>
          <w:bCs/>
        </w:rPr>
        <w:t>doroč</w:t>
      </w:r>
      <w:r w:rsidRPr="00E724E9">
        <w:rPr>
          <w:rFonts w:ascii="Arial Narrow" w:hAnsi="Arial Narrow" w:hint="default"/>
          <w:bCs/>
        </w:rPr>
        <w:t>ný</w:t>
      </w:r>
      <w:r w:rsidRPr="00E724E9">
        <w:rPr>
          <w:rFonts w:ascii="Arial Narrow" w:hAnsi="Arial Narrow" w:hint="default"/>
          <w:bCs/>
        </w:rPr>
        <w:t xml:space="preserve"> rast vý</w:t>
      </w:r>
      <w:r w:rsidRPr="00E724E9">
        <w:rPr>
          <w:rFonts w:ascii="Arial Narrow" w:hAnsi="Arial Narrow" w:hint="default"/>
          <w:bCs/>
        </w:rPr>
        <w:t>davkov rady, ktorý</w:t>
      </w:r>
      <w:r w:rsidRPr="00E724E9">
        <w:rPr>
          <w:rFonts w:ascii="Arial Narrow" w:hAnsi="Arial Narrow" w:hint="default"/>
          <w:bCs/>
        </w:rPr>
        <w:t xml:space="preserve"> sa bude odví</w:t>
      </w:r>
      <w:r w:rsidRPr="00E724E9">
        <w:rPr>
          <w:rFonts w:ascii="Arial Narrow" w:hAnsi="Arial Narrow" w:hint="default"/>
          <w:bCs/>
        </w:rPr>
        <w:t>jať</w:t>
      </w:r>
      <w:r w:rsidRPr="00E724E9">
        <w:rPr>
          <w:rFonts w:ascii="Arial Narrow" w:hAnsi="Arial Narrow" w:hint="default"/>
          <w:bCs/>
        </w:rPr>
        <w:t xml:space="preserve"> od nominá</w:t>
      </w:r>
      <w:r w:rsidRPr="00E724E9">
        <w:rPr>
          <w:rFonts w:ascii="Arial Narrow" w:hAnsi="Arial Narrow" w:hint="default"/>
          <w:bCs/>
        </w:rPr>
        <w:t>lneho rastu bež</w:t>
      </w:r>
      <w:r w:rsidRPr="00E724E9">
        <w:rPr>
          <w:rFonts w:ascii="Arial Narrow" w:hAnsi="Arial Narrow" w:hint="default"/>
          <w:bCs/>
        </w:rPr>
        <w:t>né</w:t>
      </w:r>
      <w:r w:rsidRPr="00E724E9">
        <w:rPr>
          <w:rFonts w:ascii="Arial Narrow" w:hAnsi="Arial Narrow" w:hint="default"/>
          <w:bCs/>
        </w:rPr>
        <w:t>ho rozpoč</w:t>
      </w:r>
      <w:r w:rsidRPr="00E724E9">
        <w:rPr>
          <w:rFonts w:ascii="Arial Narrow" w:hAnsi="Arial Narrow" w:hint="default"/>
          <w:bCs/>
        </w:rPr>
        <w:t>tu Ná</w:t>
      </w:r>
      <w:r w:rsidRPr="00E724E9">
        <w:rPr>
          <w:rFonts w:ascii="Arial Narrow" w:hAnsi="Arial Narrow" w:hint="default"/>
          <w:bCs/>
        </w:rPr>
        <w:t>rodnej banky Slovenska.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 w:rsidRPr="00E724E9">
        <w:rPr>
          <w:rFonts w:ascii="Arial Narrow" w:hAnsi="Arial Narrow" w:hint="default"/>
        </w:rPr>
        <w:t>Rada bude mať</w:t>
      </w:r>
      <w:r w:rsidRPr="00E724E9">
        <w:rPr>
          <w:rFonts w:ascii="Arial Narrow" w:hAnsi="Arial Narrow" w:hint="default"/>
        </w:rPr>
        <w:t xml:space="preserve"> troch č</w:t>
      </w:r>
      <w:r w:rsidRPr="00E724E9">
        <w:rPr>
          <w:rFonts w:ascii="Arial Narrow" w:hAnsi="Arial Narrow" w:hint="default"/>
        </w:rPr>
        <w:t>lenov, predsedu a dvoch podpredsedov</w:t>
      </w:r>
      <w:r w:rsidR="00207844">
        <w:rPr>
          <w:rFonts w:ascii="Arial Narrow" w:hAnsi="Arial Narrow"/>
        </w:rPr>
        <w:t xml:space="preserve">. </w:t>
      </w:r>
      <w:r w:rsidR="00431BA3">
        <w:rPr>
          <w:rFonts w:ascii="Arial Narrow" w:hAnsi="Arial Narrow" w:hint="default"/>
        </w:rPr>
        <w:t>Kancelá</w:t>
      </w:r>
      <w:r w:rsidR="00431BA3">
        <w:rPr>
          <w:rFonts w:ascii="Arial Narrow" w:hAnsi="Arial Narrow" w:hint="default"/>
        </w:rPr>
        <w:t>ria</w:t>
      </w:r>
      <w:r>
        <w:rPr>
          <w:rFonts w:ascii="Arial Narrow" w:hAnsi="Arial Narrow" w:hint="default"/>
        </w:rPr>
        <w:t xml:space="preserve"> bude mať</w:t>
      </w:r>
      <w:r>
        <w:rPr>
          <w:rFonts w:ascii="Arial Narrow" w:hAnsi="Arial Narrow" w:hint="default"/>
        </w:rPr>
        <w:t xml:space="preserve"> svojich zamestnancov, ktorí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budú</w:t>
      </w:r>
      <w:r>
        <w:rPr>
          <w:rFonts w:ascii="Arial Narrow" w:hAnsi="Arial Narrow" w:hint="default"/>
        </w:rPr>
        <w:t xml:space="preserve"> prijí</w:t>
      </w:r>
      <w:r>
        <w:rPr>
          <w:rFonts w:ascii="Arial Narrow" w:hAnsi="Arial Narrow" w:hint="default"/>
        </w:rPr>
        <w:t>maní</w:t>
      </w:r>
      <w:r>
        <w:rPr>
          <w:rFonts w:ascii="Arial Narrow" w:hAnsi="Arial Narrow" w:hint="default"/>
        </w:rPr>
        <w:t xml:space="preserve"> na zá</w:t>
      </w:r>
      <w:r>
        <w:rPr>
          <w:rFonts w:ascii="Arial Narrow" w:hAnsi="Arial Narrow" w:hint="default"/>
        </w:rPr>
        <w:t>klade vý</w:t>
      </w:r>
      <w:r>
        <w:rPr>
          <w:rFonts w:ascii="Arial Narrow" w:hAnsi="Arial Narrow" w:hint="default"/>
        </w:rPr>
        <w:t>berové</w:t>
      </w:r>
      <w:r>
        <w:rPr>
          <w:rFonts w:ascii="Arial Narrow" w:hAnsi="Arial Narrow" w:hint="default"/>
        </w:rPr>
        <w:t>ho konania a </w:t>
      </w:r>
      <w:r>
        <w:rPr>
          <w:rFonts w:ascii="Arial Narrow" w:hAnsi="Arial Narrow" w:hint="default"/>
        </w:rPr>
        <w:t>budú</w:t>
      </w:r>
      <w:r>
        <w:rPr>
          <w:rFonts w:ascii="Arial Narrow" w:hAnsi="Arial Narrow" w:hint="default"/>
        </w:rPr>
        <w:t xml:space="preserve"> vykoná</w:t>
      </w:r>
      <w:r>
        <w:rPr>
          <w:rFonts w:ascii="Arial Narrow" w:hAnsi="Arial Narrow" w:hint="default"/>
        </w:rPr>
        <w:t>vať</w:t>
      </w:r>
      <w:r>
        <w:rPr>
          <w:rFonts w:ascii="Arial Narrow" w:hAnsi="Arial Narrow" w:hint="default"/>
        </w:rPr>
        <w:t xml:space="preserve"> funkciu rozpoč</w:t>
      </w:r>
      <w:r>
        <w:rPr>
          <w:rFonts w:ascii="Arial Narrow" w:hAnsi="Arial Narrow" w:hint="default"/>
        </w:rPr>
        <w:t>tový</w:t>
      </w:r>
      <w:r>
        <w:rPr>
          <w:rFonts w:ascii="Arial Narrow" w:hAnsi="Arial Narrow" w:hint="default"/>
        </w:rPr>
        <w:t>ch analytikov, a </w:t>
      </w:r>
      <w:r>
        <w:rPr>
          <w:rFonts w:ascii="Arial Narrow" w:hAnsi="Arial Narrow" w:hint="default"/>
        </w:rPr>
        <w:t>tak pripravovať</w:t>
      </w:r>
      <w:r>
        <w:rPr>
          <w:rFonts w:ascii="Arial Narrow" w:hAnsi="Arial Narrow" w:hint="default"/>
        </w:rPr>
        <w:t xml:space="preserve"> podklady, analý</w:t>
      </w:r>
      <w:r>
        <w:rPr>
          <w:rFonts w:ascii="Arial Narrow" w:hAnsi="Arial Narrow" w:hint="default"/>
        </w:rPr>
        <w:t>zy a </w:t>
      </w:r>
      <w:r>
        <w:rPr>
          <w:rFonts w:ascii="Arial Narrow" w:hAnsi="Arial Narrow" w:hint="default"/>
        </w:rPr>
        <w:t>š</w:t>
      </w:r>
      <w:r>
        <w:rPr>
          <w:rFonts w:ascii="Arial Narrow" w:hAnsi="Arial Narrow" w:hint="default"/>
        </w:rPr>
        <w:t>tú</w:t>
      </w:r>
      <w:r>
        <w:rPr>
          <w:rFonts w:ascii="Arial Narrow" w:hAnsi="Arial Narrow" w:hint="default"/>
        </w:rPr>
        <w:t>die potrebné</w:t>
      </w:r>
      <w:r>
        <w:rPr>
          <w:rFonts w:ascii="Arial Narrow" w:hAnsi="Arial Narrow" w:hint="default"/>
        </w:rPr>
        <w:t xml:space="preserve"> k  plneniu zá</w:t>
      </w:r>
      <w:r>
        <w:rPr>
          <w:rFonts w:ascii="Arial Narrow" w:hAnsi="Arial Narrow" w:hint="default"/>
        </w:rPr>
        <w:t>kladný</w:t>
      </w:r>
      <w:r>
        <w:rPr>
          <w:rFonts w:ascii="Arial Narrow" w:hAnsi="Arial Narrow" w:hint="default"/>
        </w:rPr>
        <w:t>ch ú</w:t>
      </w:r>
      <w:r>
        <w:rPr>
          <w:rFonts w:ascii="Arial Narrow" w:hAnsi="Arial Narrow" w:hint="default"/>
        </w:rPr>
        <w:t xml:space="preserve">loh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 w:hint="default"/>
        </w:rPr>
        <w:t>ady. Nie je vylúč</w:t>
      </w:r>
      <w:r>
        <w:rPr>
          <w:rFonts w:ascii="Arial Narrow" w:hAnsi="Arial Narrow" w:hint="default"/>
        </w:rPr>
        <w:t>ené</w:t>
      </w:r>
      <w:r>
        <w:rPr>
          <w:rFonts w:ascii="Arial Narrow" w:hAnsi="Arial Narrow" w:hint="default"/>
        </w:rPr>
        <w:t>, ž</w:t>
      </w:r>
      <w:r>
        <w:rPr>
          <w:rFonts w:ascii="Arial Narrow" w:hAnsi="Arial Narrow" w:hint="default"/>
        </w:rPr>
        <w:t>e č</w:t>
      </w:r>
      <w:r>
        <w:rPr>
          <w:rFonts w:ascii="Arial Narrow" w:hAnsi="Arial Narrow" w:hint="default"/>
        </w:rPr>
        <w:t xml:space="preserve">lenom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 w:hint="default"/>
        </w:rPr>
        <w:t>ady bude aj zahranič</w:t>
      </w:r>
      <w:r>
        <w:rPr>
          <w:rFonts w:ascii="Arial Narrow" w:hAnsi="Arial Narrow" w:hint="default"/>
        </w:rPr>
        <w:t>ný</w:t>
      </w:r>
      <w:r>
        <w:rPr>
          <w:rFonts w:ascii="Arial Narrow" w:hAnsi="Arial Narrow" w:hint="default"/>
        </w:rPr>
        <w:t xml:space="preserve"> expert s </w:t>
      </w:r>
      <w:r>
        <w:rPr>
          <w:rFonts w:ascii="Arial Narrow" w:hAnsi="Arial Narrow" w:hint="default"/>
        </w:rPr>
        <w:t>primeraný</w:t>
      </w:r>
      <w:r>
        <w:rPr>
          <w:rFonts w:ascii="Arial Narrow" w:hAnsi="Arial Narrow" w:hint="default"/>
        </w:rPr>
        <w:t>mi znalosť</w:t>
      </w:r>
      <w:r>
        <w:rPr>
          <w:rFonts w:ascii="Arial Narrow" w:hAnsi="Arial Narrow" w:hint="default"/>
        </w:rPr>
        <w:t xml:space="preserve">ami slovenskej ekonomiky.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</w:p>
    <w:p w:rsidR="00341D04" w:rsidRPr="00B0666F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B0666F">
        <w:rPr>
          <w:rFonts w:ascii="Arial Narrow" w:hAnsi="Arial Narrow"/>
          <w:b/>
        </w:rPr>
        <w:t>K</w:t>
      </w:r>
      <w:r w:rsidR="00431BA3">
        <w:rPr>
          <w:rFonts w:ascii="Arial Narrow" w:hAnsi="Arial Narrow"/>
          <w:b/>
        </w:rPr>
        <w:t> </w:t>
      </w:r>
      <w:r w:rsidR="00431BA3">
        <w:rPr>
          <w:rFonts w:ascii="Arial Narrow" w:hAnsi="Arial Narrow" w:hint="default"/>
          <w:b/>
        </w:rPr>
        <w:t>Č</w:t>
      </w:r>
      <w:r w:rsidR="00431BA3">
        <w:rPr>
          <w:rFonts w:ascii="Arial Narrow" w:hAnsi="Arial Narrow" w:hint="default"/>
          <w:b/>
        </w:rPr>
        <w:t xml:space="preserve">l. </w:t>
      </w:r>
      <w:r w:rsidRPr="00B0666F">
        <w:rPr>
          <w:rFonts w:ascii="Arial Narrow" w:hAnsi="Arial Narrow"/>
          <w:b/>
        </w:rPr>
        <w:t>4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tomto ustanovení</w:t>
      </w:r>
      <w:r>
        <w:rPr>
          <w:rFonts w:ascii="Arial Narrow" w:hAnsi="Arial Narrow" w:hint="default"/>
        </w:rPr>
        <w:t xml:space="preserve"> sa vymedzuje pô</w:t>
      </w:r>
      <w:r>
        <w:rPr>
          <w:rFonts w:ascii="Arial Narrow" w:hAnsi="Arial Narrow" w:hint="default"/>
        </w:rPr>
        <w:t>sobnosť</w:t>
      </w:r>
      <w:r>
        <w:rPr>
          <w:rFonts w:ascii="Arial Narrow" w:hAnsi="Arial Narrow" w:hint="default"/>
        </w:rPr>
        <w:t xml:space="preserve"> novozriaď</w:t>
      </w:r>
      <w:r>
        <w:rPr>
          <w:rFonts w:ascii="Arial Narrow" w:hAnsi="Arial Narrow" w:hint="default"/>
        </w:rPr>
        <w:t xml:space="preserve">ovanej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 w:hint="default"/>
        </w:rPr>
        <w:t>ady vo vä</w:t>
      </w:r>
      <w:r>
        <w:rPr>
          <w:rFonts w:ascii="Arial Narrow" w:hAnsi="Arial Narrow" w:hint="default"/>
        </w:rPr>
        <w:t>zbe na vý</w:t>
      </w:r>
      <w:r>
        <w:rPr>
          <w:rFonts w:ascii="Arial Narrow" w:hAnsi="Arial Narrow" w:hint="default"/>
        </w:rPr>
        <w:t>stupy, ktoré</w:t>
      </w:r>
      <w:r>
        <w:rPr>
          <w:rFonts w:ascii="Arial Narrow" w:hAnsi="Arial Narrow" w:hint="default"/>
        </w:rPr>
        <w:t xml:space="preserve"> sú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sledkom jej č</w:t>
      </w:r>
      <w:r>
        <w:rPr>
          <w:rFonts w:ascii="Arial Narrow" w:hAnsi="Arial Narrow" w:hint="default"/>
        </w:rPr>
        <w:t>innosti. Vý</w:t>
      </w:r>
      <w:r>
        <w:rPr>
          <w:rFonts w:ascii="Arial Narrow" w:hAnsi="Arial Narrow" w:hint="default"/>
        </w:rPr>
        <w:t xml:space="preserve">stupy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 w:hint="default"/>
        </w:rPr>
        <w:t>ady nebudú</w:t>
      </w:r>
      <w:r>
        <w:rPr>
          <w:rFonts w:ascii="Arial Narrow" w:hAnsi="Arial Narrow" w:hint="default"/>
        </w:rPr>
        <w:t xml:space="preserve"> pre vlá</w:t>
      </w:r>
      <w:r>
        <w:rPr>
          <w:rFonts w:ascii="Arial Narrow" w:hAnsi="Arial Narrow" w:hint="default"/>
        </w:rPr>
        <w:t>du SR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zné</w:t>
      </w:r>
      <w:r>
        <w:rPr>
          <w:rFonts w:ascii="Arial Narrow" w:hAnsi="Arial Narrow" w:hint="default"/>
        </w:rPr>
        <w:t>, majú</w:t>
      </w:r>
      <w:r>
        <w:rPr>
          <w:rFonts w:ascii="Arial Narrow" w:hAnsi="Arial Narrow" w:hint="default"/>
        </w:rPr>
        <w:t xml:space="preserve"> vš</w:t>
      </w:r>
      <w:r>
        <w:rPr>
          <w:rFonts w:ascii="Arial Narrow" w:hAnsi="Arial Narrow" w:hint="default"/>
        </w:rPr>
        <w:t xml:space="preserve">ak </w:t>
      </w:r>
      <w:r>
        <w:rPr>
          <w:rFonts w:ascii="Arial Narrow" w:hAnsi="Arial Narrow" w:hint="default"/>
        </w:rPr>
        <w:t>mať</w:t>
      </w:r>
      <w:r>
        <w:rPr>
          <w:rFonts w:ascii="Arial Narrow" w:hAnsi="Arial Narrow" w:hint="default"/>
        </w:rPr>
        <w:t xml:space="preserve"> svoju vá</w:t>
      </w:r>
      <w:r>
        <w:rPr>
          <w:rFonts w:ascii="Arial Narrow" w:hAnsi="Arial Narrow" w:hint="default"/>
        </w:rPr>
        <w:t>hu hlavne vo vzť</w:t>
      </w:r>
      <w:r>
        <w:rPr>
          <w:rFonts w:ascii="Arial Narrow" w:hAnsi="Arial Narrow" w:hint="default"/>
        </w:rPr>
        <w:t>ahu k </w:t>
      </w:r>
      <w:r>
        <w:rPr>
          <w:rFonts w:ascii="Arial Narrow" w:hAnsi="Arial Narrow" w:hint="default"/>
        </w:rPr>
        <w:t>nezá</w:t>
      </w:r>
      <w:r>
        <w:rPr>
          <w:rFonts w:ascii="Arial Narrow" w:hAnsi="Arial Narrow" w:hint="default"/>
        </w:rPr>
        <w:t>vislosti a </w:t>
      </w:r>
      <w:r>
        <w:rPr>
          <w:rFonts w:ascii="Arial Narrow" w:hAnsi="Arial Narrow" w:hint="default"/>
        </w:rPr>
        <w:t>odbornosti pri ich vypracovaní</w:t>
      </w:r>
      <w:r>
        <w:rPr>
          <w:rFonts w:ascii="Arial Narrow" w:hAnsi="Arial Narrow" w:hint="default"/>
        </w:rPr>
        <w:t>, ktoré</w:t>
      </w:r>
      <w:r>
        <w:rPr>
          <w:rFonts w:ascii="Arial Narrow" w:hAnsi="Arial Narrow" w:hint="default"/>
        </w:rPr>
        <w:t xml:space="preserve"> majú</w:t>
      </w:r>
      <w:r>
        <w:rPr>
          <w:rFonts w:ascii="Arial Narrow" w:hAnsi="Arial Narrow" w:hint="default"/>
        </w:rPr>
        <w:t xml:space="preserve"> byť</w:t>
      </w:r>
      <w:r>
        <w:rPr>
          <w:rFonts w:ascii="Arial Narrow" w:hAnsi="Arial Narrow" w:hint="default"/>
        </w:rPr>
        <w:t xml:space="preserve"> hlavnou pridanou hodnotou kreovania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 w:hint="default"/>
        </w:rPr>
        <w:t>ady ako nezá</w:t>
      </w:r>
      <w:r>
        <w:rPr>
          <w:rFonts w:ascii="Arial Narrow" w:hAnsi="Arial Narrow" w:hint="default"/>
        </w:rPr>
        <w:t>vislé</w:t>
      </w:r>
      <w:r>
        <w:rPr>
          <w:rFonts w:ascii="Arial Narrow" w:hAnsi="Arial Narrow" w:hint="default"/>
        </w:rPr>
        <w:t>ho orgá</w:t>
      </w:r>
      <w:r>
        <w:rPr>
          <w:rFonts w:ascii="Arial Narrow" w:hAnsi="Arial Narrow" w:hint="default"/>
        </w:rPr>
        <w:t>nu. V </w:t>
      </w:r>
      <w:r>
        <w:rPr>
          <w:rFonts w:ascii="Arial Narrow" w:hAnsi="Arial Narrow" w:hint="default"/>
        </w:rPr>
        <w:t>ustanovení</w:t>
      </w:r>
      <w:r>
        <w:rPr>
          <w:rFonts w:ascii="Arial Narrow" w:hAnsi="Arial Narrow" w:hint="default"/>
        </w:rPr>
        <w:t xml:space="preserve"> je ď</w:t>
      </w:r>
      <w:r>
        <w:rPr>
          <w:rFonts w:ascii="Arial Narrow" w:hAnsi="Arial Narrow" w:hint="default"/>
        </w:rPr>
        <w:t>alej s </w:t>
      </w:r>
      <w:r>
        <w:rPr>
          <w:rFonts w:ascii="Arial Narrow" w:hAnsi="Arial Narrow" w:hint="default"/>
        </w:rPr>
        <w:t>cieľ</w:t>
      </w:r>
      <w:r>
        <w:rPr>
          <w:rFonts w:ascii="Arial Narrow" w:hAnsi="Arial Narrow" w:hint="default"/>
        </w:rPr>
        <w:t>om podpory kontinuá</w:t>
      </w:r>
      <w:r>
        <w:rPr>
          <w:rFonts w:ascii="Arial Narrow" w:hAnsi="Arial Narrow" w:hint="default"/>
        </w:rPr>
        <w:t>lneho a </w:t>
      </w:r>
      <w:r>
        <w:rPr>
          <w:rFonts w:ascii="Arial Narrow" w:hAnsi="Arial Narrow" w:hint="default"/>
        </w:rPr>
        <w:t>efektí</w:t>
      </w:r>
      <w:r>
        <w:rPr>
          <w:rFonts w:ascii="Arial Narrow" w:hAnsi="Arial Narrow" w:hint="default"/>
        </w:rPr>
        <w:t>vneho vý</w:t>
      </w:r>
      <w:r>
        <w:rPr>
          <w:rFonts w:ascii="Arial Narrow" w:hAnsi="Arial Narrow" w:hint="default"/>
        </w:rPr>
        <w:t>konu č</w:t>
      </w:r>
      <w:r>
        <w:rPr>
          <w:rFonts w:ascii="Arial Narrow" w:hAnsi="Arial Narrow" w:hint="default"/>
        </w:rPr>
        <w:t xml:space="preserve">innosti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/>
        </w:rPr>
        <w:t>ady zakotve</w:t>
      </w:r>
      <w:r>
        <w:rPr>
          <w:rFonts w:ascii="Arial Narrow" w:hAnsi="Arial Narrow" w:hint="default"/>
        </w:rPr>
        <w:t>ná</w:t>
      </w:r>
      <w:r>
        <w:rPr>
          <w:rFonts w:ascii="Arial Narrow" w:hAnsi="Arial Narrow" w:hint="default"/>
        </w:rPr>
        <w:t xml:space="preserve"> povinnosť</w:t>
      </w:r>
      <w:r>
        <w:rPr>
          <w:rFonts w:ascii="Arial Narrow" w:hAnsi="Arial Narrow" w:hint="default"/>
        </w:rPr>
        <w:t xml:space="preserve"> ostatný</w:t>
      </w:r>
      <w:r>
        <w:rPr>
          <w:rFonts w:ascii="Arial Narrow" w:hAnsi="Arial Narrow" w:hint="default"/>
        </w:rPr>
        <w:t>ch subjektov verejnej sprá</w:t>
      </w:r>
      <w:r>
        <w:rPr>
          <w:rFonts w:ascii="Arial Narrow" w:hAnsi="Arial Narrow" w:hint="default"/>
        </w:rPr>
        <w:t>vy poskytovať</w:t>
      </w:r>
      <w:r>
        <w:rPr>
          <w:rFonts w:ascii="Arial Narrow" w:hAnsi="Arial Narrow" w:hint="default"/>
        </w:rPr>
        <w:t xml:space="preserve"> </w:t>
      </w:r>
      <w:r w:rsidR="00431BA3">
        <w:rPr>
          <w:rFonts w:ascii="Arial Narrow" w:hAnsi="Arial Narrow"/>
        </w:rPr>
        <w:t>r</w:t>
      </w:r>
      <w:r>
        <w:rPr>
          <w:rFonts w:ascii="Arial Narrow" w:hAnsi="Arial Narrow" w:hint="default"/>
        </w:rPr>
        <w:t>ade súč</w:t>
      </w:r>
      <w:r>
        <w:rPr>
          <w:rFonts w:ascii="Arial Narrow" w:hAnsi="Arial Narrow" w:hint="default"/>
        </w:rPr>
        <w:t>innosť</w:t>
      </w:r>
      <w:r>
        <w:rPr>
          <w:rFonts w:ascii="Arial Narrow" w:hAnsi="Arial Narrow" w:hint="default"/>
        </w:rPr>
        <w:t xml:space="preserve"> pri zí</w:t>
      </w:r>
      <w:r>
        <w:rPr>
          <w:rFonts w:ascii="Arial Narrow" w:hAnsi="Arial Narrow" w:hint="default"/>
        </w:rPr>
        <w:t>skavaní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dajov potrebný</w:t>
      </w:r>
      <w:r>
        <w:rPr>
          <w:rFonts w:ascii="Arial Narrow" w:hAnsi="Arial Narrow" w:hint="default"/>
        </w:rPr>
        <w:t>ch pre vý</w:t>
      </w:r>
      <w:r>
        <w:rPr>
          <w:rFonts w:ascii="Arial Narrow" w:hAnsi="Arial Narrow" w:hint="default"/>
        </w:rPr>
        <w:t>kon jej pô</w:t>
      </w:r>
      <w:r>
        <w:rPr>
          <w:rFonts w:ascii="Arial Narrow" w:hAnsi="Arial Narrow" w:hint="default"/>
        </w:rPr>
        <w:t>sobnosti. Rada okre</w:t>
      </w:r>
      <w:r w:rsidR="00207844">
        <w:rPr>
          <w:rFonts w:ascii="Arial Narrow" w:hAnsi="Arial Narrow" w:hint="default"/>
        </w:rPr>
        <w:t>m vypracovania sprá</w:t>
      </w:r>
      <w:r w:rsidR="00207844">
        <w:rPr>
          <w:rFonts w:ascii="Arial Narrow" w:hAnsi="Arial Narrow" w:hint="default"/>
        </w:rPr>
        <w:t xml:space="preserve">v </w:t>
      </w:r>
      <w:r>
        <w:rPr>
          <w:rFonts w:ascii="Arial Narrow" w:hAnsi="Arial Narrow"/>
        </w:rPr>
        <w:t>a </w:t>
      </w:r>
      <w:r>
        <w:rPr>
          <w:rFonts w:ascii="Arial Narrow" w:hAnsi="Arial Narrow" w:hint="default"/>
        </w:rPr>
        <w:t>urč</w:t>
      </w:r>
      <w:r>
        <w:rPr>
          <w:rFonts w:ascii="Arial Narrow" w:hAnsi="Arial Narrow" w:hint="default"/>
        </w:rPr>
        <w:t>ovania ukazovateľ</w:t>
      </w:r>
      <w:r>
        <w:rPr>
          <w:rFonts w:ascii="Arial Narrow" w:hAnsi="Arial Narrow" w:hint="default"/>
        </w:rPr>
        <w:t>a dlhodobej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nosti môž</w:t>
      </w:r>
      <w:r>
        <w:rPr>
          <w:rFonts w:ascii="Arial Narrow" w:hAnsi="Arial Narrow" w:hint="default"/>
        </w:rPr>
        <w:t>e z </w:t>
      </w:r>
      <w:r>
        <w:rPr>
          <w:rFonts w:ascii="Arial Narrow" w:hAnsi="Arial Narrow" w:hint="default"/>
        </w:rPr>
        <w:t>vlastné</w:t>
      </w:r>
      <w:r>
        <w:rPr>
          <w:rFonts w:ascii="Arial Narrow" w:hAnsi="Arial Narrow" w:hint="default"/>
        </w:rPr>
        <w:t xml:space="preserve">ho podnetu, alebo na podnet </w:t>
      </w:r>
      <w:r w:rsidR="00CE5723">
        <w:rPr>
          <w:rFonts w:ascii="Arial Narrow" w:hAnsi="Arial Narrow"/>
        </w:rPr>
        <w:t>pos</w:t>
      </w:r>
      <w:r w:rsidR="00CE5723">
        <w:rPr>
          <w:rFonts w:ascii="Arial Narrow" w:hAnsi="Arial Narrow" w:hint="default"/>
        </w:rPr>
        <w:t>lanecké</w:t>
      </w:r>
      <w:r w:rsidR="00CE5723">
        <w:rPr>
          <w:rFonts w:ascii="Arial Narrow" w:hAnsi="Arial Narrow" w:hint="default"/>
        </w:rPr>
        <w:t>ho klubu</w:t>
      </w:r>
      <w:r>
        <w:rPr>
          <w:rFonts w:ascii="Arial Narrow" w:hAnsi="Arial Narrow" w:hint="default"/>
        </w:rPr>
        <w:t xml:space="preserve"> vypracovať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zverejniť</w:t>
      </w:r>
      <w:r>
        <w:rPr>
          <w:rFonts w:ascii="Arial Narrow" w:hAnsi="Arial Narrow" w:hint="default"/>
        </w:rPr>
        <w:t xml:space="preserve"> svoje nezá</w:t>
      </w:r>
      <w:r>
        <w:rPr>
          <w:rFonts w:ascii="Arial Narrow" w:hAnsi="Arial Narrow" w:hint="default"/>
        </w:rPr>
        <w:t>vislé</w:t>
      </w:r>
      <w:r>
        <w:rPr>
          <w:rFonts w:ascii="Arial Narrow" w:hAnsi="Arial Narrow" w:hint="default"/>
        </w:rPr>
        <w:t xml:space="preserve"> odborné</w:t>
      </w:r>
      <w:r>
        <w:rPr>
          <w:rFonts w:ascii="Arial Narrow" w:hAnsi="Arial Narrow" w:hint="default"/>
        </w:rPr>
        <w:t xml:space="preserve"> stanovisko k </w:t>
      </w:r>
      <w:r>
        <w:rPr>
          <w:rFonts w:ascii="Arial Narrow" w:hAnsi="Arial Narrow" w:hint="default"/>
        </w:rPr>
        <w:t>legislatí</w:t>
      </w:r>
      <w:r>
        <w:rPr>
          <w:rFonts w:ascii="Arial Narrow" w:hAnsi="Arial Narrow" w:hint="default"/>
        </w:rPr>
        <w:t>vnym ná</w:t>
      </w:r>
      <w:r>
        <w:rPr>
          <w:rFonts w:ascii="Arial Narrow" w:hAnsi="Arial Narrow" w:hint="default"/>
        </w:rPr>
        <w:t>vrhom  z </w:t>
      </w:r>
      <w:r>
        <w:rPr>
          <w:rFonts w:ascii="Arial Narrow" w:hAnsi="Arial Narrow" w:hint="default"/>
        </w:rPr>
        <w:t>hľ</w:t>
      </w:r>
      <w:r>
        <w:rPr>
          <w:rFonts w:ascii="Arial Narrow" w:hAnsi="Arial Narrow" w:hint="default"/>
        </w:rPr>
        <w:t>adiska ich rozpoč</w:t>
      </w:r>
      <w:r>
        <w:rPr>
          <w:rFonts w:ascii="Arial Narrow" w:hAnsi="Arial Narrow" w:hint="default"/>
        </w:rPr>
        <w:t>tový</w:t>
      </w:r>
      <w:r>
        <w:rPr>
          <w:rFonts w:ascii="Arial Narrow" w:hAnsi="Arial Narrow" w:hint="default"/>
        </w:rPr>
        <w:t>ch dô</w:t>
      </w:r>
      <w:r>
        <w:rPr>
          <w:rFonts w:ascii="Arial Narrow" w:hAnsi="Arial Narrow" w:hint="default"/>
        </w:rPr>
        <w:t>sledkov a </w:t>
      </w:r>
      <w:r>
        <w:rPr>
          <w:rFonts w:ascii="Arial Narrow" w:hAnsi="Arial Narrow" w:hint="default"/>
        </w:rPr>
        <w:t>dopadov na ukazovateľ</w:t>
      </w:r>
      <w:r>
        <w:rPr>
          <w:rFonts w:ascii="Arial Narrow" w:hAnsi="Arial Narrow" w:hint="default"/>
        </w:rPr>
        <w:t xml:space="preserve"> dlhodobej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 xml:space="preserve">nosti.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</w:p>
    <w:p w:rsidR="00341D04" w:rsidRPr="003B3390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</w:t>
      </w:r>
      <w:r w:rsidR="00431BA3">
        <w:rPr>
          <w:rFonts w:ascii="Arial Narrow" w:hAnsi="Arial Narrow"/>
          <w:b/>
        </w:rPr>
        <w:t> </w:t>
      </w:r>
      <w:r w:rsidR="00431BA3">
        <w:rPr>
          <w:rFonts w:ascii="Arial Narrow" w:hAnsi="Arial Narrow" w:hint="default"/>
          <w:b/>
        </w:rPr>
        <w:t>Č</w:t>
      </w:r>
      <w:r w:rsidR="00431BA3">
        <w:rPr>
          <w:rFonts w:ascii="Arial Narrow" w:hAnsi="Arial Narrow" w:hint="default"/>
          <w:b/>
        </w:rPr>
        <w:t>l.</w:t>
      </w:r>
      <w:r w:rsidRPr="003B3390">
        <w:rPr>
          <w:rFonts w:ascii="Arial Narrow" w:hAnsi="Arial Narrow"/>
          <w:b/>
        </w:rPr>
        <w:t xml:space="preserve"> 5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 w:rsidR="00CE5723">
        <w:rPr>
          <w:rFonts w:ascii="Arial Narrow" w:hAnsi="Arial Narrow" w:hint="default"/>
        </w:rPr>
        <w:t>V tomto č</w:t>
      </w:r>
      <w:r w:rsidR="00CE5723">
        <w:rPr>
          <w:rFonts w:ascii="Arial Narrow" w:hAnsi="Arial Narrow" w:hint="default"/>
        </w:rPr>
        <w:t>lá</w:t>
      </w:r>
      <w:r w:rsidR="00CE5723">
        <w:rPr>
          <w:rFonts w:ascii="Arial Narrow" w:hAnsi="Arial Narrow" w:hint="default"/>
        </w:rPr>
        <w:t>nku</w:t>
      </w:r>
      <w:r>
        <w:rPr>
          <w:rFonts w:ascii="Arial Narrow" w:hAnsi="Arial Narrow" w:hint="default"/>
        </w:rPr>
        <w:t xml:space="preserve"> sa ustanovuje horný</w:t>
      </w:r>
      <w:r>
        <w:rPr>
          <w:rFonts w:ascii="Arial Narrow" w:hAnsi="Arial Narrow" w:hint="default"/>
        </w:rPr>
        <w:t xml:space="preserve"> limit pre dlh verejnej sp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vy ako 5</w:t>
      </w:r>
      <w:r w:rsidR="00431BA3">
        <w:rPr>
          <w:rFonts w:ascii="Arial Narrow" w:hAnsi="Arial Narrow"/>
        </w:rPr>
        <w:t>0</w:t>
      </w:r>
      <w:r>
        <w:rPr>
          <w:rFonts w:ascii="Arial Narrow" w:hAnsi="Arial Narrow" w:hint="default"/>
        </w:rPr>
        <w:t>% podielu na hrubom domá</w:t>
      </w:r>
      <w:r>
        <w:rPr>
          <w:rFonts w:ascii="Arial Narrow" w:hAnsi="Arial Narrow" w:hint="default"/>
        </w:rPr>
        <w:t>com produkte. Aj keď</w:t>
      </w:r>
      <w:r>
        <w:rPr>
          <w:rFonts w:ascii="Arial Narrow" w:hAnsi="Arial Narrow" w:hint="default"/>
        </w:rPr>
        <w:t xml:space="preserve"> Pakt stability a </w:t>
      </w:r>
      <w:r>
        <w:rPr>
          <w:rFonts w:ascii="Arial Narrow" w:hAnsi="Arial Narrow" w:hint="default"/>
        </w:rPr>
        <w:t>rastu upravuje ako horný</w:t>
      </w:r>
      <w:r>
        <w:rPr>
          <w:rFonts w:ascii="Arial Narrow" w:hAnsi="Arial Narrow" w:hint="default"/>
        </w:rPr>
        <w:t xml:space="preserve"> strop dlhu  60% podielu na hrubom domá</w:t>
      </w:r>
      <w:r>
        <w:rPr>
          <w:rFonts w:ascii="Arial Narrow" w:hAnsi="Arial Narrow" w:hint="default"/>
        </w:rPr>
        <w:t>com produkte, vzhľ</w:t>
      </w:r>
      <w:r>
        <w:rPr>
          <w:rFonts w:ascii="Arial Narrow" w:hAnsi="Arial Narrow" w:hint="default"/>
        </w:rPr>
        <w:t>adom na analý</w:t>
      </w:r>
      <w:r>
        <w:rPr>
          <w:rFonts w:ascii="Arial Narrow" w:hAnsi="Arial Narrow" w:hint="default"/>
        </w:rPr>
        <w:t>zy veľ</w:t>
      </w:r>
      <w:r>
        <w:rPr>
          <w:rFonts w:ascii="Arial Narrow" w:hAnsi="Arial Narrow" w:hint="default"/>
        </w:rPr>
        <w:t>kosti a</w:t>
      </w:r>
      <w:r w:rsidR="00CE5723">
        <w:rPr>
          <w:rFonts w:ascii="Arial Narrow" w:hAnsi="Arial Narrow"/>
        </w:rPr>
        <w:t> </w:t>
      </w:r>
      <w:r w:rsidR="00CE5723">
        <w:rPr>
          <w:rFonts w:ascii="Arial Narrow" w:hAnsi="Arial Narrow" w:hint="default"/>
        </w:rPr>
        <w:t>relatí</w:t>
      </w:r>
      <w:r w:rsidR="00CE5723">
        <w:rPr>
          <w:rFonts w:ascii="Arial Narrow" w:hAnsi="Arial Narrow" w:hint="default"/>
        </w:rPr>
        <w:t xml:space="preserve">vnej </w:t>
      </w:r>
      <w:r>
        <w:rPr>
          <w:rFonts w:ascii="Arial Narrow" w:hAnsi="Arial Narrow"/>
        </w:rPr>
        <w:t xml:space="preserve">produkcie ekonomiky </w:t>
      </w:r>
      <w:r w:rsidR="00531F7C">
        <w:rPr>
          <w:rFonts w:ascii="Arial Narrow" w:hAnsi="Arial Narrow" w:hint="default"/>
        </w:rPr>
        <w:t>môž</w:t>
      </w:r>
      <w:r w:rsidR="00531F7C">
        <w:rPr>
          <w:rFonts w:ascii="Arial Narrow" w:hAnsi="Arial Narrow" w:hint="default"/>
        </w:rPr>
        <w:t>e byť</w:t>
      </w:r>
      <w:r>
        <w:rPr>
          <w:rFonts w:ascii="Arial Narrow" w:hAnsi="Arial Narrow"/>
        </w:rPr>
        <w:t xml:space="preserve"> pre </w:t>
      </w:r>
      <w:r w:rsidR="00CE5723">
        <w:rPr>
          <w:rFonts w:ascii="Arial Narrow" w:hAnsi="Arial Narrow" w:hint="default"/>
        </w:rPr>
        <w:t>slovenské</w:t>
      </w:r>
      <w:r w:rsidR="00CE5723"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hospodá</w:t>
      </w:r>
      <w:r>
        <w:rPr>
          <w:rFonts w:ascii="Arial Narrow" w:hAnsi="Arial Narrow" w:hint="default"/>
        </w:rPr>
        <w:t xml:space="preserve">rstvo hranica </w:t>
      </w:r>
      <w:r>
        <w:rPr>
          <w:rFonts w:ascii="Arial Narrow" w:hAnsi="Arial Narrow" w:hint="default"/>
        </w:rPr>
        <w:t>60% už</w:t>
      </w:r>
      <w:r>
        <w:rPr>
          <w:rFonts w:ascii="Arial Narrow" w:hAnsi="Arial Narrow" w:hint="default"/>
        </w:rPr>
        <w:t xml:space="preserve"> </w:t>
      </w:r>
      <w:r w:rsidR="002D2752">
        <w:rPr>
          <w:rFonts w:ascii="Arial Narrow" w:hAnsi="Arial Narrow" w:hint="default"/>
        </w:rPr>
        <w:t>problematická</w:t>
      </w:r>
      <w:r>
        <w:rPr>
          <w:rFonts w:ascii="Arial Narrow" w:hAnsi="Arial Narrow"/>
        </w:rPr>
        <w:t xml:space="preserve">. </w:t>
      </w:r>
      <w:r w:rsidR="002D2752">
        <w:rPr>
          <w:rFonts w:ascii="Arial Narrow" w:hAnsi="Arial Narrow" w:hint="default"/>
        </w:rPr>
        <w:t>Malé</w:t>
      </w:r>
      <w:r w:rsidR="002D2752">
        <w:rPr>
          <w:rFonts w:ascii="Arial Narrow" w:hAnsi="Arial Narrow" w:hint="default"/>
        </w:rPr>
        <w:t xml:space="preserve"> a </w:t>
      </w:r>
      <w:r w:rsidR="002D2752">
        <w:rPr>
          <w:rFonts w:ascii="Arial Narrow" w:hAnsi="Arial Narrow" w:hint="default"/>
        </w:rPr>
        <w:t>veľ</w:t>
      </w:r>
      <w:r w:rsidR="002D2752">
        <w:rPr>
          <w:rFonts w:ascii="Arial Narrow" w:hAnsi="Arial Narrow" w:hint="default"/>
        </w:rPr>
        <w:t>mi otvorené</w:t>
      </w:r>
      <w:r w:rsidR="002D2752">
        <w:rPr>
          <w:rFonts w:ascii="Arial Narrow" w:hAnsi="Arial Narrow" w:hint="default"/>
        </w:rPr>
        <w:t xml:space="preserve"> ekonomiky sú</w:t>
      </w:r>
      <w:r w:rsidR="002D2752">
        <w:rPr>
          <w:rFonts w:ascii="Arial Narrow" w:hAnsi="Arial Narrow" w:hint="default"/>
        </w:rPr>
        <w:t xml:space="preserve"> totiž</w:t>
      </w:r>
      <w:r w:rsidR="002D2752">
        <w:rPr>
          <w:rFonts w:ascii="Arial Narrow" w:hAnsi="Arial Narrow" w:hint="default"/>
        </w:rPr>
        <w:t xml:space="preserve"> viac zá</w:t>
      </w:r>
      <w:r w:rsidR="002D2752">
        <w:rPr>
          <w:rFonts w:ascii="Arial Narrow" w:hAnsi="Arial Narrow" w:hint="default"/>
        </w:rPr>
        <w:t>vislé</w:t>
      </w:r>
      <w:r w:rsidR="002D2752">
        <w:rPr>
          <w:rFonts w:ascii="Arial Narrow" w:hAnsi="Arial Narrow" w:hint="default"/>
        </w:rPr>
        <w:t xml:space="preserve"> od vý</w:t>
      </w:r>
      <w:r w:rsidR="002D2752">
        <w:rPr>
          <w:rFonts w:ascii="Arial Narrow" w:hAnsi="Arial Narrow" w:hint="default"/>
        </w:rPr>
        <w:t>kyvov na finanč</w:t>
      </w:r>
      <w:r w:rsidR="002D2752">
        <w:rPr>
          <w:rFonts w:ascii="Arial Narrow" w:hAnsi="Arial Narrow" w:hint="default"/>
        </w:rPr>
        <w:t>ný</w:t>
      </w:r>
      <w:r w:rsidR="002D2752">
        <w:rPr>
          <w:rFonts w:ascii="Arial Narrow" w:hAnsi="Arial Narrow" w:hint="default"/>
        </w:rPr>
        <w:t xml:space="preserve">ch trhoch. </w:t>
      </w:r>
      <w:r>
        <w:rPr>
          <w:rFonts w:ascii="Arial Narrow" w:hAnsi="Arial Narrow" w:hint="default"/>
        </w:rPr>
        <w:t>Ustanovenie 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obsahuje popis opatrení</w:t>
      </w:r>
      <w:r>
        <w:rPr>
          <w:rFonts w:ascii="Arial Narrow" w:hAnsi="Arial Narrow" w:hint="default"/>
        </w:rPr>
        <w:t>, ktoré</w:t>
      </w:r>
      <w:r>
        <w:rPr>
          <w:rFonts w:ascii="Arial Narrow" w:hAnsi="Arial Narrow" w:hint="default"/>
        </w:rPr>
        <w:t xml:space="preserve"> je nevyhnutné</w:t>
      </w:r>
      <w:r>
        <w:rPr>
          <w:rFonts w:ascii="Arial Narrow" w:hAnsi="Arial Narrow" w:hint="default"/>
        </w:rPr>
        <w:t xml:space="preserve"> realizovať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pade, ž</w:t>
      </w:r>
      <w:r>
        <w:rPr>
          <w:rFonts w:ascii="Arial Narrow" w:hAnsi="Arial Narrow" w:hint="default"/>
        </w:rPr>
        <w:t>e výš</w:t>
      </w:r>
      <w:r>
        <w:rPr>
          <w:rFonts w:ascii="Arial Narrow" w:hAnsi="Arial Narrow" w:hint="default"/>
        </w:rPr>
        <w:t>ka dlhu presiahne urč</w:t>
      </w:r>
      <w:r>
        <w:rPr>
          <w:rFonts w:ascii="Arial Narrow" w:hAnsi="Arial Narrow" w:hint="default"/>
        </w:rPr>
        <w:t>itú</w:t>
      </w:r>
      <w:r>
        <w:rPr>
          <w:rFonts w:ascii="Arial Narrow" w:hAnsi="Arial Narrow" w:hint="default"/>
        </w:rPr>
        <w:t xml:space="preserve"> hranicu s </w:t>
      </w:r>
      <w:r>
        <w:rPr>
          <w:rFonts w:ascii="Arial Narrow" w:hAnsi="Arial Narrow" w:hint="default"/>
        </w:rPr>
        <w:t>tý</w:t>
      </w:r>
      <w:r>
        <w:rPr>
          <w:rFonts w:ascii="Arial Narrow" w:hAnsi="Arial Narrow" w:hint="default"/>
        </w:rPr>
        <w:t>m, ž</w:t>
      </w:r>
      <w:r>
        <w:rPr>
          <w:rFonts w:ascii="Arial Narrow" w:hAnsi="Arial Narrow" w:hint="default"/>
        </w:rPr>
        <w:t>e zá</w:t>
      </w:r>
      <w:r>
        <w:rPr>
          <w:rFonts w:ascii="Arial Narrow" w:hAnsi="Arial Narrow" w:hint="default"/>
        </w:rPr>
        <w:t>važ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j</w:t>
      </w:r>
      <w:r>
        <w:rPr>
          <w:rFonts w:ascii="Arial Narrow" w:hAnsi="Arial Narrow" w:hint="default"/>
        </w:rPr>
        <w:t>ednotlivý</w:t>
      </w:r>
      <w:r>
        <w:rPr>
          <w:rFonts w:ascii="Arial Narrow" w:hAnsi="Arial Narrow" w:hint="default"/>
        </w:rPr>
        <w:t>ch opatrení</w:t>
      </w:r>
      <w:r>
        <w:rPr>
          <w:rFonts w:ascii="Arial Narrow" w:hAnsi="Arial Narrow" w:hint="default"/>
        </w:rPr>
        <w:t xml:space="preserve"> je odstupň</w:t>
      </w:r>
      <w:r>
        <w:rPr>
          <w:rFonts w:ascii="Arial Narrow" w:hAnsi="Arial Narrow" w:hint="default"/>
        </w:rPr>
        <w:t>ovaná</w:t>
      </w:r>
      <w:r>
        <w:rPr>
          <w:rFonts w:ascii="Arial Narrow" w:hAnsi="Arial Narrow" w:hint="default"/>
        </w:rPr>
        <w:t xml:space="preserve"> podľ</w:t>
      </w:r>
      <w:r>
        <w:rPr>
          <w:rFonts w:ascii="Arial Narrow" w:hAnsi="Arial Narrow" w:hint="default"/>
        </w:rPr>
        <w:t>a  percentuá</w:t>
      </w:r>
      <w:r>
        <w:rPr>
          <w:rFonts w:ascii="Arial Narrow" w:hAnsi="Arial Narrow" w:hint="default"/>
        </w:rPr>
        <w:t>lneho vyjadrenia aktuá</w:t>
      </w:r>
      <w:r>
        <w:rPr>
          <w:rFonts w:ascii="Arial Narrow" w:hAnsi="Arial Narrow" w:hint="default"/>
        </w:rPr>
        <w:t>lnej výš</w:t>
      </w:r>
      <w:r>
        <w:rPr>
          <w:rFonts w:ascii="Arial Narrow" w:hAnsi="Arial Narrow" w:hint="default"/>
        </w:rPr>
        <w:t>ky dlhu, zverejnenej Eurostatom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jarnej alebo jesennej notifiká</w:t>
      </w:r>
      <w:r>
        <w:rPr>
          <w:rFonts w:ascii="Arial Narrow" w:hAnsi="Arial Narrow" w:hint="default"/>
        </w:rPr>
        <w:t>cie. Vychá</w:t>
      </w:r>
      <w:r>
        <w:rPr>
          <w:rFonts w:ascii="Arial Narrow" w:hAnsi="Arial Narrow" w:hint="default"/>
        </w:rPr>
        <w:t>dza sa pritom z </w:t>
      </w:r>
      <w:r>
        <w:rPr>
          <w:rFonts w:ascii="Arial Narrow" w:hAnsi="Arial Narrow" w:hint="default"/>
        </w:rPr>
        <w:t>princí</w:t>
      </w:r>
      <w:r>
        <w:rPr>
          <w:rFonts w:ascii="Arial Narrow" w:hAnsi="Arial Narrow" w:hint="default"/>
        </w:rPr>
        <w:t>pu vyvodenia zodpovednosti voč</w:t>
      </w:r>
      <w:r>
        <w:rPr>
          <w:rFonts w:ascii="Arial Narrow" w:hAnsi="Arial Narrow" w:hint="default"/>
        </w:rPr>
        <w:t>i orgá</w:t>
      </w:r>
      <w:r>
        <w:rPr>
          <w:rFonts w:ascii="Arial Narrow" w:hAnsi="Arial Narrow" w:hint="default"/>
        </w:rPr>
        <w:t>nom a </w:t>
      </w:r>
      <w:r>
        <w:rPr>
          <w:rFonts w:ascii="Arial Narrow" w:hAnsi="Arial Narrow" w:hint="default"/>
        </w:rPr>
        <w:t>subjektom, ktoré</w:t>
      </w:r>
      <w:r>
        <w:rPr>
          <w:rFonts w:ascii="Arial Narrow" w:hAnsi="Arial Narrow" w:hint="default"/>
        </w:rPr>
        <w:t xml:space="preserve"> sa podieľ</w:t>
      </w:r>
      <w:r>
        <w:rPr>
          <w:rFonts w:ascii="Arial Narrow" w:hAnsi="Arial Narrow" w:hint="default"/>
        </w:rPr>
        <w:t>al</w:t>
      </w:r>
      <w:r>
        <w:rPr>
          <w:rFonts w:ascii="Arial Narrow" w:hAnsi="Arial Narrow" w:hint="default"/>
        </w:rPr>
        <w:t>i</w:t>
      </w:r>
      <w:r>
        <w:rPr>
          <w:rFonts w:ascii="Arial Narrow" w:hAnsi="Arial Narrow" w:hint="default"/>
        </w:rPr>
        <w:t xml:space="preserve"> na vzniku vysokej hladiny zadlž</w:t>
      </w:r>
      <w:r>
        <w:rPr>
          <w:rFonts w:ascii="Arial Narrow" w:hAnsi="Arial Narrow" w:hint="default"/>
        </w:rPr>
        <w:t>enia Slovenskej republiky. Opatrenia sa vykoná</w:t>
      </w:r>
      <w:r>
        <w:rPr>
          <w:rFonts w:ascii="Arial Narrow" w:hAnsi="Arial Narrow" w:hint="default"/>
        </w:rPr>
        <w:t>vajú</w:t>
      </w:r>
      <w:r>
        <w:rPr>
          <w:rFonts w:ascii="Arial Narrow" w:hAnsi="Arial Narrow" w:hint="default"/>
        </w:rPr>
        <w:t xml:space="preserve"> kumulatí</w:t>
      </w:r>
      <w:r>
        <w:rPr>
          <w:rFonts w:ascii="Arial Narrow" w:hAnsi="Arial Narrow" w:hint="default"/>
        </w:rPr>
        <w:t>vne, to znamená</w:t>
      </w:r>
      <w:r>
        <w:rPr>
          <w:rFonts w:ascii="Arial Narrow" w:hAnsi="Arial Narrow" w:hint="default"/>
        </w:rPr>
        <w:t>, ž</w:t>
      </w:r>
      <w:r>
        <w:rPr>
          <w:rFonts w:ascii="Arial Narrow" w:hAnsi="Arial Narrow" w:hint="default"/>
        </w:rPr>
        <w:t>e ak výš</w:t>
      </w:r>
      <w:r>
        <w:rPr>
          <w:rFonts w:ascii="Arial Narrow" w:hAnsi="Arial Narrow" w:hint="default"/>
        </w:rPr>
        <w:t>ka dlhu presiahne urč</w:t>
      </w:r>
      <w:r>
        <w:rPr>
          <w:rFonts w:ascii="Arial Narrow" w:hAnsi="Arial Narrow" w:hint="default"/>
        </w:rPr>
        <w:t>itú</w:t>
      </w:r>
      <w:r>
        <w:rPr>
          <w:rFonts w:ascii="Arial Narrow" w:hAnsi="Arial Narrow" w:hint="default"/>
        </w:rPr>
        <w:t xml:space="preserve"> hranicu, je zakotvená</w:t>
      </w:r>
      <w:r>
        <w:rPr>
          <w:rFonts w:ascii="Arial Narrow" w:hAnsi="Arial Narrow" w:hint="default"/>
        </w:rPr>
        <w:t xml:space="preserve"> povinnosť</w:t>
      </w:r>
      <w:r>
        <w:rPr>
          <w:rFonts w:ascii="Arial Narrow" w:hAnsi="Arial Narrow" w:hint="default"/>
        </w:rPr>
        <w:t xml:space="preserve"> realizovať</w:t>
      </w:r>
      <w:r>
        <w:rPr>
          <w:rFonts w:ascii="Arial Narrow" w:hAnsi="Arial Narrow" w:hint="default"/>
        </w:rPr>
        <w:t xml:space="preserve"> aj opatrenia, ktoré</w:t>
      </w:r>
      <w:r>
        <w:rPr>
          <w:rFonts w:ascii="Arial Narrow" w:hAnsi="Arial Narrow" w:hint="default"/>
        </w:rPr>
        <w:t xml:space="preserve"> majú</w:t>
      </w:r>
      <w:r>
        <w:rPr>
          <w:rFonts w:ascii="Arial Narrow" w:hAnsi="Arial Narrow" w:hint="default"/>
        </w:rPr>
        <w:t xml:space="preserve"> byť</w:t>
      </w:r>
      <w:r>
        <w:rPr>
          <w:rFonts w:ascii="Arial Narrow" w:hAnsi="Arial Narrow" w:hint="default"/>
        </w:rPr>
        <w:t xml:space="preserve"> realizované</w:t>
      </w:r>
      <w:r>
        <w:rPr>
          <w:rFonts w:ascii="Arial Narrow" w:hAnsi="Arial Narrow" w:hint="default"/>
        </w:rPr>
        <w:t xml:space="preserve"> pri nižš</w:t>
      </w:r>
      <w:r>
        <w:rPr>
          <w:rFonts w:ascii="Arial Narrow" w:hAnsi="Arial Narrow" w:hint="default"/>
        </w:rPr>
        <w:t>ej hranici výš</w:t>
      </w:r>
      <w:r>
        <w:rPr>
          <w:rFonts w:ascii="Arial Narrow" w:hAnsi="Arial Narrow" w:hint="default"/>
        </w:rPr>
        <w:t>ky dlhu.</w:t>
      </w:r>
      <w:r>
        <w:rPr>
          <w:rFonts w:ascii="Arial Narrow" w:hAnsi="Arial Narrow" w:hint="default"/>
        </w:rPr>
        <w:t xml:space="preserve"> Povinnosť</w:t>
      </w:r>
      <w:r>
        <w:rPr>
          <w:rFonts w:ascii="Arial Narrow" w:hAnsi="Arial Narrow" w:hint="default"/>
        </w:rPr>
        <w:t xml:space="preserve"> realizovať</w:t>
      </w:r>
      <w:r>
        <w:rPr>
          <w:rFonts w:ascii="Arial Narrow" w:hAnsi="Arial Narrow" w:hint="default"/>
        </w:rPr>
        <w:t xml:space="preserve"> postupy a </w:t>
      </w:r>
      <w:r>
        <w:rPr>
          <w:rFonts w:ascii="Arial Narrow" w:hAnsi="Arial Narrow" w:hint="default"/>
        </w:rPr>
        <w:t>opatrenia na zníž</w:t>
      </w:r>
      <w:r>
        <w:rPr>
          <w:rFonts w:ascii="Arial Narrow" w:hAnsi="Arial Narrow" w:hint="default"/>
        </w:rPr>
        <w:t>enie výš</w:t>
      </w:r>
      <w:r>
        <w:rPr>
          <w:rFonts w:ascii="Arial Narrow" w:hAnsi="Arial Narrow" w:hint="default"/>
        </w:rPr>
        <w:t>ky dlhu je zakotvená</w:t>
      </w:r>
      <w:r>
        <w:rPr>
          <w:rFonts w:ascii="Arial Narrow" w:hAnsi="Arial Narrow" w:hint="default"/>
        </w:rPr>
        <w:t xml:space="preserve"> už</w:t>
      </w:r>
      <w:r>
        <w:rPr>
          <w:rFonts w:ascii="Arial Narrow" w:hAnsi="Arial Narrow" w:hint="default"/>
        </w:rPr>
        <w:t xml:space="preserve"> od prekroč</w:t>
      </w:r>
      <w:r>
        <w:rPr>
          <w:rFonts w:ascii="Arial Narrow" w:hAnsi="Arial Narrow" w:hint="default"/>
        </w:rPr>
        <w:t>enia hranice 4</w:t>
      </w:r>
      <w:r w:rsidR="00431BA3">
        <w:rPr>
          <w:rFonts w:ascii="Arial Narrow" w:hAnsi="Arial Narrow"/>
        </w:rPr>
        <w:t>0</w:t>
      </w:r>
      <w:r>
        <w:rPr>
          <w:rFonts w:ascii="Arial Narrow" w:hAnsi="Arial Narrow"/>
        </w:rPr>
        <w:t>% s </w:t>
      </w:r>
      <w:r>
        <w:rPr>
          <w:rFonts w:ascii="Arial Narrow" w:hAnsi="Arial Narrow" w:hint="default"/>
        </w:rPr>
        <w:t>cieľ</w:t>
      </w:r>
      <w:r>
        <w:rPr>
          <w:rFonts w:ascii="Arial Narrow" w:hAnsi="Arial Narrow" w:hint="default"/>
        </w:rPr>
        <w:t>om zabrá</w:t>
      </w:r>
      <w:r>
        <w:rPr>
          <w:rFonts w:ascii="Arial Narrow" w:hAnsi="Arial Narrow" w:hint="default"/>
        </w:rPr>
        <w:t>niť</w:t>
      </w:r>
      <w:r>
        <w:rPr>
          <w:rFonts w:ascii="Arial Narrow" w:hAnsi="Arial Narrow" w:hint="default"/>
        </w:rPr>
        <w:t xml:space="preserve"> ď</w:t>
      </w:r>
      <w:r>
        <w:rPr>
          <w:rFonts w:ascii="Arial Narrow" w:hAnsi="Arial Narrow" w:hint="default"/>
        </w:rPr>
        <w:t>alš</w:t>
      </w:r>
      <w:r>
        <w:rPr>
          <w:rFonts w:ascii="Arial Narrow" w:hAnsi="Arial Narrow" w:hint="default"/>
        </w:rPr>
        <w:t>iemu navyš</w:t>
      </w:r>
      <w:r>
        <w:rPr>
          <w:rFonts w:ascii="Arial Narrow" w:hAnsi="Arial Narrow" w:hint="default"/>
        </w:rPr>
        <w:t>ovaniu dlhu a s </w:t>
      </w:r>
      <w:r>
        <w:rPr>
          <w:rFonts w:ascii="Arial Narrow" w:hAnsi="Arial Narrow" w:hint="default"/>
        </w:rPr>
        <w:t>cieľ</w:t>
      </w:r>
      <w:r>
        <w:rPr>
          <w:rFonts w:ascii="Arial Narrow" w:hAnsi="Arial Narrow" w:hint="default"/>
        </w:rPr>
        <w:t>om zníž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dlh pod ú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4</w:t>
      </w:r>
      <w:r w:rsidR="00431BA3">
        <w:rPr>
          <w:rFonts w:ascii="Arial Narrow" w:hAnsi="Arial Narrow"/>
        </w:rPr>
        <w:t>0</w:t>
      </w:r>
      <w:r>
        <w:rPr>
          <w:rFonts w:ascii="Arial Narrow" w:hAnsi="Arial Narrow" w:hint="default"/>
        </w:rPr>
        <w:t>%, t.j. opatrenia majú</w:t>
      </w:r>
      <w:r>
        <w:rPr>
          <w:rFonts w:ascii="Arial Narrow" w:hAnsi="Arial Narrow" w:hint="default"/>
        </w:rPr>
        <w:t xml:space="preserve"> preventí</w:t>
      </w:r>
      <w:r>
        <w:rPr>
          <w:rFonts w:ascii="Arial Narrow" w:hAnsi="Arial Narrow" w:hint="default"/>
        </w:rPr>
        <w:t>vny charakter a </w:t>
      </w:r>
      <w:r>
        <w:rPr>
          <w:rFonts w:ascii="Arial Narrow" w:hAnsi="Arial Narrow" w:hint="default"/>
        </w:rPr>
        <w:t>ich realizá</w:t>
      </w:r>
      <w:r>
        <w:rPr>
          <w:rFonts w:ascii="Arial Narrow" w:hAnsi="Arial Narrow" w:hint="default"/>
        </w:rPr>
        <w:t>cia smeruje</w:t>
      </w:r>
      <w:r>
        <w:rPr>
          <w:rFonts w:ascii="Arial Narrow" w:hAnsi="Arial Narrow" w:hint="default"/>
        </w:rPr>
        <w:t xml:space="preserve"> k </w:t>
      </w:r>
      <w:r>
        <w:rPr>
          <w:rFonts w:ascii="Arial Narrow" w:hAnsi="Arial Narrow" w:hint="default"/>
        </w:rPr>
        <w:t>zniž</w:t>
      </w:r>
      <w:r>
        <w:rPr>
          <w:rFonts w:ascii="Arial Narrow" w:hAnsi="Arial Narrow" w:hint="default"/>
        </w:rPr>
        <w:t>ovaniu ú</w:t>
      </w:r>
      <w:r>
        <w:rPr>
          <w:rFonts w:ascii="Arial Narrow" w:hAnsi="Arial Narrow" w:hint="default"/>
        </w:rPr>
        <w:t>rovne zadlž</w:t>
      </w:r>
      <w:r>
        <w:rPr>
          <w:rFonts w:ascii="Arial Narrow" w:hAnsi="Arial Narrow" w:hint="default"/>
        </w:rPr>
        <w:t>enosti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 xml:space="preserve">tu. </w:t>
      </w:r>
    </w:p>
    <w:p w:rsidR="00341D04" w:rsidRPr="004618B9" w:rsidP="00341D04">
      <w:pPr>
        <w:tabs>
          <w:tab w:val="left" w:pos="426"/>
        </w:tabs>
        <w:bidi w:val="0"/>
        <w:spacing w:before="240" w:line="240" w:lineRule="auto"/>
        <w:jc w:val="both"/>
        <w:rPr>
          <w:rFonts w:ascii="Arial Narrow" w:hAnsi="Arial Narrow"/>
        </w:rPr>
      </w:pPr>
      <w:r w:rsidRPr="004618B9">
        <w:rPr>
          <w:rFonts w:ascii="Arial Narrow" w:hAnsi="Arial Narrow" w:hint="default"/>
        </w:rPr>
        <w:t>Ak výš</w:t>
      </w:r>
      <w:r w:rsidRPr="004618B9">
        <w:rPr>
          <w:rFonts w:ascii="Arial Narrow" w:hAnsi="Arial Narrow" w:hint="default"/>
        </w:rPr>
        <w:t>ka dlhu dosiahne 4</w:t>
      </w:r>
      <w:r w:rsidR="00431BA3">
        <w:rPr>
          <w:rFonts w:ascii="Arial Narrow" w:hAnsi="Arial Narrow"/>
        </w:rPr>
        <w:t>0</w:t>
      </w:r>
      <w:r w:rsidRPr="004618B9">
        <w:rPr>
          <w:rFonts w:ascii="Arial Narrow" w:hAnsi="Arial Narrow"/>
        </w:rPr>
        <w:t>% podi</w:t>
      </w:r>
      <w:r>
        <w:rPr>
          <w:rFonts w:ascii="Arial Narrow" w:hAnsi="Arial Narrow" w:hint="default"/>
        </w:rPr>
        <w:t>elu na hrubom domá</w:t>
      </w:r>
      <w:r>
        <w:rPr>
          <w:rFonts w:ascii="Arial Narrow" w:hAnsi="Arial Narrow" w:hint="default"/>
        </w:rPr>
        <w:t>com produkte, ale neprekročí</w:t>
      </w:r>
      <w:r>
        <w:rPr>
          <w:rFonts w:ascii="Arial Narrow" w:hAnsi="Arial Narrow" w:hint="default"/>
        </w:rPr>
        <w:t xml:space="preserve"> </w:t>
      </w:r>
      <w:r w:rsidRPr="004618B9">
        <w:rPr>
          <w:rFonts w:ascii="Arial Narrow" w:hAnsi="Arial Narrow"/>
        </w:rPr>
        <w:t>4</w:t>
      </w:r>
      <w:r w:rsidR="00431BA3">
        <w:rPr>
          <w:rFonts w:ascii="Arial Narrow" w:hAnsi="Arial Narrow"/>
        </w:rPr>
        <w:t>3</w:t>
      </w:r>
      <w:r w:rsidRPr="004618B9">
        <w:rPr>
          <w:rFonts w:ascii="Arial Narrow" w:hAnsi="Arial Narrow" w:hint="default"/>
        </w:rPr>
        <w:t>%, Ministerstvo financií</w:t>
      </w:r>
      <w:r w:rsidRPr="004618B9">
        <w:rPr>
          <w:rFonts w:ascii="Arial Narrow" w:hAnsi="Arial Narrow" w:hint="default"/>
        </w:rPr>
        <w:t xml:space="preserve"> Slovenskej republiky </w:t>
      </w:r>
      <w:r>
        <w:rPr>
          <w:rFonts w:ascii="Arial Narrow" w:hAnsi="Arial Narrow" w:hint="default"/>
        </w:rPr>
        <w:t>zaš</w:t>
      </w:r>
      <w:r>
        <w:rPr>
          <w:rFonts w:ascii="Arial Narrow" w:hAnsi="Arial Narrow" w:hint="default"/>
        </w:rPr>
        <w:t>le Ná</w:t>
      </w:r>
      <w:r>
        <w:rPr>
          <w:rFonts w:ascii="Arial Narrow" w:hAnsi="Arial Narrow" w:hint="default"/>
        </w:rPr>
        <w:t>rodnej rade SR otvorený</w:t>
      </w:r>
      <w:r>
        <w:rPr>
          <w:rFonts w:ascii="Arial Narrow" w:hAnsi="Arial Narrow" w:hint="default"/>
        </w:rPr>
        <w:t xml:space="preserve"> list, v </w:t>
      </w:r>
      <w:r>
        <w:rPr>
          <w:rFonts w:ascii="Arial Narrow" w:hAnsi="Arial Narrow" w:hint="default"/>
        </w:rPr>
        <w:t>ktorom zdô</w:t>
      </w:r>
      <w:r>
        <w:rPr>
          <w:rFonts w:ascii="Arial Narrow" w:hAnsi="Arial Narrow" w:hint="default"/>
        </w:rPr>
        <w:t>vodní</w:t>
      </w:r>
      <w:r>
        <w:rPr>
          <w:rFonts w:ascii="Arial Narrow" w:hAnsi="Arial Narrow" w:hint="default"/>
        </w:rPr>
        <w:t>, z </w:t>
      </w:r>
      <w:r>
        <w:rPr>
          <w:rFonts w:ascii="Arial Narrow" w:hAnsi="Arial Narrow" w:hint="default"/>
        </w:rPr>
        <w:t>aké</w:t>
      </w:r>
      <w:r>
        <w:rPr>
          <w:rFonts w:ascii="Arial Narrow" w:hAnsi="Arial Narrow" w:hint="default"/>
        </w:rPr>
        <w:t>ho titulu dosiahla výš</w:t>
      </w:r>
      <w:r>
        <w:rPr>
          <w:rFonts w:ascii="Arial Narrow" w:hAnsi="Arial Narrow" w:hint="default"/>
        </w:rPr>
        <w:t>ka dl</w:t>
      </w:r>
      <w:r>
        <w:rPr>
          <w:rFonts w:ascii="Arial Narrow" w:hAnsi="Arial Narrow" w:hint="default"/>
        </w:rPr>
        <w:t>hu takú</w:t>
      </w:r>
      <w:r>
        <w:rPr>
          <w:rFonts w:ascii="Arial Narrow" w:hAnsi="Arial Narrow" w:hint="default"/>
        </w:rPr>
        <w:t>to ú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navrhne opatrenia, ktoré</w:t>
      </w:r>
      <w:r>
        <w:rPr>
          <w:rFonts w:ascii="Arial Narrow" w:hAnsi="Arial Narrow" w:hint="default"/>
        </w:rPr>
        <w:t xml:space="preserve"> bude realizovať</w:t>
      </w:r>
      <w:r>
        <w:rPr>
          <w:rFonts w:ascii="Arial Narrow" w:hAnsi="Arial Narrow" w:hint="default"/>
        </w:rPr>
        <w:t xml:space="preserve"> na zníž</w:t>
      </w:r>
      <w:r>
        <w:rPr>
          <w:rFonts w:ascii="Arial Narrow" w:hAnsi="Arial Narrow" w:hint="default"/>
        </w:rPr>
        <w:t xml:space="preserve">enie dlhu. </w:t>
      </w:r>
    </w:p>
    <w:p w:rsidR="00341D04" w:rsidP="00341D04">
      <w:pPr>
        <w:tabs>
          <w:tab w:val="left" w:pos="426"/>
        </w:tabs>
        <w:bidi w:val="0"/>
        <w:spacing w:before="240" w:after="0" w:line="240" w:lineRule="auto"/>
        <w:jc w:val="both"/>
        <w:rPr>
          <w:rFonts w:ascii="Arial Narrow" w:hAnsi="Arial Narrow" w:cs="Arial"/>
          <w:bCs/>
          <w:iCs/>
        </w:rPr>
      </w:pPr>
      <w:r w:rsidRPr="004618B9">
        <w:rPr>
          <w:rFonts w:ascii="Arial Narrow" w:hAnsi="Arial Narrow" w:hint="default"/>
        </w:rPr>
        <w:t>Ak výš</w:t>
      </w:r>
      <w:r w:rsidRPr="004618B9">
        <w:rPr>
          <w:rFonts w:ascii="Arial Narrow" w:hAnsi="Arial Narrow" w:hint="default"/>
        </w:rPr>
        <w:t xml:space="preserve">ka dlhu </w:t>
      </w:r>
      <w:r>
        <w:rPr>
          <w:rFonts w:ascii="Arial Narrow" w:hAnsi="Arial Narrow"/>
        </w:rPr>
        <w:t xml:space="preserve">dosiahne </w:t>
      </w:r>
      <w:r w:rsidRPr="004618B9">
        <w:rPr>
          <w:rFonts w:ascii="Arial Narrow" w:hAnsi="Arial Narrow"/>
        </w:rPr>
        <w:t>4</w:t>
      </w:r>
      <w:r w:rsidR="00431BA3">
        <w:rPr>
          <w:rFonts w:ascii="Arial Narrow" w:hAnsi="Arial Narrow"/>
        </w:rPr>
        <w:t>3</w:t>
      </w:r>
      <w:r w:rsidRPr="004618B9">
        <w:rPr>
          <w:rFonts w:ascii="Arial Narrow" w:hAnsi="Arial Narrow"/>
        </w:rPr>
        <w:t>% podielu na hrubom</w:t>
      </w:r>
      <w:r>
        <w:rPr>
          <w:rFonts w:ascii="Arial Narrow" w:hAnsi="Arial Narrow" w:hint="default"/>
        </w:rPr>
        <w:t xml:space="preserve"> domá</w:t>
      </w:r>
      <w:r>
        <w:rPr>
          <w:rFonts w:ascii="Arial Narrow" w:hAnsi="Arial Narrow" w:hint="default"/>
        </w:rPr>
        <w:t>com produkte, ale neprekročí</w:t>
      </w:r>
      <w:r>
        <w:rPr>
          <w:rFonts w:ascii="Arial Narrow" w:hAnsi="Arial Narrow" w:hint="default"/>
        </w:rPr>
        <w:t xml:space="preserve"> </w:t>
      </w:r>
      <w:r w:rsidR="00431BA3">
        <w:rPr>
          <w:rFonts w:ascii="Arial Narrow" w:hAnsi="Arial Narrow"/>
        </w:rPr>
        <w:t>45</w:t>
      </w:r>
      <w:r w:rsidRPr="004618B9">
        <w:rPr>
          <w:rFonts w:ascii="Arial Narrow" w:hAnsi="Arial Narrow"/>
        </w:rPr>
        <w:t xml:space="preserve">% podielu na </w:t>
      </w:r>
      <w:r>
        <w:rPr>
          <w:rFonts w:ascii="Arial Narrow" w:hAnsi="Arial Narrow" w:hint="default"/>
        </w:rPr>
        <w:t>hrubom domá</w:t>
      </w:r>
      <w:r>
        <w:rPr>
          <w:rFonts w:ascii="Arial Narrow" w:hAnsi="Arial Narrow" w:hint="default"/>
        </w:rPr>
        <w:t>com produkte</w:t>
      </w:r>
      <w:r w:rsidR="00207844">
        <w:rPr>
          <w:rFonts w:ascii="Arial Narrow" w:hAnsi="Arial Narrow" w:hint="default"/>
        </w:rPr>
        <w:t>, vlá</w:t>
      </w:r>
      <w:r w:rsidR="00207844">
        <w:rPr>
          <w:rFonts w:ascii="Arial Narrow" w:hAnsi="Arial Narrow" w:hint="default"/>
        </w:rPr>
        <w:t>da musí</w:t>
      </w:r>
      <w:r w:rsidRPr="0009035F">
        <w:rPr>
          <w:rFonts w:ascii="Arial Narrow" w:hAnsi="Arial Narrow" w:hint="default"/>
        </w:rPr>
        <w:t xml:space="preserve"> predlož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do Ná</w:t>
      </w:r>
      <w:r>
        <w:rPr>
          <w:rFonts w:ascii="Arial Narrow" w:hAnsi="Arial Narrow" w:hint="default"/>
        </w:rPr>
        <w:t xml:space="preserve">rodnej rady SR </w:t>
      </w:r>
      <w:r w:rsidR="00CE5723">
        <w:rPr>
          <w:rFonts w:ascii="Arial Narrow" w:hAnsi="Arial Narrow" w:hint="default"/>
        </w:rPr>
        <w:t>sú</w:t>
      </w:r>
      <w:r w:rsidR="00CE5723">
        <w:rPr>
          <w:rFonts w:ascii="Arial Narrow" w:hAnsi="Arial Narrow" w:hint="default"/>
        </w:rPr>
        <w:t xml:space="preserve">bor </w:t>
      </w:r>
      <w:r>
        <w:rPr>
          <w:rFonts w:ascii="Arial Narrow" w:hAnsi="Arial Narrow"/>
        </w:rPr>
        <w:t>opat</w:t>
      </w:r>
      <w:r>
        <w:rPr>
          <w:rFonts w:ascii="Arial Narrow" w:hAnsi="Arial Narrow" w:hint="default"/>
        </w:rPr>
        <w:t>rení</w:t>
      </w:r>
      <w:r>
        <w:rPr>
          <w:rFonts w:ascii="Arial Narrow" w:hAnsi="Arial Narrow" w:hint="default"/>
        </w:rPr>
        <w:t>, ktorý</w:t>
      </w:r>
      <w:r>
        <w:rPr>
          <w:rFonts w:ascii="Arial Narrow" w:hAnsi="Arial Narrow" w:hint="default"/>
        </w:rPr>
        <w:t>mi sa má</w:t>
      </w:r>
      <w:r>
        <w:rPr>
          <w:rFonts w:ascii="Arial Narrow" w:hAnsi="Arial Narrow" w:hint="default"/>
        </w:rPr>
        <w:t xml:space="preserve"> zabezpeč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zníž</w:t>
      </w:r>
      <w:r>
        <w:rPr>
          <w:rFonts w:ascii="Arial Narrow" w:hAnsi="Arial Narrow" w:hint="default"/>
        </w:rPr>
        <w:t>enie dlhu a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sa zo zá</w:t>
      </w:r>
      <w:r>
        <w:rPr>
          <w:rFonts w:ascii="Arial Narrow" w:hAnsi="Arial Narrow" w:hint="default"/>
        </w:rPr>
        <w:t>kona zmrazujú</w:t>
      </w:r>
      <w:r>
        <w:rPr>
          <w:rFonts w:ascii="Arial Narrow" w:hAnsi="Arial Narrow" w:hint="default"/>
        </w:rPr>
        <w:t xml:space="preserve"> platy </w:t>
      </w:r>
      <w:r w:rsidR="00CE5723">
        <w:rPr>
          <w:rFonts w:ascii="Arial Narrow" w:hAnsi="Arial Narrow" w:hint="default"/>
        </w:rPr>
        <w:t>č</w:t>
      </w:r>
      <w:r w:rsidR="00CE5723">
        <w:rPr>
          <w:rFonts w:ascii="Arial Narrow" w:hAnsi="Arial Narrow" w:hint="default"/>
        </w:rPr>
        <w:t>lenov vlá</w:t>
      </w:r>
      <w:r w:rsidR="00CE5723">
        <w:rPr>
          <w:rFonts w:ascii="Arial Narrow" w:hAnsi="Arial Narrow" w:hint="default"/>
        </w:rPr>
        <w:t xml:space="preserve">dy </w:t>
      </w:r>
      <w:r>
        <w:rPr>
          <w:rFonts w:ascii="Arial Narrow" w:hAnsi="Arial Narrow" w:hint="default"/>
        </w:rPr>
        <w:t>na ú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predchá</w:t>
      </w:r>
      <w:r>
        <w:rPr>
          <w:rFonts w:ascii="Arial Narrow" w:hAnsi="Arial Narrow" w:hint="default"/>
        </w:rPr>
        <w:t>dzajú</w:t>
      </w:r>
      <w:r>
        <w:rPr>
          <w:rFonts w:ascii="Arial Narrow" w:hAnsi="Arial Narrow" w:hint="default"/>
        </w:rPr>
        <w:t xml:space="preserve">ceho roka, t.j. </w:t>
      </w:r>
      <w:r w:rsidR="00CE5723">
        <w:rPr>
          <w:rFonts w:ascii="Arial Narrow" w:hAnsi="Arial Narrow" w:hint="default"/>
        </w:rPr>
        <w:t>č</w:t>
      </w:r>
      <w:r w:rsidR="00CE5723">
        <w:rPr>
          <w:rFonts w:ascii="Arial Narrow" w:hAnsi="Arial Narrow" w:hint="default"/>
        </w:rPr>
        <w:t>lenovia vlá</w:t>
      </w:r>
      <w:r w:rsidR="00CE5723">
        <w:rPr>
          <w:rFonts w:ascii="Arial Narrow" w:hAnsi="Arial Narrow" w:hint="default"/>
        </w:rPr>
        <w:t>dy</w:t>
      </w:r>
      <w:r>
        <w:rPr>
          <w:rFonts w:ascii="Arial Narrow" w:hAnsi="Arial Narrow" w:hint="default"/>
        </w:rPr>
        <w:t xml:space="preserve"> prichá</w:t>
      </w:r>
      <w:r>
        <w:rPr>
          <w:rFonts w:ascii="Arial Narrow" w:hAnsi="Arial Narrow" w:hint="default"/>
        </w:rPr>
        <w:t>dzajú</w:t>
      </w:r>
      <w:r>
        <w:rPr>
          <w:rFonts w:ascii="Arial Narrow" w:hAnsi="Arial Narrow" w:hint="default"/>
        </w:rPr>
        <w:t xml:space="preserve"> o </w:t>
      </w:r>
      <w:r>
        <w:rPr>
          <w:rFonts w:ascii="Arial Narrow" w:hAnsi="Arial Narrow" w:hint="default"/>
        </w:rPr>
        <w:t>kaž</w:t>
      </w:r>
      <w:r>
        <w:rPr>
          <w:rFonts w:ascii="Arial Narrow" w:hAnsi="Arial Narrow" w:hint="default"/>
        </w:rPr>
        <w:t>doroč</w:t>
      </w:r>
      <w:r>
        <w:rPr>
          <w:rFonts w:ascii="Arial Narrow" w:hAnsi="Arial Narrow" w:hint="default"/>
        </w:rPr>
        <w:t>nú</w:t>
      </w:r>
      <w:r>
        <w:rPr>
          <w:rFonts w:ascii="Arial Narrow" w:hAnsi="Arial Narrow" w:hint="default"/>
        </w:rPr>
        <w:t xml:space="preserve"> valorizá</w:t>
      </w:r>
      <w:r>
        <w:rPr>
          <w:rFonts w:ascii="Arial Narrow" w:hAnsi="Arial Narrow" w:hint="default"/>
        </w:rPr>
        <w:t>ciu. Ak ich platy v </w:t>
      </w:r>
      <w:r>
        <w:rPr>
          <w:rFonts w:ascii="Arial Narrow" w:hAnsi="Arial Narrow" w:hint="default"/>
        </w:rPr>
        <w:t>predchá</w:t>
      </w:r>
      <w:r>
        <w:rPr>
          <w:rFonts w:ascii="Arial Narrow" w:hAnsi="Arial Narrow" w:hint="default"/>
        </w:rPr>
        <w:t>dzajú</w:t>
      </w:r>
      <w:r>
        <w:rPr>
          <w:rFonts w:ascii="Arial Narrow" w:hAnsi="Arial Narrow" w:hint="default"/>
        </w:rPr>
        <w:t>com rozpoč</w:t>
      </w:r>
      <w:r>
        <w:rPr>
          <w:rFonts w:ascii="Arial Narrow" w:hAnsi="Arial Narrow" w:hint="default"/>
        </w:rPr>
        <w:t>tovom roku boli vyšš</w:t>
      </w:r>
      <w:r>
        <w:rPr>
          <w:rFonts w:ascii="Arial Narrow" w:hAnsi="Arial Narrow" w:hint="default"/>
        </w:rPr>
        <w:t>ie, ich plat</w:t>
      </w:r>
      <w:r>
        <w:rPr>
          <w:rFonts w:ascii="Arial Narrow" w:hAnsi="Arial Narrow" w:hint="default"/>
        </w:rPr>
        <w:t>ová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ostá</w:t>
      </w:r>
      <w:r>
        <w:rPr>
          <w:rFonts w:ascii="Arial Narrow" w:hAnsi="Arial Narrow" w:hint="default"/>
        </w:rPr>
        <w:t>va zachovaná</w:t>
      </w:r>
      <w:r>
        <w:rPr>
          <w:rFonts w:ascii="Arial Narrow" w:hAnsi="Arial Narrow" w:hint="default"/>
        </w:rPr>
        <w:t xml:space="preserve">. </w:t>
      </w:r>
    </w:p>
    <w:p w:rsidR="00DF0B56" w:rsidP="00341D04">
      <w:pPr>
        <w:tabs>
          <w:tab w:val="left" w:pos="426"/>
        </w:tabs>
        <w:bidi w:val="0"/>
        <w:spacing w:before="240" w:after="0" w:line="240" w:lineRule="auto"/>
        <w:jc w:val="both"/>
        <w:rPr>
          <w:rFonts w:ascii="Arial Narrow" w:hAnsi="Arial Narrow"/>
        </w:rPr>
      </w:pPr>
      <w:r w:rsidRPr="004618B9" w:rsidR="00341D04">
        <w:rPr>
          <w:rFonts w:ascii="Arial Narrow" w:hAnsi="Arial Narrow" w:hint="default"/>
        </w:rPr>
        <w:t>Ak výš</w:t>
      </w:r>
      <w:r w:rsidRPr="004618B9" w:rsidR="00341D04">
        <w:rPr>
          <w:rFonts w:ascii="Arial Narrow" w:hAnsi="Arial Narrow" w:hint="default"/>
        </w:rPr>
        <w:t xml:space="preserve">ka dlhu dosiahne </w:t>
      </w:r>
      <w:r>
        <w:rPr>
          <w:rFonts w:ascii="Arial Narrow" w:hAnsi="Arial Narrow"/>
        </w:rPr>
        <w:t>45</w:t>
      </w:r>
      <w:r w:rsidRPr="004618B9" w:rsidR="00341D04">
        <w:rPr>
          <w:rFonts w:ascii="Arial Narrow" w:hAnsi="Arial Narrow"/>
        </w:rPr>
        <w:t>% pod</w:t>
      </w:r>
      <w:r w:rsidR="00341D04">
        <w:rPr>
          <w:rFonts w:ascii="Arial Narrow" w:hAnsi="Arial Narrow" w:hint="default"/>
        </w:rPr>
        <w:t>ielu na hrubom domá</w:t>
      </w:r>
      <w:r w:rsidR="00341D04">
        <w:rPr>
          <w:rFonts w:ascii="Arial Narrow" w:hAnsi="Arial Narrow" w:hint="default"/>
        </w:rPr>
        <w:t>com produkte, ale neprekročí</w:t>
      </w:r>
      <w:r w:rsidR="00341D04">
        <w:rPr>
          <w:rFonts w:ascii="Arial Narrow" w:hAnsi="Arial Narrow" w:hint="default"/>
        </w:rPr>
        <w:t xml:space="preserve"> </w:t>
      </w:r>
      <w:r>
        <w:rPr>
          <w:rFonts w:ascii="Arial Narrow" w:hAnsi="Arial Narrow"/>
        </w:rPr>
        <w:t>47</w:t>
      </w:r>
      <w:r w:rsidRPr="004618B9" w:rsidR="00341D04">
        <w:rPr>
          <w:rFonts w:ascii="Arial Narrow" w:hAnsi="Arial Narrow"/>
        </w:rPr>
        <w:t>% podi</w:t>
      </w:r>
      <w:r w:rsidR="00341D04">
        <w:rPr>
          <w:rFonts w:ascii="Arial Narrow" w:hAnsi="Arial Narrow" w:hint="default"/>
        </w:rPr>
        <w:t>elu na hrubom domá</w:t>
      </w:r>
      <w:r w:rsidR="00341D04">
        <w:rPr>
          <w:rFonts w:ascii="Arial Narrow" w:hAnsi="Arial Narrow" w:hint="default"/>
        </w:rPr>
        <w:t>com produkte, okrem vyšš</w:t>
      </w:r>
      <w:r w:rsidR="00341D04">
        <w:rPr>
          <w:rFonts w:ascii="Arial Narrow" w:hAnsi="Arial Narrow" w:hint="default"/>
        </w:rPr>
        <w:t>ie uvedený</w:t>
      </w:r>
      <w:r w:rsidR="00341D04">
        <w:rPr>
          <w:rFonts w:ascii="Arial Narrow" w:hAnsi="Arial Narrow" w:hint="default"/>
        </w:rPr>
        <w:t>ch opatrení</w:t>
      </w:r>
      <w:r w:rsidR="00341D04">
        <w:rPr>
          <w:rFonts w:ascii="Arial Narrow" w:hAnsi="Arial Narrow" w:hint="default"/>
        </w:rPr>
        <w:t xml:space="preserve"> </w:t>
      </w:r>
      <w:r w:rsidR="00207844">
        <w:rPr>
          <w:rFonts w:ascii="Arial Narrow" w:hAnsi="Arial Narrow" w:hint="default"/>
        </w:rPr>
        <w:t>vlá</w:t>
      </w:r>
      <w:r w:rsidR="00207844">
        <w:rPr>
          <w:rFonts w:ascii="Arial Narrow" w:hAnsi="Arial Narrow" w:hint="default"/>
        </w:rPr>
        <w:t xml:space="preserve">dy </w:t>
      </w:r>
      <w:r w:rsidR="00341D04">
        <w:rPr>
          <w:rFonts w:ascii="Arial Narrow" w:hAnsi="Arial Narrow"/>
        </w:rPr>
        <w:t>mi</w:t>
      </w:r>
      <w:r w:rsidRPr="004618B9" w:rsidR="00341D04">
        <w:rPr>
          <w:rFonts w:ascii="Arial Narrow" w:hAnsi="Arial Narrow" w:hint="default"/>
        </w:rPr>
        <w:t>nisterstvo financií</w:t>
      </w:r>
      <w:r w:rsidRPr="004618B9" w:rsidR="00341D04">
        <w:rPr>
          <w:rFonts w:ascii="Arial Narrow" w:hAnsi="Arial Narrow" w:hint="default"/>
        </w:rPr>
        <w:t xml:space="preserve"> viaž</w:t>
      </w:r>
      <w:r w:rsidRPr="004618B9" w:rsidR="00341D04">
        <w:rPr>
          <w:rFonts w:ascii="Arial Narrow" w:hAnsi="Arial Narrow" w:hint="default"/>
        </w:rPr>
        <w:t>e od prvé</w:t>
      </w:r>
      <w:r w:rsidRPr="004618B9" w:rsidR="00341D04">
        <w:rPr>
          <w:rFonts w:ascii="Arial Narrow" w:hAnsi="Arial Narrow" w:hint="default"/>
        </w:rPr>
        <w:t>ho kalendá</w:t>
      </w:r>
      <w:r w:rsidRPr="004618B9" w:rsidR="00341D04">
        <w:rPr>
          <w:rFonts w:ascii="Arial Narrow" w:hAnsi="Arial Narrow" w:hint="default"/>
        </w:rPr>
        <w:t>rneho mesiaca nasledujú</w:t>
      </w:r>
      <w:r w:rsidRPr="004618B9" w:rsidR="00341D04">
        <w:rPr>
          <w:rFonts w:ascii="Arial Narrow" w:hAnsi="Arial Narrow" w:hint="default"/>
        </w:rPr>
        <w:t>ce</w:t>
      </w:r>
      <w:r w:rsidRPr="004618B9" w:rsidR="00341D04">
        <w:rPr>
          <w:rFonts w:ascii="Arial Narrow" w:hAnsi="Arial Narrow" w:hint="default"/>
        </w:rPr>
        <w:t>ho po zverejnení</w:t>
      </w:r>
      <w:r w:rsidRPr="004618B9" w:rsidR="00341D04">
        <w:rPr>
          <w:rFonts w:ascii="Arial Narrow" w:hAnsi="Arial Narrow" w:hint="default"/>
        </w:rPr>
        <w:t xml:space="preserve"> výš</w:t>
      </w:r>
      <w:r w:rsidRPr="004618B9" w:rsidR="00341D04">
        <w:rPr>
          <w:rFonts w:ascii="Arial Narrow" w:hAnsi="Arial Narrow" w:hint="default"/>
        </w:rPr>
        <w:t>ky dlhu vý</w:t>
      </w:r>
      <w:r w:rsidRPr="004618B9" w:rsidR="00341D04">
        <w:rPr>
          <w:rFonts w:ascii="Arial Narrow" w:hAnsi="Arial Narrow" w:hint="default"/>
        </w:rPr>
        <w:t>da</w:t>
      </w:r>
      <w:r w:rsidR="00207844">
        <w:rPr>
          <w:rFonts w:ascii="Arial Narrow" w:hAnsi="Arial Narrow" w:hint="default"/>
        </w:rPr>
        <w:t>vky š</w:t>
      </w:r>
      <w:r w:rsidR="00207844">
        <w:rPr>
          <w:rFonts w:ascii="Arial Narrow" w:hAnsi="Arial Narrow" w:hint="default"/>
        </w:rPr>
        <w:t>tá</w:t>
      </w:r>
      <w:r w:rsidR="00207844">
        <w:rPr>
          <w:rFonts w:ascii="Arial Narrow" w:hAnsi="Arial Narrow" w:hint="default"/>
        </w:rPr>
        <w:t>tneho rozpoč</w:t>
      </w:r>
      <w:r w:rsidR="00207844">
        <w:rPr>
          <w:rFonts w:ascii="Arial Narrow" w:hAnsi="Arial Narrow" w:hint="default"/>
        </w:rPr>
        <w:t>tu vo výš</w:t>
      </w:r>
      <w:r w:rsidR="00207844">
        <w:rPr>
          <w:rFonts w:ascii="Arial Narrow" w:hAnsi="Arial Narrow" w:hint="default"/>
        </w:rPr>
        <w:t>ke 3</w:t>
      </w:r>
      <w:r w:rsidRPr="004618B9" w:rsidR="00341D04">
        <w:rPr>
          <w:rFonts w:ascii="Arial Narrow" w:hAnsi="Arial Narrow"/>
        </w:rPr>
        <w:t xml:space="preserve"> %</w:t>
      </w:r>
      <w:r w:rsidR="00341D04">
        <w:rPr>
          <w:rFonts w:ascii="Arial Narrow" w:hAnsi="Arial Narrow" w:hint="default"/>
        </w:rPr>
        <w:t xml:space="preserve"> vý</w:t>
      </w:r>
      <w:r w:rsidR="00341D04">
        <w:rPr>
          <w:rFonts w:ascii="Arial Narrow" w:hAnsi="Arial Narrow" w:hint="default"/>
        </w:rPr>
        <w:t>davkov š</w:t>
      </w:r>
      <w:r w:rsidR="00341D04">
        <w:rPr>
          <w:rFonts w:ascii="Arial Narrow" w:hAnsi="Arial Narrow" w:hint="default"/>
        </w:rPr>
        <w:t>tá</w:t>
      </w:r>
      <w:r w:rsidR="00341D04">
        <w:rPr>
          <w:rFonts w:ascii="Arial Narrow" w:hAnsi="Arial Narrow" w:hint="default"/>
        </w:rPr>
        <w:t>tneho rozpoč</w:t>
      </w:r>
      <w:r w:rsidR="00341D04">
        <w:rPr>
          <w:rFonts w:ascii="Arial Narrow" w:hAnsi="Arial Narrow" w:hint="default"/>
        </w:rPr>
        <w:t>tu, ktoré</w:t>
      </w:r>
      <w:r w:rsidR="00341D04">
        <w:rPr>
          <w:rFonts w:ascii="Arial Narrow" w:hAnsi="Arial Narrow" w:hint="default"/>
        </w:rPr>
        <w:t xml:space="preserve"> boli schvá</w:t>
      </w:r>
      <w:r w:rsidR="00341D04">
        <w:rPr>
          <w:rFonts w:ascii="Arial Narrow" w:hAnsi="Arial Narrow" w:hint="default"/>
        </w:rPr>
        <w:t>lené</w:t>
      </w:r>
      <w:r w:rsidR="00341D04">
        <w:rPr>
          <w:rFonts w:ascii="Arial Narrow" w:hAnsi="Arial Narrow" w:hint="default"/>
        </w:rPr>
        <w:t xml:space="preserve"> zá</w:t>
      </w:r>
      <w:r w:rsidR="00341D04">
        <w:rPr>
          <w:rFonts w:ascii="Arial Narrow" w:hAnsi="Arial Narrow" w:hint="default"/>
        </w:rPr>
        <w:t>konom o </w:t>
      </w:r>
      <w:r w:rsidR="00341D04">
        <w:rPr>
          <w:rFonts w:ascii="Arial Narrow" w:hAnsi="Arial Narrow" w:hint="default"/>
        </w:rPr>
        <w:t>š</w:t>
      </w:r>
      <w:r w:rsidR="00341D04">
        <w:rPr>
          <w:rFonts w:ascii="Arial Narrow" w:hAnsi="Arial Narrow" w:hint="default"/>
        </w:rPr>
        <w:t>tá</w:t>
      </w:r>
      <w:r w:rsidR="00341D04">
        <w:rPr>
          <w:rFonts w:ascii="Arial Narrow" w:hAnsi="Arial Narrow" w:hint="default"/>
        </w:rPr>
        <w:t>tnom rozpoč</w:t>
      </w:r>
      <w:r w:rsidR="00341D04">
        <w:rPr>
          <w:rFonts w:ascii="Arial Narrow" w:hAnsi="Arial Narrow" w:hint="default"/>
        </w:rPr>
        <w:t>te tak, ž</w:t>
      </w:r>
      <w:r w:rsidR="00341D04">
        <w:rPr>
          <w:rFonts w:ascii="Arial Narrow" w:hAnsi="Arial Narrow" w:hint="default"/>
        </w:rPr>
        <w:t>e od celkový</w:t>
      </w:r>
      <w:r w:rsidR="00341D04">
        <w:rPr>
          <w:rFonts w:ascii="Arial Narrow" w:hAnsi="Arial Narrow" w:hint="default"/>
        </w:rPr>
        <w:t>ch vý</w:t>
      </w:r>
      <w:r w:rsidR="00341D04">
        <w:rPr>
          <w:rFonts w:ascii="Arial Narrow" w:hAnsi="Arial Narrow" w:hint="default"/>
        </w:rPr>
        <w:t>davkov š</w:t>
      </w:r>
      <w:r w:rsidR="00341D04">
        <w:rPr>
          <w:rFonts w:ascii="Arial Narrow" w:hAnsi="Arial Narrow" w:hint="default"/>
        </w:rPr>
        <w:t>tá</w:t>
      </w:r>
      <w:r w:rsidR="00341D04">
        <w:rPr>
          <w:rFonts w:ascii="Arial Narrow" w:hAnsi="Arial Narrow" w:hint="default"/>
        </w:rPr>
        <w:t>tneho rozpoč</w:t>
      </w:r>
      <w:r w:rsidR="00341D04">
        <w:rPr>
          <w:rFonts w:ascii="Arial Narrow" w:hAnsi="Arial Narrow" w:hint="default"/>
        </w:rPr>
        <w:t>tu sa najprv odpočí</w:t>
      </w:r>
      <w:r w:rsidR="00341D04">
        <w:rPr>
          <w:rFonts w:ascii="Arial Narrow" w:hAnsi="Arial Narrow" w:hint="default"/>
        </w:rPr>
        <w:t>tajú</w:t>
      </w:r>
      <w:r w:rsidR="00341D04">
        <w:rPr>
          <w:rFonts w:ascii="Arial Narrow" w:hAnsi="Arial Narrow" w:hint="default"/>
        </w:rPr>
        <w:t xml:space="preserve"> prostriedky na financovanie spoloč</w:t>
      </w:r>
      <w:r w:rsidR="00341D04">
        <w:rPr>
          <w:rFonts w:ascii="Arial Narrow" w:hAnsi="Arial Narrow" w:hint="default"/>
        </w:rPr>
        <w:t>ný</w:t>
      </w:r>
      <w:r w:rsidR="00341D04">
        <w:rPr>
          <w:rFonts w:ascii="Arial Narrow" w:hAnsi="Arial Narrow" w:hint="default"/>
        </w:rPr>
        <w:t>ch progr</w:t>
      </w:r>
      <w:r w:rsidR="00341D04">
        <w:rPr>
          <w:rFonts w:ascii="Arial Narrow" w:hAnsi="Arial Narrow" w:hint="default"/>
        </w:rPr>
        <w:t>amov SR a </w:t>
      </w:r>
      <w:r w:rsidR="00341D04">
        <w:rPr>
          <w:rFonts w:ascii="Arial Narrow" w:hAnsi="Arial Narrow" w:hint="default"/>
        </w:rPr>
        <w:t>EÚ</w:t>
      </w:r>
      <w:r w:rsidR="00341D04">
        <w:rPr>
          <w:rFonts w:ascii="Arial Narrow" w:hAnsi="Arial Narrow" w:hint="default"/>
        </w:rPr>
        <w:t>, vý</w:t>
      </w:r>
      <w:r w:rsidR="00341D04">
        <w:rPr>
          <w:rFonts w:ascii="Arial Narrow" w:hAnsi="Arial Narrow" w:hint="default"/>
        </w:rPr>
        <w:t>davky na sprá</w:t>
      </w:r>
      <w:r w:rsidR="00341D04">
        <w:rPr>
          <w:rFonts w:ascii="Arial Narrow" w:hAnsi="Arial Narrow" w:hint="default"/>
        </w:rPr>
        <w:t xml:space="preserve">vu </w:t>
      </w:r>
      <w:r w:rsidR="00E23069">
        <w:rPr>
          <w:rFonts w:ascii="Arial Narrow" w:hAnsi="Arial Narrow" w:hint="default"/>
        </w:rPr>
        <w:t>š</w:t>
      </w:r>
      <w:r w:rsidR="00E23069">
        <w:rPr>
          <w:rFonts w:ascii="Arial Narrow" w:hAnsi="Arial Narrow" w:hint="default"/>
        </w:rPr>
        <w:t>tá</w:t>
      </w:r>
      <w:r w:rsidR="00E23069">
        <w:rPr>
          <w:rFonts w:ascii="Arial Narrow" w:hAnsi="Arial Narrow" w:hint="default"/>
        </w:rPr>
        <w:t>tneho dlhu, transfery Sociá</w:t>
      </w:r>
      <w:r w:rsidR="00E23069">
        <w:rPr>
          <w:rFonts w:ascii="Arial Narrow" w:hAnsi="Arial Narrow" w:hint="default"/>
        </w:rPr>
        <w:t>lnej poisť</w:t>
      </w:r>
      <w:r w:rsidR="00E23069">
        <w:rPr>
          <w:rFonts w:ascii="Arial Narrow" w:hAnsi="Arial Narrow" w:hint="default"/>
        </w:rPr>
        <w:t>ovni a </w:t>
      </w:r>
      <w:r w:rsidR="00E23069">
        <w:rPr>
          <w:rFonts w:ascii="Arial Narrow" w:hAnsi="Arial Narrow" w:hint="default"/>
        </w:rPr>
        <w:t>vý</w:t>
      </w:r>
      <w:r w:rsidR="00E23069">
        <w:rPr>
          <w:rFonts w:ascii="Arial Narrow" w:hAnsi="Arial Narrow" w:hint="default"/>
        </w:rPr>
        <w:t>davky na likvidá</w:t>
      </w:r>
      <w:r w:rsidR="00E23069">
        <w:rPr>
          <w:rFonts w:ascii="Arial Narrow" w:hAnsi="Arial Narrow" w:hint="default"/>
        </w:rPr>
        <w:t>ciu š</w:t>
      </w:r>
      <w:r w:rsidR="00E23069">
        <w:rPr>
          <w:rFonts w:ascii="Arial Narrow" w:hAnsi="Arial Narrow" w:hint="default"/>
        </w:rPr>
        <w:t>kô</w:t>
      </w:r>
      <w:r w:rsidR="00E23069">
        <w:rPr>
          <w:rFonts w:ascii="Arial Narrow" w:hAnsi="Arial Narrow" w:hint="default"/>
        </w:rPr>
        <w:t>d spô</w:t>
      </w:r>
      <w:r w:rsidR="00E23069">
        <w:rPr>
          <w:rFonts w:ascii="Arial Narrow" w:hAnsi="Arial Narrow" w:hint="default"/>
        </w:rPr>
        <w:t>sobený</w:t>
      </w:r>
      <w:r w:rsidR="00E23069">
        <w:rPr>
          <w:rFonts w:ascii="Arial Narrow" w:hAnsi="Arial Narrow" w:hint="default"/>
        </w:rPr>
        <w:t>ch ž</w:t>
      </w:r>
      <w:r w:rsidR="00E23069">
        <w:rPr>
          <w:rFonts w:ascii="Arial Narrow" w:hAnsi="Arial Narrow" w:hint="default"/>
        </w:rPr>
        <w:t>ivelný</w:t>
      </w:r>
      <w:r w:rsidR="00E23069">
        <w:rPr>
          <w:rFonts w:ascii="Arial Narrow" w:hAnsi="Arial Narrow" w:hint="default"/>
        </w:rPr>
        <w:t xml:space="preserve">mi pohromami, </w:t>
      </w:r>
      <w:r w:rsidR="00341D04">
        <w:rPr>
          <w:rFonts w:ascii="Arial Narrow" w:hAnsi="Arial Narrow" w:hint="default"/>
        </w:rPr>
        <w:t>t.j. tento okruh prostriedkov nie je viazaní</w:t>
      </w:r>
      <w:r w:rsidR="00341D04">
        <w:rPr>
          <w:rFonts w:ascii="Arial Narrow" w:hAnsi="Arial Narrow" w:hint="default"/>
        </w:rPr>
        <w:t>m dotknutý</w:t>
      </w:r>
      <w:r w:rsidR="00341D04">
        <w:rPr>
          <w:rFonts w:ascii="Arial Narrow" w:hAnsi="Arial Narrow" w:hint="default"/>
        </w:rPr>
        <w:t xml:space="preserve"> a </w:t>
      </w:r>
      <w:r w:rsidR="00341D04">
        <w:rPr>
          <w:rFonts w:ascii="Arial Narrow" w:hAnsi="Arial Narrow" w:hint="default"/>
        </w:rPr>
        <w:t>nezapočí</w:t>
      </w:r>
      <w:r w:rsidR="00341D04">
        <w:rPr>
          <w:rFonts w:ascii="Arial Narrow" w:hAnsi="Arial Narrow" w:hint="default"/>
        </w:rPr>
        <w:t>tava sa do celkovej vý</w:t>
      </w:r>
      <w:r w:rsidR="00341D04">
        <w:rPr>
          <w:rFonts w:ascii="Arial Narrow" w:hAnsi="Arial Narrow" w:hint="default"/>
        </w:rPr>
        <w:t>chodiskov</w:t>
      </w:r>
      <w:r w:rsidR="00E23069">
        <w:rPr>
          <w:rFonts w:ascii="Arial Narrow" w:hAnsi="Arial Narrow"/>
        </w:rPr>
        <w:t xml:space="preserve">ej sumy, z ktorej sa </w:t>
      </w:r>
      <w:r w:rsidR="00E23069">
        <w:rPr>
          <w:rFonts w:ascii="Arial Narrow" w:hAnsi="Arial Narrow" w:hint="default"/>
        </w:rPr>
        <w:t>majú</w:t>
      </w:r>
      <w:r w:rsidR="00E23069">
        <w:rPr>
          <w:rFonts w:ascii="Arial Narrow" w:hAnsi="Arial Narrow" w:hint="default"/>
        </w:rPr>
        <w:t xml:space="preserve"> viazať</w:t>
      </w:r>
      <w:r w:rsidR="00E23069">
        <w:rPr>
          <w:rFonts w:ascii="Arial Narrow" w:hAnsi="Arial Narrow" w:hint="default"/>
        </w:rPr>
        <w:t xml:space="preserve"> 3</w:t>
      </w:r>
      <w:r w:rsidR="00341D04">
        <w:rPr>
          <w:rFonts w:ascii="Arial Narrow" w:hAnsi="Arial Narrow" w:hint="default"/>
        </w:rPr>
        <w:t>%. Taký</w:t>
      </w:r>
      <w:r w:rsidR="00341D04">
        <w:rPr>
          <w:rFonts w:ascii="Arial Narrow" w:hAnsi="Arial Narrow" w:hint="default"/>
        </w:rPr>
        <w:t>mto opatrení</w:t>
      </w:r>
      <w:r w:rsidR="00341D04">
        <w:rPr>
          <w:rFonts w:ascii="Arial Narrow" w:hAnsi="Arial Narrow" w:hint="default"/>
        </w:rPr>
        <w:t>m dô</w:t>
      </w:r>
      <w:r w:rsidR="00341D04">
        <w:rPr>
          <w:rFonts w:ascii="Arial Narrow" w:hAnsi="Arial Narrow" w:hint="default"/>
        </w:rPr>
        <w:t>jde k </w:t>
      </w:r>
      <w:r w:rsidR="00341D04">
        <w:rPr>
          <w:rFonts w:ascii="Arial Narrow" w:hAnsi="Arial Narrow" w:hint="default"/>
        </w:rPr>
        <w:t>obmedzeniu č</w:t>
      </w:r>
      <w:r w:rsidR="00341D04">
        <w:rPr>
          <w:rFonts w:ascii="Arial Narrow" w:hAnsi="Arial Narrow" w:hint="default"/>
        </w:rPr>
        <w:t>erpania rozpoč</w:t>
      </w:r>
      <w:r w:rsidR="00341D04">
        <w:rPr>
          <w:rFonts w:ascii="Arial Narrow" w:hAnsi="Arial Narrow" w:hint="default"/>
        </w:rPr>
        <w:t>tovaný</w:t>
      </w:r>
      <w:r w:rsidR="00341D04">
        <w:rPr>
          <w:rFonts w:ascii="Arial Narrow" w:hAnsi="Arial Narrow" w:hint="default"/>
        </w:rPr>
        <w:t>ch vý</w:t>
      </w:r>
      <w:r w:rsidR="00341D04">
        <w:rPr>
          <w:rFonts w:ascii="Arial Narrow" w:hAnsi="Arial Narrow" w:hint="default"/>
        </w:rPr>
        <w:t>davkov s </w:t>
      </w:r>
      <w:r w:rsidR="00341D04">
        <w:rPr>
          <w:rFonts w:ascii="Arial Narrow" w:hAnsi="Arial Narrow" w:hint="default"/>
        </w:rPr>
        <w:t>tý</w:t>
      </w:r>
      <w:r w:rsidR="00341D04">
        <w:rPr>
          <w:rFonts w:ascii="Arial Narrow" w:hAnsi="Arial Narrow" w:hint="default"/>
        </w:rPr>
        <w:t>m, ž</w:t>
      </w:r>
      <w:r w:rsidR="00341D04">
        <w:rPr>
          <w:rFonts w:ascii="Arial Narrow" w:hAnsi="Arial Narrow" w:hint="default"/>
        </w:rPr>
        <w:t>e ministerstvo financií</w:t>
      </w:r>
      <w:r w:rsidR="00341D04">
        <w:rPr>
          <w:rFonts w:ascii="Arial Narrow" w:hAnsi="Arial Narrow" w:hint="default"/>
        </w:rPr>
        <w:t xml:space="preserve"> vykoná</w:t>
      </w:r>
      <w:r w:rsidR="00341D04">
        <w:rPr>
          <w:rFonts w:ascii="Arial Narrow" w:hAnsi="Arial Narrow" w:hint="default"/>
        </w:rPr>
        <w:t xml:space="preserve"> viazanie podľ</w:t>
      </w:r>
      <w:r w:rsidR="00341D04">
        <w:rPr>
          <w:rFonts w:ascii="Arial Narrow" w:hAnsi="Arial Narrow" w:hint="default"/>
        </w:rPr>
        <w:t>a tohto ustanovenia bezodkladne od prvé</w:t>
      </w:r>
      <w:r w:rsidR="00341D04">
        <w:rPr>
          <w:rFonts w:ascii="Arial Narrow" w:hAnsi="Arial Narrow" w:hint="default"/>
        </w:rPr>
        <w:t>ho kalendá</w:t>
      </w:r>
      <w:r w:rsidR="00341D04">
        <w:rPr>
          <w:rFonts w:ascii="Arial Narrow" w:hAnsi="Arial Narrow" w:hint="default"/>
        </w:rPr>
        <w:t>rneho mesiaca, ktorý</w:t>
      </w:r>
      <w:r w:rsidR="00341D04">
        <w:rPr>
          <w:rFonts w:ascii="Arial Narrow" w:hAnsi="Arial Narrow" w:hint="default"/>
        </w:rPr>
        <w:t xml:space="preserve"> nasleduje po mesiaci, v ktorom bol dlh zverejnen</w:t>
      </w:r>
      <w:r w:rsidR="00341D04">
        <w:rPr>
          <w:rFonts w:ascii="Arial Narrow" w:hAnsi="Arial Narrow" w:hint="default"/>
        </w:rPr>
        <w:t>ý</w:t>
      </w:r>
      <w:r w:rsidR="00341D04">
        <w:rPr>
          <w:rFonts w:ascii="Arial Narrow" w:hAnsi="Arial Narrow" w:hint="default"/>
        </w:rPr>
        <w:t xml:space="preserve">. </w:t>
      </w:r>
      <w:r w:rsidR="00E23069">
        <w:rPr>
          <w:rFonts w:ascii="Arial Narrow" w:hAnsi="Arial Narrow" w:hint="default"/>
        </w:rPr>
        <w:t>Viazanie rozpoč</w:t>
      </w:r>
      <w:r w:rsidR="00E23069">
        <w:rPr>
          <w:rFonts w:ascii="Arial Narrow" w:hAnsi="Arial Narrow" w:hint="default"/>
        </w:rPr>
        <w:t>tový</w:t>
      </w:r>
      <w:r w:rsidR="00E23069">
        <w:rPr>
          <w:rFonts w:ascii="Arial Narrow" w:hAnsi="Arial Narrow" w:hint="default"/>
        </w:rPr>
        <w:t>ch prostriedkov podľ</w:t>
      </w:r>
      <w:r w:rsidR="00E23069">
        <w:rPr>
          <w:rFonts w:ascii="Arial Narrow" w:hAnsi="Arial Narrow" w:hint="default"/>
        </w:rPr>
        <w:t>a tohto ustanovenia sa vykoná</w:t>
      </w:r>
      <w:r w:rsidR="00E23069">
        <w:rPr>
          <w:rFonts w:ascii="Arial Narrow" w:hAnsi="Arial Narrow" w:hint="default"/>
        </w:rPr>
        <w:t xml:space="preserve">va </w:t>
      </w:r>
      <w:r w:rsidR="00650DA0">
        <w:rPr>
          <w:rFonts w:ascii="Arial Narrow" w:hAnsi="Arial Narrow" w:hint="default"/>
        </w:rPr>
        <w:t>vž</w:t>
      </w:r>
      <w:r w:rsidR="00650DA0">
        <w:rPr>
          <w:rFonts w:ascii="Arial Narrow" w:hAnsi="Arial Narrow" w:hint="default"/>
        </w:rPr>
        <w:t xml:space="preserve">dy </w:t>
      </w:r>
      <w:r w:rsidR="00E23069">
        <w:rPr>
          <w:rFonts w:ascii="Arial Narrow" w:hAnsi="Arial Narrow"/>
        </w:rPr>
        <w:t>len v </w:t>
      </w:r>
      <w:r w:rsidR="00E23069">
        <w:rPr>
          <w:rFonts w:ascii="Arial Narrow" w:hAnsi="Arial Narrow" w:hint="default"/>
        </w:rPr>
        <w:t>prvom roku, kedy výš</w:t>
      </w:r>
      <w:r w:rsidR="00E23069">
        <w:rPr>
          <w:rFonts w:ascii="Arial Narrow" w:hAnsi="Arial Narrow" w:hint="default"/>
        </w:rPr>
        <w:t>ka dlhu prekroč</w:t>
      </w:r>
      <w:r w:rsidR="00E23069">
        <w:rPr>
          <w:rFonts w:ascii="Arial Narrow" w:hAnsi="Arial Narrow" w:hint="default"/>
        </w:rPr>
        <w:t>ila 45%, t.j. ak ú</w:t>
      </w:r>
      <w:r w:rsidR="00E23069">
        <w:rPr>
          <w:rFonts w:ascii="Arial Narrow" w:hAnsi="Arial Narrow" w:hint="default"/>
        </w:rPr>
        <w:t>roveň</w:t>
      </w:r>
      <w:r w:rsidR="00E23069">
        <w:rPr>
          <w:rFonts w:ascii="Arial Narrow" w:hAnsi="Arial Narrow" w:hint="default"/>
        </w:rPr>
        <w:t xml:space="preserve"> dlhu presahuje 45% poč</w:t>
      </w:r>
      <w:r w:rsidR="00E23069">
        <w:rPr>
          <w:rFonts w:ascii="Arial Narrow" w:hAnsi="Arial Narrow" w:hint="default"/>
        </w:rPr>
        <w:t>as viacerý</w:t>
      </w:r>
      <w:r w:rsidR="00E23069">
        <w:rPr>
          <w:rFonts w:ascii="Arial Narrow" w:hAnsi="Arial Narrow" w:hint="default"/>
        </w:rPr>
        <w:t>ch rokov za sebou, finanč</w:t>
      </w:r>
      <w:r w:rsidR="00E23069">
        <w:rPr>
          <w:rFonts w:ascii="Arial Narrow" w:hAnsi="Arial Narrow" w:hint="default"/>
        </w:rPr>
        <w:t>né</w:t>
      </w:r>
      <w:r w:rsidR="00E23069">
        <w:rPr>
          <w:rFonts w:ascii="Arial Narrow" w:hAnsi="Arial Narrow" w:hint="default"/>
        </w:rPr>
        <w:t xml:space="preserve"> prostriedky sa viaž</w:t>
      </w:r>
      <w:r w:rsidR="00E23069">
        <w:rPr>
          <w:rFonts w:ascii="Arial Narrow" w:hAnsi="Arial Narrow" w:hint="default"/>
        </w:rPr>
        <w:t>u len v </w:t>
      </w:r>
      <w:r w:rsidR="00E23069">
        <w:rPr>
          <w:rFonts w:ascii="Arial Narrow" w:hAnsi="Arial Narrow" w:hint="default"/>
        </w:rPr>
        <w:t>prvom roku, kedy bola tá</w:t>
      </w:r>
      <w:r w:rsidR="00E23069">
        <w:rPr>
          <w:rFonts w:ascii="Arial Narrow" w:hAnsi="Arial Narrow" w:hint="default"/>
        </w:rPr>
        <w:t>t</w:t>
      </w:r>
      <w:r w:rsidR="00E23069">
        <w:rPr>
          <w:rFonts w:ascii="Arial Narrow" w:hAnsi="Arial Narrow" w:hint="default"/>
        </w:rPr>
        <w:t>o hranica prekroč</w:t>
      </w:r>
      <w:r w:rsidR="00E23069">
        <w:rPr>
          <w:rFonts w:ascii="Arial Narrow" w:hAnsi="Arial Narrow" w:hint="default"/>
        </w:rPr>
        <w:t>ená</w:t>
      </w:r>
      <w:r w:rsidR="00E23069">
        <w:rPr>
          <w:rFonts w:ascii="Arial Narrow" w:hAnsi="Arial Narrow" w:hint="default"/>
        </w:rPr>
        <w:t xml:space="preserve">. </w:t>
      </w:r>
    </w:p>
    <w:p w:rsidR="00DF0B56" w:rsidP="00341D04">
      <w:pPr>
        <w:tabs>
          <w:tab w:val="left" w:pos="426"/>
        </w:tabs>
        <w:bidi w:val="0"/>
        <w:spacing w:before="240" w:after="0" w:line="240" w:lineRule="auto"/>
        <w:jc w:val="both"/>
        <w:rPr>
          <w:rFonts w:ascii="Arial Narrow" w:hAnsi="Arial Narrow"/>
        </w:rPr>
      </w:pPr>
      <w:r w:rsidR="00341D04">
        <w:rPr>
          <w:rFonts w:ascii="Arial Narrow" w:hAnsi="Arial Narrow" w:hint="default"/>
        </w:rPr>
        <w:t>Pri prekroč</w:t>
      </w:r>
      <w:r w:rsidR="00341D04">
        <w:rPr>
          <w:rFonts w:ascii="Arial Narrow" w:hAnsi="Arial Narrow" w:hint="default"/>
        </w:rPr>
        <w:t>ení</w:t>
      </w:r>
      <w:r w:rsidR="00341D04">
        <w:rPr>
          <w:rFonts w:ascii="Arial Narrow" w:hAnsi="Arial Narrow" w:hint="default"/>
        </w:rPr>
        <w:t xml:space="preserve"> hranice </w:t>
      </w:r>
      <w:r>
        <w:rPr>
          <w:rFonts w:ascii="Arial Narrow" w:hAnsi="Arial Narrow"/>
        </w:rPr>
        <w:t>45</w:t>
      </w:r>
      <w:r w:rsidR="00341D04">
        <w:rPr>
          <w:rFonts w:ascii="Arial Narrow" w:hAnsi="Arial Narrow" w:hint="default"/>
        </w:rPr>
        <w:t>% nebude ď</w:t>
      </w:r>
      <w:r w:rsidR="00341D04">
        <w:rPr>
          <w:rFonts w:ascii="Arial Narrow" w:hAnsi="Arial Narrow" w:hint="default"/>
        </w:rPr>
        <w:t>alej mož</w:t>
      </w:r>
      <w:r w:rsidR="00341D04">
        <w:rPr>
          <w:rFonts w:ascii="Arial Narrow" w:hAnsi="Arial Narrow" w:hint="default"/>
        </w:rPr>
        <w:t>né</w:t>
      </w:r>
      <w:r w:rsidR="00341D04">
        <w:rPr>
          <w:rFonts w:ascii="Arial Narrow" w:hAnsi="Arial Narrow" w:hint="default"/>
        </w:rPr>
        <w:t xml:space="preserve"> poskytovať</w:t>
      </w:r>
      <w:r w:rsidR="00341D04">
        <w:rPr>
          <w:rFonts w:ascii="Arial Narrow" w:hAnsi="Arial Narrow" w:hint="default"/>
        </w:rPr>
        <w:t xml:space="preserve"> prostriedky z </w:t>
      </w:r>
      <w:r w:rsidR="00341D04">
        <w:rPr>
          <w:rFonts w:ascii="Arial Narrow" w:hAnsi="Arial Narrow" w:hint="default"/>
        </w:rPr>
        <w:t>rezervy predsedu vlá</w:t>
      </w:r>
      <w:r w:rsidR="00341D04">
        <w:rPr>
          <w:rFonts w:ascii="Arial Narrow" w:hAnsi="Arial Narrow" w:hint="default"/>
        </w:rPr>
        <w:t>dy a z </w:t>
      </w:r>
      <w:r w:rsidR="00341D04">
        <w:rPr>
          <w:rFonts w:ascii="Arial Narrow" w:hAnsi="Arial Narrow" w:hint="default"/>
        </w:rPr>
        <w:t>rezervy vlá</w:t>
      </w:r>
      <w:r w:rsidR="00341D04">
        <w:rPr>
          <w:rFonts w:ascii="Arial Narrow" w:hAnsi="Arial Narrow" w:hint="default"/>
        </w:rPr>
        <w:t>dy, s </w:t>
      </w:r>
      <w:r w:rsidR="00341D04">
        <w:rPr>
          <w:rFonts w:ascii="Arial Narrow" w:hAnsi="Arial Narrow" w:hint="default"/>
        </w:rPr>
        <w:t>tý</w:t>
      </w:r>
      <w:r w:rsidR="00341D04">
        <w:rPr>
          <w:rFonts w:ascii="Arial Narrow" w:hAnsi="Arial Narrow" w:hint="default"/>
        </w:rPr>
        <w:t>m, ž</w:t>
      </w:r>
      <w:r w:rsidR="00341D04">
        <w:rPr>
          <w:rFonts w:ascii="Arial Narrow" w:hAnsi="Arial Narrow" w:hint="default"/>
        </w:rPr>
        <w:t>e prostriedky, ktoré</w:t>
      </w:r>
      <w:r w:rsidR="00341D04">
        <w:rPr>
          <w:rFonts w:ascii="Arial Narrow" w:hAnsi="Arial Narrow" w:hint="default"/>
        </w:rPr>
        <w:t xml:space="preserve"> už</w:t>
      </w:r>
      <w:r w:rsidR="00341D04">
        <w:rPr>
          <w:rFonts w:ascii="Arial Narrow" w:hAnsi="Arial Narrow" w:hint="default"/>
        </w:rPr>
        <w:t xml:space="preserve"> boli z </w:t>
      </w:r>
      <w:r w:rsidR="00341D04">
        <w:rPr>
          <w:rFonts w:ascii="Arial Narrow" w:hAnsi="Arial Narrow" w:hint="default"/>
        </w:rPr>
        <w:t>rezervy poskytnuté</w:t>
      </w:r>
      <w:r w:rsidR="00341D04">
        <w:rPr>
          <w:rFonts w:ascii="Arial Narrow" w:hAnsi="Arial Narrow" w:hint="default"/>
        </w:rPr>
        <w:t xml:space="preserve"> prijí</w:t>
      </w:r>
      <w:r w:rsidR="00341D04">
        <w:rPr>
          <w:rFonts w:ascii="Arial Narrow" w:hAnsi="Arial Narrow" w:hint="default"/>
        </w:rPr>
        <w:t>mateľ</w:t>
      </w:r>
      <w:r w:rsidR="00341D04">
        <w:rPr>
          <w:rFonts w:ascii="Arial Narrow" w:hAnsi="Arial Narrow" w:hint="default"/>
        </w:rPr>
        <w:t>om nie je potrebné</w:t>
      </w:r>
      <w:r w:rsidR="00341D04">
        <w:rPr>
          <w:rFonts w:ascii="Arial Narrow" w:hAnsi="Arial Narrow" w:hint="default"/>
        </w:rPr>
        <w:t xml:space="preserve"> vracať</w:t>
      </w:r>
      <w:r w:rsidR="00341D04">
        <w:rPr>
          <w:rFonts w:ascii="Arial Narrow" w:hAnsi="Arial Narrow" w:hint="default"/>
        </w:rPr>
        <w:t xml:space="preserve"> a </w:t>
      </w:r>
      <w:r w:rsidR="00341D04">
        <w:rPr>
          <w:rFonts w:ascii="Arial Narrow" w:hAnsi="Arial Narrow" w:hint="default"/>
        </w:rPr>
        <w:t>rež</w:t>
      </w:r>
      <w:r w:rsidR="00341D04">
        <w:rPr>
          <w:rFonts w:ascii="Arial Narrow" w:hAnsi="Arial Narrow" w:hint="default"/>
        </w:rPr>
        <w:t>im ich použí</w:t>
      </w:r>
      <w:r w:rsidR="00341D04">
        <w:rPr>
          <w:rFonts w:ascii="Arial Narrow" w:hAnsi="Arial Narrow" w:hint="default"/>
        </w:rPr>
        <w:t xml:space="preserve">vania sa </w:t>
      </w:r>
      <w:r w:rsidR="00341D04">
        <w:rPr>
          <w:rFonts w:ascii="Arial Narrow" w:hAnsi="Arial Narrow" w:hint="default"/>
        </w:rPr>
        <w:t>nemení</w:t>
      </w:r>
      <w:r w:rsidR="00341D04">
        <w:rPr>
          <w:rFonts w:ascii="Arial Narrow" w:hAnsi="Arial Narrow" w:hint="default"/>
        </w:rPr>
        <w:t xml:space="preserve">.  </w:t>
      </w:r>
    </w:p>
    <w:p w:rsidR="00341D04" w:rsidP="00341D04">
      <w:pPr>
        <w:tabs>
          <w:tab w:val="left" w:pos="426"/>
        </w:tabs>
        <w:bidi w:val="0"/>
        <w:spacing w:before="240" w:after="0" w:line="240" w:lineRule="auto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Tretí</w:t>
      </w:r>
      <w:r>
        <w:rPr>
          <w:rFonts w:ascii="Arial Narrow" w:hAnsi="Arial Narrow" w:hint="default"/>
        </w:rPr>
        <w:t>m opatrení</w:t>
      </w:r>
      <w:r>
        <w:rPr>
          <w:rFonts w:ascii="Arial Narrow" w:hAnsi="Arial Narrow" w:hint="default"/>
        </w:rPr>
        <w:t>m je obmedzenie vlá</w:t>
      </w:r>
      <w:r>
        <w:rPr>
          <w:rFonts w:ascii="Arial Narrow" w:hAnsi="Arial Narrow" w:hint="default"/>
        </w:rPr>
        <w:t>dy, ktorá</w:t>
      </w:r>
      <w:r>
        <w:rPr>
          <w:rFonts w:ascii="Arial Narrow" w:hAnsi="Arial Narrow" w:hint="default"/>
        </w:rPr>
        <w:t xml:space="preserve"> </w:t>
      </w:r>
      <w:r w:rsidRPr="00454105">
        <w:rPr>
          <w:rFonts w:ascii="Arial Narrow" w:hAnsi="Arial Narrow" w:hint="default"/>
        </w:rPr>
        <w:t>nesmie predlož</w:t>
      </w:r>
      <w:r w:rsidRPr="00454105">
        <w:rPr>
          <w:rFonts w:ascii="Arial Narrow" w:hAnsi="Arial Narrow" w:hint="default"/>
        </w:rPr>
        <w:t>iť</w:t>
      </w:r>
      <w:r w:rsidRPr="00454105">
        <w:rPr>
          <w:rFonts w:ascii="Arial Narrow" w:hAnsi="Arial Narrow" w:hint="default"/>
        </w:rPr>
        <w:t xml:space="preserve"> ná</w:t>
      </w:r>
      <w:r w:rsidRPr="00454105">
        <w:rPr>
          <w:rFonts w:ascii="Arial Narrow" w:hAnsi="Arial Narrow" w:hint="default"/>
        </w:rPr>
        <w:t>rodnej rade taký</w:t>
      </w:r>
      <w:r w:rsidRPr="00454105">
        <w:rPr>
          <w:rFonts w:ascii="Arial Narrow" w:hAnsi="Arial Narrow" w:hint="default"/>
        </w:rPr>
        <w:t xml:space="preserve"> ná</w:t>
      </w:r>
      <w:r w:rsidRPr="00454105">
        <w:rPr>
          <w:rFonts w:ascii="Arial Narrow" w:hAnsi="Arial Narrow" w:hint="default"/>
        </w:rPr>
        <w:t>vrh rozpoč</w:t>
      </w:r>
      <w:r w:rsidRPr="00454105">
        <w:rPr>
          <w:rFonts w:ascii="Arial Narrow" w:hAnsi="Arial Narrow" w:hint="default"/>
        </w:rPr>
        <w:t>tu verejnej sprá</w:t>
      </w:r>
      <w:r w:rsidRPr="00454105">
        <w:rPr>
          <w:rFonts w:ascii="Arial Narrow" w:hAnsi="Arial Narrow" w:hint="default"/>
        </w:rPr>
        <w:t>vy, ktorý</w:t>
      </w:r>
      <w:r w:rsidRPr="00454105">
        <w:rPr>
          <w:rFonts w:ascii="Arial Narrow" w:hAnsi="Arial Narrow" w:hint="default"/>
        </w:rPr>
        <w:t xml:space="preserve"> </w:t>
      </w:r>
      <w:r>
        <w:rPr>
          <w:rFonts w:ascii="Arial Narrow" w:hAnsi="Arial Narrow"/>
        </w:rPr>
        <w:t>by obsahoval</w:t>
      </w:r>
      <w:r w:rsidRPr="00454105">
        <w:rPr>
          <w:rFonts w:ascii="Arial Narrow" w:hAnsi="Arial Narrow"/>
        </w:rPr>
        <w:t> </w:t>
      </w:r>
      <w:r w:rsidRPr="00454105">
        <w:rPr>
          <w:rFonts w:ascii="Arial Narrow" w:hAnsi="Arial Narrow" w:hint="default"/>
        </w:rPr>
        <w:t xml:space="preserve"> rast konsolidovaný</w:t>
      </w:r>
      <w:r w:rsidRPr="00454105">
        <w:rPr>
          <w:rFonts w:ascii="Arial Narrow" w:hAnsi="Arial Narrow" w:hint="default"/>
        </w:rPr>
        <w:t>ch vý</w:t>
      </w:r>
      <w:r w:rsidRPr="00454105">
        <w:rPr>
          <w:rFonts w:ascii="Arial Narrow" w:hAnsi="Arial Narrow" w:hint="default"/>
        </w:rPr>
        <w:t>davkov verejnej sprá</w:t>
      </w:r>
      <w:r w:rsidRPr="00454105">
        <w:rPr>
          <w:rFonts w:ascii="Arial Narrow" w:hAnsi="Arial Narrow" w:hint="default"/>
        </w:rPr>
        <w:t>vy oproti rozpoč</w:t>
      </w:r>
      <w:r w:rsidRPr="00454105">
        <w:rPr>
          <w:rFonts w:ascii="Arial Narrow" w:hAnsi="Arial Narrow" w:hint="default"/>
        </w:rPr>
        <w:t>tu verejnej sprá</w:t>
      </w:r>
      <w:r w:rsidRPr="00454105">
        <w:rPr>
          <w:rFonts w:ascii="Arial Narrow" w:hAnsi="Arial Narrow" w:hint="default"/>
        </w:rPr>
        <w:t>vy na predchá</w:t>
      </w:r>
      <w:r w:rsidRPr="00454105">
        <w:rPr>
          <w:rFonts w:ascii="Arial Narrow" w:hAnsi="Arial Narrow" w:hint="default"/>
        </w:rPr>
        <w:t>dzajú</w:t>
      </w:r>
      <w:r w:rsidRPr="00454105">
        <w:rPr>
          <w:rFonts w:ascii="Arial Narrow" w:hAnsi="Arial Narrow" w:hint="default"/>
        </w:rPr>
        <w:t>ci rozpoč</w:t>
      </w:r>
      <w:r w:rsidRPr="00454105">
        <w:rPr>
          <w:rFonts w:ascii="Arial Narrow" w:hAnsi="Arial Narrow" w:hint="default"/>
        </w:rPr>
        <w:t>tový</w:t>
      </w:r>
      <w:r w:rsidRPr="00454105">
        <w:rPr>
          <w:rFonts w:ascii="Arial Narrow" w:hAnsi="Arial Narrow" w:hint="default"/>
        </w:rPr>
        <w:t xml:space="preserve"> rok</w:t>
      </w:r>
      <w:r>
        <w:rPr>
          <w:rFonts w:ascii="Arial Narrow" w:hAnsi="Arial Narrow"/>
        </w:rPr>
        <w:t>, t.</w:t>
      </w:r>
      <w:r>
        <w:rPr>
          <w:rFonts w:ascii="Arial Narrow" w:hAnsi="Arial Narrow" w:hint="default"/>
        </w:rPr>
        <w:t>j. ná</w:t>
      </w:r>
      <w:r>
        <w:rPr>
          <w:rFonts w:ascii="Arial Narrow" w:hAnsi="Arial Narrow" w:hint="default"/>
        </w:rPr>
        <w:t>vrh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 na roky n+1, n+2 a </w:t>
      </w:r>
      <w:r>
        <w:rPr>
          <w:rFonts w:ascii="Arial Narrow" w:hAnsi="Arial Narrow" w:hint="default"/>
        </w:rPr>
        <w:t>n+3 oproti roku n. Uvedené</w:t>
      </w:r>
      <w:r>
        <w:rPr>
          <w:rFonts w:ascii="Arial Narrow" w:hAnsi="Arial Narrow" w:hint="default"/>
        </w:rPr>
        <w:t xml:space="preserve"> sa netý</w:t>
      </w:r>
      <w:r>
        <w:rPr>
          <w:rFonts w:ascii="Arial Narrow" w:hAnsi="Arial Narrow" w:hint="default"/>
        </w:rPr>
        <w:t xml:space="preserve">ka </w:t>
      </w:r>
      <w:r w:rsidRPr="00454105">
        <w:rPr>
          <w:rFonts w:ascii="Arial Narrow" w:hAnsi="Arial Narrow" w:hint="default"/>
        </w:rPr>
        <w:t>vý</w:t>
      </w:r>
      <w:r w:rsidRPr="00454105">
        <w:rPr>
          <w:rFonts w:ascii="Arial Narrow" w:hAnsi="Arial Narrow" w:hint="default"/>
        </w:rPr>
        <w:t>davkov na sprá</w:t>
      </w:r>
      <w:r w:rsidRPr="00454105">
        <w:rPr>
          <w:rFonts w:ascii="Arial Narrow" w:hAnsi="Arial Narrow" w:hint="default"/>
        </w:rPr>
        <w:t>vu š</w:t>
      </w:r>
      <w:r w:rsidRPr="00454105">
        <w:rPr>
          <w:rFonts w:ascii="Arial Narrow" w:hAnsi="Arial Narrow" w:hint="default"/>
        </w:rPr>
        <w:t>tá</w:t>
      </w:r>
      <w:r w:rsidRPr="00454105">
        <w:rPr>
          <w:rFonts w:ascii="Arial Narrow" w:hAnsi="Arial Narrow" w:hint="default"/>
        </w:rPr>
        <w:t>tneho dlhu, prostriedkov Euró</w:t>
      </w:r>
      <w:r w:rsidRPr="00454105">
        <w:rPr>
          <w:rFonts w:ascii="Arial Narrow" w:hAnsi="Arial Narrow" w:hint="default"/>
        </w:rPr>
        <w:t>pskej ú</w:t>
      </w:r>
      <w:r w:rsidRPr="00454105">
        <w:rPr>
          <w:rFonts w:ascii="Arial Narrow" w:hAnsi="Arial Narrow" w:hint="default"/>
        </w:rPr>
        <w:t>nie, prostriedkov š</w:t>
      </w:r>
      <w:r w:rsidRPr="00454105">
        <w:rPr>
          <w:rFonts w:ascii="Arial Narrow" w:hAnsi="Arial Narrow" w:hint="default"/>
        </w:rPr>
        <w:t>tá</w:t>
      </w:r>
      <w:r w:rsidRPr="00454105">
        <w:rPr>
          <w:rFonts w:ascii="Arial Narrow" w:hAnsi="Arial Narrow" w:hint="default"/>
        </w:rPr>
        <w:t>tneho rozpoč</w:t>
      </w:r>
      <w:r w:rsidRPr="00454105">
        <w:rPr>
          <w:rFonts w:ascii="Arial Narrow" w:hAnsi="Arial Narrow" w:hint="default"/>
        </w:rPr>
        <w:t>tu na financovanie spoloč</w:t>
      </w:r>
      <w:r w:rsidRPr="00454105">
        <w:rPr>
          <w:rFonts w:ascii="Arial Narrow" w:hAnsi="Arial Narrow" w:hint="default"/>
        </w:rPr>
        <w:t>ný</w:t>
      </w:r>
      <w:r w:rsidRPr="00454105">
        <w:rPr>
          <w:rFonts w:ascii="Arial Narrow" w:hAnsi="Arial Narrow" w:hint="default"/>
        </w:rPr>
        <w:t>ch programov</w:t>
      </w:r>
      <w:r>
        <w:rPr>
          <w:rFonts w:ascii="Arial Narrow" w:hAnsi="Arial Narrow" w:hint="default"/>
        </w:rPr>
        <w:t xml:space="preserve"> a EÚ, </w:t>
      </w:r>
      <w:r>
        <w:rPr>
          <w:rFonts w:ascii="Arial Narrow" w:hAnsi="Arial Narrow" w:hint="default"/>
        </w:rPr>
        <w:t>odvodov do Euró</w:t>
      </w:r>
      <w:r>
        <w:rPr>
          <w:rFonts w:ascii="Arial Narrow" w:hAnsi="Arial Narrow" w:hint="default"/>
        </w:rPr>
        <w:t>pskej ú</w:t>
      </w:r>
      <w:r>
        <w:rPr>
          <w:rFonts w:ascii="Arial Narrow" w:hAnsi="Arial Narrow" w:hint="default"/>
        </w:rPr>
        <w:t>nie</w:t>
      </w:r>
      <w:r w:rsidR="00E23069">
        <w:rPr>
          <w:rFonts w:ascii="Arial Narrow" w:hAnsi="Arial Narrow"/>
        </w:rPr>
        <w:t xml:space="preserve"> a v</w:t>
      </w:r>
      <w:r w:rsidR="00E23069">
        <w:rPr>
          <w:rFonts w:ascii="Arial Narrow" w:hAnsi="Arial Narrow" w:hint="default"/>
        </w:rPr>
        <w:t>ý</w:t>
      </w:r>
      <w:r w:rsidR="00E23069">
        <w:rPr>
          <w:rFonts w:ascii="Arial Narrow" w:hAnsi="Arial Narrow" w:hint="default"/>
        </w:rPr>
        <w:t>davkov na likvidá</w:t>
      </w:r>
      <w:r w:rsidR="00E23069">
        <w:rPr>
          <w:rFonts w:ascii="Arial Narrow" w:hAnsi="Arial Narrow" w:hint="default"/>
        </w:rPr>
        <w:t>ciu š</w:t>
      </w:r>
      <w:r w:rsidR="00E23069">
        <w:rPr>
          <w:rFonts w:ascii="Arial Narrow" w:hAnsi="Arial Narrow" w:hint="default"/>
        </w:rPr>
        <w:t>kô</w:t>
      </w:r>
      <w:r w:rsidR="00E23069">
        <w:rPr>
          <w:rFonts w:ascii="Arial Narrow" w:hAnsi="Arial Narrow" w:hint="default"/>
        </w:rPr>
        <w:t>d spô</w:t>
      </w:r>
      <w:r w:rsidR="00E23069">
        <w:rPr>
          <w:rFonts w:ascii="Arial Narrow" w:hAnsi="Arial Narrow" w:hint="default"/>
        </w:rPr>
        <w:t>sobený</w:t>
      </w:r>
      <w:r w:rsidR="00E23069">
        <w:rPr>
          <w:rFonts w:ascii="Arial Narrow" w:hAnsi="Arial Narrow" w:hint="default"/>
        </w:rPr>
        <w:t>ch ž</w:t>
      </w:r>
      <w:r w:rsidR="00E23069">
        <w:rPr>
          <w:rFonts w:ascii="Arial Narrow" w:hAnsi="Arial Narrow" w:hint="default"/>
        </w:rPr>
        <w:t>ivelný</w:t>
      </w:r>
      <w:r w:rsidR="00E23069">
        <w:rPr>
          <w:rFonts w:ascii="Arial Narrow" w:hAnsi="Arial Narrow" w:hint="default"/>
        </w:rPr>
        <w:t>mi pohromami</w:t>
      </w:r>
      <w:r>
        <w:rPr>
          <w:rFonts w:ascii="Arial Narrow" w:hAnsi="Arial Narrow"/>
        </w:rPr>
        <w:t>. V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kone je ď</w:t>
      </w:r>
      <w:r>
        <w:rPr>
          <w:rFonts w:ascii="Arial Narrow" w:hAnsi="Arial Narrow" w:hint="default"/>
        </w:rPr>
        <w:t>alej definovaný</w:t>
      </w:r>
      <w:r>
        <w:rPr>
          <w:rFonts w:ascii="Arial Narrow" w:hAnsi="Arial Narrow" w:hint="default"/>
        </w:rPr>
        <w:t xml:space="preserve"> aj procesný</w:t>
      </w:r>
      <w:r>
        <w:rPr>
          <w:rFonts w:ascii="Arial Narrow" w:hAnsi="Arial Narrow" w:hint="default"/>
        </w:rPr>
        <w:t xml:space="preserve"> postup, ktorý</w:t>
      </w:r>
      <w:r>
        <w:rPr>
          <w:rFonts w:ascii="Arial Narrow" w:hAnsi="Arial Narrow" w:hint="default"/>
        </w:rPr>
        <w:t xml:space="preserve"> sa uplatní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pade, ž</w:t>
      </w:r>
      <w:r>
        <w:rPr>
          <w:rFonts w:ascii="Arial Narrow" w:hAnsi="Arial Narrow" w:hint="default"/>
        </w:rPr>
        <w:t>e vlá</w:t>
      </w:r>
      <w:r>
        <w:rPr>
          <w:rFonts w:ascii="Arial Narrow" w:hAnsi="Arial Narrow" w:hint="default"/>
        </w:rPr>
        <w:t>da už</w:t>
      </w:r>
      <w:r>
        <w:rPr>
          <w:rFonts w:ascii="Arial Narrow" w:hAnsi="Arial Narrow" w:hint="default"/>
        </w:rPr>
        <w:t xml:space="preserve"> taký</w:t>
      </w:r>
      <w:r>
        <w:rPr>
          <w:rFonts w:ascii="Arial Narrow" w:hAnsi="Arial Narrow" w:hint="default"/>
        </w:rPr>
        <w:t>to ná</w:t>
      </w:r>
      <w:r>
        <w:rPr>
          <w:rFonts w:ascii="Arial Narrow" w:hAnsi="Arial Narrow" w:hint="default"/>
        </w:rPr>
        <w:t>vrh zá</w:t>
      </w:r>
      <w:r>
        <w:rPr>
          <w:rFonts w:ascii="Arial Narrow" w:hAnsi="Arial Narrow" w:hint="default"/>
        </w:rPr>
        <w:t>kona do Ná</w:t>
      </w:r>
      <w:r>
        <w:rPr>
          <w:rFonts w:ascii="Arial Narrow" w:hAnsi="Arial Narrow" w:hint="default"/>
        </w:rPr>
        <w:t>rodnej rady SR predlož</w:t>
      </w:r>
      <w:r>
        <w:rPr>
          <w:rFonts w:ascii="Arial Narrow" w:hAnsi="Arial Narrow" w:hint="default"/>
        </w:rPr>
        <w:t>ila (ú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dlhu sa zvýš</w:t>
      </w:r>
      <w:r>
        <w:rPr>
          <w:rFonts w:ascii="Arial Narrow" w:hAnsi="Arial Narrow" w:hint="default"/>
        </w:rPr>
        <w:t>ila po jesennej notifiká</w:t>
      </w:r>
      <w:r>
        <w:rPr>
          <w:rFonts w:ascii="Arial Narrow" w:hAnsi="Arial Narrow" w:hint="default"/>
        </w:rPr>
        <w:t>cii). Vlá</w:t>
      </w:r>
      <w:r>
        <w:rPr>
          <w:rFonts w:ascii="Arial Narrow" w:hAnsi="Arial Narrow" w:hint="default"/>
        </w:rPr>
        <w:t xml:space="preserve">da </w:t>
      </w:r>
      <w:r>
        <w:rPr>
          <w:rFonts w:ascii="Arial Narrow" w:hAnsi="Arial Narrow" w:hint="default"/>
        </w:rPr>
        <w:t>je v </w:t>
      </w:r>
      <w:r>
        <w:rPr>
          <w:rFonts w:ascii="Arial Narrow" w:hAnsi="Arial Narrow" w:hint="default"/>
        </w:rPr>
        <w:t>takomto prí</w:t>
      </w:r>
      <w:r>
        <w:rPr>
          <w:rFonts w:ascii="Arial Narrow" w:hAnsi="Arial Narrow" w:hint="default"/>
        </w:rPr>
        <w:t>pade povinná</w:t>
      </w:r>
      <w:r>
        <w:rPr>
          <w:rFonts w:ascii="Arial Narrow" w:hAnsi="Arial Narrow" w:hint="default"/>
        </w:rPr>
        <w:t xml:space="preserve"> ná</w:t>
      </w:r>
      <w:r>
        <w:rPr>
          <w:rFonts w:ascii="Arial Narrow" w:hAnsi="Arial Narrow" w:hint="default"/>
        </w:rPr>
        <w:t>vrh rozpoč</w:t>
      </w:r>
      <w:r>
        <w:rPr>
          <w:rFonts w:ascii="Arial Narrow" w:hAnsi="Arial Narrow" w:hint="default"/>
        </w:rPr>
        <w:t>tu stiahnuť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do 30 dní</w:t>
      </w:r>
      <w:r>
        <w:rPr>
          <w:rFonts w:ascii="Arial Narrow" w:hAnsi="Arial Narrow" w:hint="default"/>
        </w:rPr>
        <w:t xml:space="preserve"> odo dň</w:t>
      </w:r>
      <w:r>
        <w:rPr>
          <w:rFonts w:ascii="Arial Narrow" w:hAnsi="Arial Narrow" w:hint="default"/>
        </w:rPr>
        <w:t>a stiahnutia ná</w:t>
      </w:r>
      <w:r>
        <w:rPr>
          <w:rFonts w:ascii="Arial Narrow" w:hAnsi="Arial Narrow" w:hint="default"/>
        </w:rPr>
        <w:t>vrhu predlož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nový</w:t>
      </w:r>
      <w:r>
        <w:rPr>
          <w:rFonts w:ascii="Arial Narrow" w:hAnsi="Arial Narrow" w:hint="default"/>
        </w:rPr>
        <w:t xml:space="preserve"> ná</w:t>
      </w:r>
      <w:r>
        <w:rPr>
          <w:rFonts w:ascii="Arial Narrow" w:hAnsi="Arial Narrow" w:hint="default"/>
        </w:rPr>
        <w:t>vrh, ktorý</w:t>
      </w:r>
      <w:r>
        <w:rPr>
          <w:rFonts w:ascii="Arial Narrow" w:hAnsi="Arial Narrow" w:hint="default"/>
        </w:rPr>
        <w:t xml:space="preserve"> bude podmienku spĺň</w:t>
      </w:r>
      <w:r>
        <w:rPr>
          <w:rFonts w:ascii="Arial Narrow" w:hAnsi="Arial Narrow" w:hint="default"/>
        </w:rPr>
        <w:t>ať</w:t>
      </w:r>
      <w:r>
        <w:rPr>
          <w:rFonts w:ascii="Arial Narrow" w:hAnsi="Arial Narrow" w:hint="default"/>
        </w:rPr>
        <w:t>. V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kone o </w:t>
      </w:r>
      <w:r>
        <w:rPr>
          <w:rFonts w:ascii="Arial Narrow" w:hAnsi="Arial Narrow" w:hint="default"/>
        </w:rPr>
        <w:t>rokovacom poriadku Ná</w:t>
      </w:r>
      <w:r>
        <w:rPr>
          <w:rFonts w:ascii="Arial Narrow" w:hAnsi="Arial Narrow" w:hint="default"/>
        </w:rPr>
        <w:t>rodnej rady SR je 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nevyhnutné</w:t>
      </w:r>
      <w:r>
        <w:rPr>
          <w:rFonts w:ascii="Arial Narrow" w:hAnsi="Arial Narrow" w:hint="default"/>
        </w:rPr>
        <w:t xml:space="preserve"> vytvoriť</w:t>
      </w:r>
      <w:r>
        <w:rPr>
          <w:rFonts w:ascii="Arial Narrow" w:hAnsi="Arial Narrow" w:hint="default"/>
        </w:rPr>
        <w:t xml:space="preserve"> priestor na to, aby mohol byť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o </w:t>
      </w:r>
      <w:r>
        <w:rPr>
          <w:rFonts w:ascii="Arial Narrow" w:hAnsi="Arial Narrow" w:hint="default"/>
        </w:rPr>
        <w:t>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tnom rozpoč</w:t>
      </w:r>
      <w:r>
        <w:rPr>
          <w:rFonts w:ascii="Arial Narrow" w:hAnsi="Arial Narrow" w:hint="default"/>
        </w:rPr>
        <w:t>te, ktorý</w:t>
      </w:r>
      <w:r>
        <w:rPr>
          <w:rFonts w:ascii="Arial Narrow" w:hAnsi="Arial Narrow" w:hint="default"/>
        </w:rPr>
        <w:t xml:space="preserve"> nebol schvá</w:t>
      </w:r>
      <w:r>
        <w:rPr>
          <w:rFonts w:ascii="Arial Narrow" w:hAnsi="Arial Narrow" w:hint="default"/>
        </w:rPr>
        <w:t>lený</w:t>
      </w:r>
      <w:r>
        <w:rPr>
          <w:rFonts w:ascii="Arial Narrow" w:hAnsi="Arial Narrow" w:hint="default"/>
        </w:rPr>
        <w:t>, opä</w:t>
      </w:r>
      <w:r>
        <w:rPr>
          <w:rFonts w:ascii="Arial Narrow" w:hAnsi="Arial Narrow" w:hint="default"/>
        </w:rPr>
        <w:t>tovne predlož</w:t>
      </w:r>
      <w:r>
        <w:rPr>
          <w:rFonts w:ascii="Arial Narrow" w:hAnsi="Arial Narrow" w:hint="default"/>
        </w:rPr>
        <w:t>ený</w:t>
      </w:r>
      <w:r>
        <w:rPr>
          <w:rFonts w:ascii="Arial Narrow" w:hAnsi="Arial Narrow" w:hint="default"/>
        </w:rPr>
        <w:t xml:space="preserve"> na rokovanie Ná</w:t>
      </w:r>
      <w:r>
        <w:rPr>
          <w:rFonts w:ascii="Arial Narrow" w:hAnsi="Arial Narrow" w:hint="default"/>
        </w:rPr>
        <w:t>rodnej rady SR bez toho, aby sa na tento ná</w:t>
      </w:r>
      <w:r>
        <w:rPr>
          <w:rFonts w:ascii="Arial Narrow" w:hAnsi="Arial Narrow" w:hint="default"/>
        </w:rPr>
        <w:t>vrh vzť</w:t>
      </w:r>
      <w:r>
        <w:rPr>
          <w:rFonts w:ascii="Arial Narrow" w:hAnsi="Arial Narrow" w:hint="default"/>
        </w:rPr>
        <w:t>ahovala 6 mesač</w:t>
      </w:r>
      <w:r>
        <w:rPr>
          <w:rFonts w:ascii="Arial Narrow" w:hAnsi="Arial Narrow" w:hint="default"/>
        </w:rPr>
        <w:t>ná</w:t>
      </w:r>
      <w:r>
        <w:rPr>
          <w:rFonts w:ascii="Arial Narrow" w:hAnsi="Arial Narrow" w:hint="default"/>
        </w:rPr>
        <w:t xml:space="preserve"> lehota zakotvená</w:t>
      </w:r>
      <w:r>
        <w:rPr>
          <w:rFonts w:ascii="Arial Narrow" w:hAnsi="Arial Narrow" w:hint="default"/>
        </w:rPr>
        <w:t xml:space="preserve"> v §</w:t>
      </w:r>
      <w:r>
        <w:rPr>
          <w:rFonts w:ascii="Arial Narrow" w:hAnsi="Arial Narrow" w:hint="default"/>
        </w:rPr>
        <w:t xml:space="preserve"> 96 ods. 3 zá</w:t>
      </w:r>
      <w:r>
        <w:rPr>
          <w:rFonts w:ascii="Arial Narrow" w:hAnsi="Arial Narrow" w:hint="default"/>
        </w:rPr>
        <w:t>kona o </w:t>
      </w:r>
      <w:r>
        <w:rPr>
          <w:rFonts w:ascii="Arial Narrow" w:hAnsi="Arial Narrow" w:hint="default"/>
        </w:rPr>
        <w:t>rokovacom poriadku Ná</w:t>
      </w:r>
      <w:r>
        <w:rPr>
          <w:rFonts w:ascii="Arial Narrow" w:hAnsi="Arial Narrow" w:hint="default"/>
        </w:rPr>
        <w:t>rodnej rady SR. Posledné</w:t>
      </w:r>
      <w:r>
        <w:rPr>
          <w:rFonts w:ascii="Arial Narrow" w:hAnsi="Arial Narrow" w:hint="default"/>
        </w:rPr>
        <w:t xml:space="preserve"> opatrenie sa tý</w:t>
      </w:r>
      <w:r>
        <w:rPr>
          <w:rFonts w:ascii="Arial Narrow" w:hAnsi="Arial Narrow" w:hint="default"/>
        </w:rPr>
        <w:t>ka aj</w:t>
      </w:r>
      <w:r w:rsidR="00DF0B56">
        <w:rPr>
          <w:rFonts w:ascii="Arial Narrow" w:hAnsi="Arial Narrow"/>
        </w:rPr>
        <w:t xml:space="preserve"> 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ze</w:t>
      </w:r>
      <w:r>
        <w:rPr>
          <w:rFonts w:ascii="Arial Narrow" w:hAnsi="Arial Narrow" w:hint="default"/>
        </w:rPr>
        <w:t>mnej samosprá</w:t>
      </w:r>
      <w:r>
        <w:rPr>
          <w:rFonts w:ascii="Arial Narrow" w:hAnsi="Arial Narrow" w:hint="default"/>
        </w:rPr>
        <w:t>vy, ktorá</w:t>
      </w:r>
      <w:r>
        <w:rPr>
          <w:rFonts w:ascii="Arial Narrow" w:hAnsi="Arial Narrow" w:hint="default"/>
        </w:rPr>
        <w:t xml:space="preserve"> je tiež</w:t>
      </w:r>
      <w:r>
        <w:rPr>
          <w:rFonts w:ascii="Arial Narrow" w:hAnsi="Arial Narrow" w:hint="default"/>
        </w:rPr>
        <w:t xml:space="preserve"> súč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>ou verejnej sprá</w:t>
      </w:r>
      <w:r>
        <w:rPr>
          <w:rFonts w:ascii="Arial Narrow" w:hAnsi="Arial Narrow" w:hint="default"/>
        </w:rPr>
        <w:t>vy a </w:t>
      </w:r>
      <w:r>
        <w:rPr>
          <w:rFonts w:ascii="Arial Narrow" w:hAnsi="Arial Narrow" w:hint="default"/>
        </w:rPr>
        <w:t>jej dlh ovplyvň</w:t>
      </w:r>
      <w:r>
        <w:rPr>
          <w:rFonts w:ascii="Arial Narrow" w:hAnsi="Arial Narrow" w:hint="default"/>
        </w:rPr>
        <w:t>uje dlh verejnej sprá</w:t>
      </w:r>
      <w:r>
        <w:rPr>
          <w:rFonts w:ascii="Arial Narrow" w:hAnsi="Arial Narrow" w:hint="default"/>
        </w:rPr>
        <w:t xml:space="preserve">vy. </w:t>
      </w:r>
    </w:p>
    <w:p w:rsidR="00341D04" w:rsidP="00341D04">
      <w:pPr>
        <w:tabs>
          <w:tab w:val="left" w:pos="426"/>
        </w:tabs>
        <w:bidi w:val="0"/>
        <w:spacing w:before="240"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hint="default"/>
        </w:rPr>
        <w:t>Obec a </w:t>
      </w:r>
      <w:r>
        <w:rPr>
          <w:rFonts w:ascii="Arial Narrow" w:hAnsi="Arial Narrow" w:hint="default"/>
        </w:rPr>
        <w:t>vyšší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zemný</w:t>
      </w:r>
      <w:r>
        <w:rPr>
          <w:rFonts w:ascii="Arial Narrow" w:hAnsi="Arial Narrow" w:hint="default"/>
        </w:rPr>
        <w:t xml:space="preserve"> celok sú</w:t>
      </w:r>
      <w:r>
        <w:rPr>
          <w:rFonts w:ascii="Arial Narrow" w:hAnsi="Arial Narrow" w:hint="default"/>
        </w:rPr>
        <w:t xml:space="preserve"> pri prekroč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 xml:space="preserve"> hranice dlhu </w:t>
      </w:r>
      <w:r w:rsidR="00DF0B56">
        <w:rPr>
          <w:rFonts w:ascii="Arial Narrow" w:hAnsi="Arial Narrow"/>
        </w:rPr>
        <w:t>45</w:t>
      </w:r>
      <w:r w:rsidRPr="004618B9">
        <w:rPr>
          <w:rFonts w:ascii="Arial Narrow" w:hAnsi="Arial Narrow"/>
        </w:rPr>
        <w:t>% pod</w:t>
      </w:r>
      <w:r>
        <w:rPr>
          <w:rFonts w:ascii="Arial Narrow" w:hAnsi="Arial Narrow" w:hint="default"/>
        </w:rPr>
        <w:t>ielu na hrubom domá</w:t>
      </w:r>
      <w:r>
        <w:rPr>
          <w:rFonts w:ascii="Arial Narrow" w:hAnsi="Arial Narrow" w:hint="default"/>
        </w:rPr>
        <w:t>com produkte</w:t>
      </w:r>
      <w:r w:rsidRPr="0009035F">
        <w:rPr>
          <w:rFonts w:ascii="Arial Narrow" w:hAnsi="Arial Narrow" w:cs="Arial" w:hint="default"/>
        </w:rPr>
        <w:t xml:space="preserve">  povinní</w:t>
      </w:r>
      <w:r w:rsidRPr="0009035F">
        <w:rPr>
          <w:rFonts w:ascii="Arial Narrow" w:hAnsi="Arial Narrow" w:cs="Arial" w:hint="default"/>
        </w:rPr>
        <w:t xml:space="preserve"> schvá</w:t>
      </w:r>
      <w:r w:rsidRPr="0009035F">
        <w:rPr>
          <w:rFonts w:ascii="Arial Narrow" w:hAnsi="Arial Narrow" w:cs="Arial" w:hint="default"/>
        </w:rPr>
        <w:t>li</w:t>
      </w:r>
      <w:r w:rsidRPr="0009035F">
        <w:rPr>
          <w:rFonts w:ascii="Arial Narrow" w:hAnsi="Arial Narrow" w:hint="default"/>
        </w:rPr>
        <w:t>ť</w:t>
      </w:r>
      <w:r w:rsidRPr="0009035F">
        <w:rPr>
          <w:rFonts w:ascii="Arial Narrow" w:hAnsi="Arial Narrow" w:cs="Arial"/>
        </w:rPr>
        <w:t xml:space="preserve"> rozpo</w:t>
      </w:r>
      <w:r w:rsidRPr="0009035F">
        <w:rPr>
          <w:rFonts w:ascii="Arial Narrow" w:hAnsi="Arial Narrow" w:hint="default"/>
        </w:rPr>
        <w:t>č</w:t>
      </w:r>
      <w:r w:rsidRPr="0009035F">
        <w:rPr>
          <w:rFonts w:ascii="Arial Narrow" w:hAnsi="Arial Narrow" w:cs="Arial" w:hint="default"/>
        </w:rPr>
        <w:t>et  na nasledujú</w:t>
      </w:r>
      <w:r w:rsidRPr="0009035F">
        <w:rPr>
          <w:rFonts w:ascii="Arial Narrow" w:hAnsi="Arial Narrow" w:cs="Arial" w:hint="default"/>
        </w:rPr>
        <w:t>ci rozpo</w:t>
      </w:r>
      <w:r w:rsidRPr="0009035F">
        <w:rPr>
          <w:rFonts w:ascii="Arial Narrow" w:hAnsi="Arial Narrow" w:hint="default"/>
        </w:rPr>
        <w:t>č</w:t>
      </w:r>
      <w:r w:rsidRPr="0009035F">
        <w:rPr>
          <w:rFonts w:ascii="Arial Narrow" w:hAnsi="Arial Narrow" w:cs="Arial" w:hint="default"/>
        </w:rPr>
        <w:t>tový</w:t>
      </w:r>
      <w:r w:rsidRPr="0009035F">
        <w:rPr>
          <w:rFonts w:ascii="Arial Narrow" w:hAnsi="Arial Narrow" w:cs="Arial" w:hint="default"/>
        </w:rPr>
        <w:t xml:space="preserve"> rok s</w:t>
      </w:r>
      <w:r>
        <w:rPr>
          <w:rFonts w:ascii="Arial Narrow" w:hAnsi="Arial Narrow" w:cs="Arial"/>
        </w:rPr>
        <w:t> </w:t>
      </w:r>
      <w:r w:rsidRPr="0009035F">
        <w:rPr>
          <w:rFonts w:ascii="Arial Narrow" w:hAnsi="Arial Narrow" w:cs="Arial"/>
        </w:rPr>
        <w:t>v</w:t>
      </w:r>
      <w:r w:rsidRPr="0009035F">
        <w:rPr>
          <w:rFonts w:ascii="Arial Narrow" w:hAnsi="Arial Narrow" w:cs="Arial" w:hint="default"/>
        </w:rPr>
        <w:t>ý</w:t>
      </w:r>
      <w:r w:rsidRPr="0009035F">
        <w:rPr>
          <w:rFonts w:ascii="Arial Narrow" w:hAnsi="Arial Narrow" w:cs="Arial" w:hint="default"/>
        </w:rPr>
        <w:t>davkami</w:t>
      </w:r>
      <w:r>
        <w:rPr>
          <w:rFonts w:ascii="Arial Narrow" w:hAnsi="Arial Narrow" w:cs="Arial" w:hint="default"/>
        </w:rPr>
        <w:t>, ktoré</w:t>
      </w:r>
      <w:r>
        <w:rPr>
          <w:rFonts w:ascii="Arial Narrow" w:hAnsi="Arial Narrow" w:cs="Arial" w:hint="default"/>
        </w:rPr>
        <w:t xml:space="preserve"> nebudú</w:t>
      </w:r>
      <w:r>
        <w:rPr>
          <w:rFonts w:ascii="Arial Narrow" w:hAnsi="Arial Narrow" w:cs="Arial" w:hint="default"/>
        </w:rPr>
        <w:t xml:space="preserve"> prekrač</w:t>
      </w:r>
      <w:r>
        <w:rPr>
          <w:rFonts w:ascii="Arial Narrow" w:hAnsi="Arial Narrow" w:cs="Arial" w:hint="default"/>
        </w:rPr>
        <w:t>ovať</w:t>
      </w:r>
      <w:r>
        <w:rPr>
          <w:rFonts w:ascii="Arial Narrow" w:hAnsi="Arial Narrow" w:cs="Arial" w:hint="default"/>
        </w:rPr>
        <w:t xml:space="preserve"> vý</w:t>
      </w:r>
      <w:r>
        <w:rPr>
          <w:rFonts w:ascii="Arial Narrow" w:hAnsi="Arial Narrow" w:cs="Arial" w:hint="default"/>
        </w:rPr>
        <w:t>davky rozpoč</w:t>
      </w:r>
      <w:r>
        <w:rPr>
          <w:rFonts w:ascii="Arial Narrow" w:hAnsi="Arial Narrow" w:cs="Arial" w:hint="default"/>
        </w:rPr>
        <w:t>tu predchá</w:t>
      </w:r>
      <w:r>
        <w:rPr>
          <w:rFonts w:ascii="Arial Narrow" w:hAnsi="Arial Narrow" w:cs="Arial" w:hint="default"/>
        </w:rPr>
        <w:t>dzajú</w:t>
      </w:r>
      <w:r>
        <w:rPr>
          <w:rFonts w:ascii="Arial Narrow" w:hAnsi="Arial Narrow" w:cs="Arial" w:hint="default"/>
        </w:rPr>
        <w:t>ceho roka. Uvedená</w:t>
      </w:r>
      <w:r>
        <w:rPr>
          <w:rFonts w:ascii="Arial Narrow" w:hAnsi="Arial Narrow" w:cs="Arial" w:hint="default"/>
        </w:rPr>
        <w:t xml:space="preserve"> povinnosť</w:t>
      </w:r>
      <w:r>
        <w:rPr>
          <w:rFonts w:ascii="Arial Narrow" w:hAnsi="Arial Narrow" w:cs="Arial" w:hint="default"/>
        </w:rPr>
        <w:t xml:space="preserve"> sa nevzť</w:t>
      </w:r>
      <w:r>
        <w:rPr>
          <w:rFonts w:ascii="Arial Narrow" w:hAnsi="Arial Narrow" w:cs="Arial" w:hint="default"/>
        </w:rPr>
        <w:t>ahuje na vý</w:t>
      </w:r>
      <w:r>
        <w:rPr>
          <w:rFonts w:ascii="Arial Narrow" w:hAnsi="Arial Narrow" w:cs="Arial" w:hint="default"/>
        </w:rPr>
        <w:t>davky na likvidá</w:t>
      </w:r>
      <w:r>
        <w:rPr>
          <w:rFonts w:ascii="Arial Narrow" w:hAnsi="Arial Narrow" w:cs="Arial" w:hint="default"/>
        </w:rPr>
        <w:t xml:space="preserve">ciu </w:t>
      </w:r>
      <w:r w:rsidRPr="0009035F">
        <w:rPr>
          <w:rFonts w:ascii="Arial Narrow" w:hAnsi="Arial Narrow" w:cs="Arial" w:hint="default"/>
        </w:rPr>
        <w:t>š</w:t>
      </w:r>
      <w:r w:rsidRPr="0009035F">
        <w:rPr>
          <w:rFonts w:ascii="Arial Narrow" w:hAnsi="Arial Narrow" w:cs="Arial" w:hint="default"/>
        </w:rPr>
        <w:t>kô</w:t>
      </w:r>
      <w:r w:rsidRPr="0009035F">
        <w:rPr>
          <w:rFonts w:ascii="Arial Narrow" w:hAnsi="Arial Narrow" w:cs="Arial" w:hint="default"/>
        </w:rPr>
        <w:t>d spô</w:t>
      </w:r>
      <w:r w:rsidRPr="0009035F">
        <w:rPr>
          <w:rFonts w:ascii="Arial Narrow" w:hAnsi="Arial Narrow" w:cs="Arial" w:hint="default"/>
        </w:rPr>
        <w:t>sobený</w:t>
      </w:r>
      <w:r w:rsidRPr="0009035F">
        <w:rPr>
          <w:rFonts w:ascii="Arial Narrow" w:hAnsi="Arial Narrow" w:cs="Arial" w:hint="default"/>
        </w:rPr>
        <w:t xml:space="preserve">ch </w:t>
      </w:r>
      <w:r w:rsidRPr="0009035F">
        <w:rPr>
          <w:rFonts w:ascii="Arial Narrow" w:hAnsi="Arial Narrow" w:hint="default"/>
        </w:rPr>
        <w:t>ž</w:t>
      </w:r>
      <w:r w:rsidRPr="0009035F">
        <w:rPr>
          <w:rFonts w:ascii="Arial Narrow" w:hAnsi="Arial Narrow" w:cs="Arial"/>
        </w:rPr>
        <w:t>i</w:t>
      </w:r>
      <w:r>
        <w:rPr>
          <w:rFonts w:ascii="Arial Narrow" w:hAnsi="Arial Narrow" w:cs="Arial" w:hint="default"/>
        </w:rPr>
        <w:t>velný</w:t>
      </w:r>
      <w:r>
        <w:rPr>
          <w:rFonts w:ascii="Arial Narrow" w:hAnsi="Arial Narrow" w:cs="Arial" w:hint="default"/>
        </w:rPr>
        <w:t>mi pohromami a vý</w:t>
      </w:r>
      <w:r>
        <w:rPr>
          <w:rFonts w:ascii="Arial Narrow" w:hAnsi="Arial Narrow" w:cs="Arial" w:hint="default"/>
        </w:rPr>
        <w:t>davky</w:t>
      </w:r>
      <w:r w:rsidRPr="0009035F">
        <w:rPr>
          <w:rFonts w:ascii="Arial Narrow" w:hAnsi="Arial Narrow" w:cs="Arial"/>
        </w:rPr>
        <w:t xml:space="preserve"> na financovanie spolo</w:t>
      </w:r>
      <w:r w:rsidRPr="0009035F">
        <w:rPr>
          <w:rFonts w:ascii="Arial Narrow" w:hAnsi="Arial Narrow" w:hint="default"/>
        </w:rPr>
        <w:t>č</w:t>
      </w:r>
      <w:r w:rsidRPr="0009035F">
        <w:rPr>
          <w:rFonts w:ascii="Arial Narrow" w:hAnsi="Arial Narrow" w:cs="Arial" w:hint="default"/>
        </w:rPr>
        <w:t>ný</w:t>
      </w:r>
      <w:r w:rsidRPr="0009035F">
        <w:rPr>
          <w:rFonts w:ascii="Arial Narrow" w:hAnsi="Arial Narrow" w:cs="Arial" w:hint="default"/>
        </w:rPr>
        <w:t>ch programov Slovenskej republiky a </w:t>
      </w:r>
      <w:r w:rsidRPr="0009035F">
        <w:rPr>
          <w:rFonts w:ascii="Arial Narrow" w:hAnsi="Arial Narrow" w:cs="Arial" w:hint="default"/>
        </w:rPr>
        <w:t>Euró</w:t>
      </w:r>
      <w:r w:rsidRPr="0009035F">
        <w:rPr>
          <w:rFonts w:ascii="Arial Narrow" w:hAnsi="Arial Narrow" w:cs="Arial" w:hint="default"/>
        </w:rPr>
        <w:t>pskej ú</w:t>
      </w:r>
      <w:r w:rsidRPr="0009035F">
        <w:rPr>
          <w:rFonts w:ascii="Arial Narrow" w:hAnsi="Arial Narrow" w:cs="Arial" w:hint="default"/>
        </w:rPr>
        <w:t xml:space="preserve">nie. </w:t>
      </w:r>
    </w:p>
    <w:p w:rsidR="00DF0B56" w:rsidP="00341D04">
      <w:pPr>
        <w:tabs>
          <w:tab w:val="left" w:pos="426"/>
        </w:tabs>
        <w:bidi w:val="0"/>
        <w:spacing w:before="240" w:after="0" w:line="240" w:lineRule="auto"/>
        <w:jc w:val="both"/>
        <w:rPr>
          <w:rFonts w:ascii="Arial Narrow" w:hAnsi="Arial Narrow" w:cs="Arial"/>
        </w:rPr>
      </w:pPr>
    </w:p>
    <w:p w:rsidR="00341D04" w:rsidP="00341D04">
      <w:pPr>
        <w:tabs>
          <w:tab w:val="left" w:pos="426"/>
        </w:tabs>
        <w:bidi w:val="0"/>
        <w:spacing w:before="240" w:line="240" w:lineRule="auto"/>
        <w:contextualSpacing/>
        <w:jc w:val="both"/>
        <w:rPr>
          <w:rFonts w:ascii="Arial Narrow" w:hAnsi="Arial Narrow"/>
        </w:rPr>
      </w:pPr>
      <w:r w:rsidRPr="00263053">
        <w:rPr>
          <w:rFonts w:ascii="Arial Narrow" w:hAnsi="Arial Narrow" w:hint="default"/>
        </w:rPr>
        <w:t>Ak výš</w:t>
      </w:r>
      <w:r w:rsidRPr="00263053">
        <w:rPr>
          <w:rFonts w:ascii="Arial Narrow" w:hAnsi="Arial Narrow" w:hint="default"/>
        </w:rPr>
        <w:t xml:space="preserve">ka dlhu dosiahne </w:t>
      </w:r>
      <w:r w:rsidR="00DF0B56">
        <w:rPr>
          <w:rFonts w:ascii="Arial Narrow" w:hAnsi="Arial Narrow"/>
        </w:rPr>
        <w:t>47</w:t>
      </w:r>
      <w:r w:rsidRPr="00263053">
        <w:rPr>
          <w:rFonts w:ascii="Arial Narrow" w:hAnsi="Arial Narrow"/>
        </w:rPr>
        <w:t>% pod</w:t>
      </w:r>
      <w:r>
        <w:rPr>
          <w:rFonts w:ascii="Arial Narrow" w:hAnsi="Arial Narrow" w:hint="default"/>
        </w:rPr>
        <w:t>ielu na hrubom domá</w:t>
      </w:r>
      <w:r>
        <w:rPr>
          <w:rFonts w:ascii="Arial Narrow" w:hAnsi="Arial Narrow" w:hint="default"/>
        </w:rPr>
        <w:t>com produkte, ale neprekročí</w:t>
      </w:r>
      <w:r>
        <w:rPr>
          <w:rFonts w:ascii="Arial Narrow" w:hAnsi="Arial Narrow" w:hint="default"/>
        </w:rPr>
        <w:t xml:space="preserve"> </w:t>
      </w:r>
      <w:r w:rsidRPr="00263053">
        <w:rPr>
          <w:rFonts w:ascii="Arial Narrow" w:hAnsi="Arial Narrow"/>
        </w:rPr>
        <w:t>5</w:t>
      </w:r>
      <w:r w:rsidR="00DF0B56">
        <w:rPr>
          <w:rFonts w:ascii="Arial Narrow" w:hAnsi="Arial Narrow"/>
        </w:rPr>
        <w:t>0</w:t>
      </w:r>
      <w:r w:rsidRPr="00263053">
        <w:rPr>
          <w:rFonts w:ascii="Arial Narrow" w:hAnsi="Arial Narrow" w:hint="default"/>
        </w:rPr>
        <w:t>% podielu na hrubom domá</w:t>
      </w:r>
      <w:r w:rsidRPr="00263053">
        <w:rPr>
          <w:rFonts w:ascii="Arial Narrow" w:hAnsi="Arial Narrow" w:hint="default"/>
        </w:rPr>
        <w:t>com produkte</w:t>
      </w:r>
      <w:r>
        <w:rPr>
          <w:rFonts w:ascii="Arial Narrow" w:hAnsi="Arial Narrow" w:hint="default"/>
        </w:rPr>
        <w:t>, okrem už</w:t>
      </w:r>
      <w:r>
        <w:rPr>
          <w:rFonts w:ascii="Arial Narrow" w:hAnsi="Arial Narrow" w:hint="default"/>
        </w:rPr>
        <w:t xml:space="preserve"> uvedený</w:t>
      </w:r>
      <w:r>
        <w:rPr>
          <w:rFonts w:ascii="Arial Narrow" w:hAnsi="Arial Narrow" w:hint="default"/>
        </w:rPr>
        <w:t>ch opatrení</w:t>
      </w:r>
      <w:r>
        <w:rPr>
          <w:rFonts w:ascii="Arial Narrow" w:hAnsi="Arial Narrow" w:hint="default"/>
        </w:rPr>
        <w:t xml:space="preserve"> nesmie byť</w:t>
      </w:r>
      <w:r>
        <w:rPr>
          <w:rFonts w:ascii="Arial Narrow" w:hAnsi="Arial Narrow" w:hint="default"/>
        </w:rPr>
        <w:t xml:space="preserve"> zo strany vlá</w:t>
      </w:r>
      <w:r>
        <w:rPr>
          <w:rFonts w:ascii="Arial Narrow" w:hAnsi="Arial Narrow" w:hint="default"/>
        </w:rPr>
        <w:t>dy predlož</w:t>
      </w:r>
      <w:r>
        <w:rPr>
          <w:rFonts w:ascii="Arial Narrow" w:hAnsi="Arial Narrow" w:hint="default"/>
        </w:rPr>
        <w:t>ený</w:t>
      </w:r>
      <w:r>
        <w:rPr>
          <w:rFonts w:ascii="Arial Narrow" w:hAnsi="Arial Narrow" w:hint="default"/>
        </w:rPr>
        <w:t xml:space="preserve"> ná</w:t>
      </w:r>
      <w:r>
        <w:rPr>
          <w:rFonts w:ascii="Arial Narrow" w:hAnsi="Arial Narrow" w:hint="default"/>
        </w:rPr>
        <w:t>vrh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vy, s </w:t>
      </w:r>
      <w:r>
        <w:rPr>
          <w:rFonts w:ascii="Arial Narrow" w:hAnsi="Arial Narrow" w:hint="default"/>
        </w:rPr>
        <w:t>rozpoč</w:t>
      </w:r>
      <w:r>
        <w:rPr>
          <w:rFonts w:ascii="Arial Narrow" w:hAnsi="Arial Narrow" w:hint="default"/>
        </w:rPr>
        <w:t>tovaný</w:t>
      </w:r>
      <w:r>
        <w:rPr>
          <w:rFonts w:ascii="Arial Narrow" w:hAnsi="Arial Narrow" w:hint="default"/>
        </w:rPr>
        <w:t xml:space="preserve">ch schodkom Aj pri tomto </w:t>
      </w:r>
      <w:r>
        <w:rPr>
          <w:rFonts w:ascii="Arial Narrow" w:hAnsi="Arial Narrow" w:hint="default"/>
        </w:rPr>
        <w:t>opatrení</w:t>
      </w:r>
      <w:r>
        <w:rPr>
          <w:rFonts w:ascii="Arial Narrow" w:hAnsi="Arial Narrow" w:hint="default"/>
        </w:rPr>
        <w:t xml:space="preserve"> je zakotvený</w:t>
      </w:r>
      <w:r>
        <w:rPr>
          <w:rFonts w:ascii="Arial Narrow" w:hAnsi="Arial Narrow" w:hint="default"/>
        </w:rPr>
        <w:t xml:space="preserve"> procesný</w:t>
      </w:r>
      <w:r>
        <w:rPr>
          <w:rFonts w:ascii="Arial Narrow" w:hAnsi="Arial Narrow" w:hint="default"/>
        </w:rPr>
        <w:t xml:space="preserve"> rež</w:t>
      </w:r>
      <w:r>
        <w:rPr>
          <w:rFonts w:ascii="Arial Narrow" w:hAnsi="Arial Narrow" w:hint="default"/>
        </w:rPr>
        <w:t>im pre vlá</w:t>
      </w:r>
      <w:r>
        <w:rPr>
          <w:rFonts w:ascii="Arial Narrow" w:hAnsi="Arial Narrow" w:hint="default"/>
        </w:rPr>
        <w:t>du, ktorá</w:t>
      </w:r>
      <w:r>
        <w:rPr>
          <w:rFonts w:ascii="Arial Narrow" w:hAnsi="Arial Narrow" w:hint="default"/>
        </w:rPr>
        <w:t xml:space="preserve"> musí</w:t>
      </w:r>
      <w:r>
        <w:rPr>
          <w:rFonts w:ascii="Arial Narrow" w:hAnsi="Arial Narrow" w:hint="default"/>
        </w:rPr>
        <w:t xml:space="preserve"> ná</w:t>
      </w:r>
      <w:r>
        <w:rPr>
          <w:rFonts w:ascii="Arial Narrow" w:hAnsi="Arial Narrow" w:hint="default"/>
        </w:rPr>
        <w:t>vrh zá</w:t>
      </w:r>
      <w:r>
        <w:rPr>
          <w:rFonts w:ascii="Arial Narrow" w:hAnsi="Arial Narrow" w:hint="default"/>
        </w:rPr>
        <w:t>kona stiahnuť</w:t>
      </w:r>
      <w:r>
        <w:rPr>
          <w:rFonts w:ascii="Arial Narrow" w:hAnsi="Arial Narrow" w:hint="default"/>
        </w:rPr>
        <w:t xml:space="preserve"> z </w:t>
      </w:r>
      <w:r>
        <w:rPr>
          <w:rFonts w:ascii="Arial Narrow" w:hAnsi="Arial Narrow" w:hint="default"/>
        </w:rPr>
        <w:t>rokovania Ná</w:t>
      </w:r>
      <w:r>
        <w:rPr>
          <w:rFonts w:ascii="Arial Narrow" w:hAnsi="Arial Narrow" w:hint="default"/>
        </w:rPr>
        <w:t>rodnej rady a </w:t>
      </w:r>
      <w:r>
        <w:rPr>
          <w:rFonts w:ascii="Arial Narrow" w:hAnsi="Arial Narrow" w:hint="default"/>
        </w:rPr>
        <w:t>opä</w:t>
      </w:r>
      <w:r>
        <w:rPr>
          <w:rFonts w:ascii="Arial Narrow" w:hAnsi="Arial Narrow" w:hint="default"/>
        </w:rPr>
        <w:t>tovne ho predlož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podobe, ktorá</w:t>
      </w:r>
      <w:r>
        <w:rPr>
          <w:rFonts w:ascii="Arial Narrow" w:hAnsi="Arial Narrow" w:hint="default"/>
        </w:rPr>
        <w:t xml:space="preserve"> bude podmienku spĺň</w:t>
      </w:r>
      <w:r>
        <w:rPr>
          <w:rFonts w:ascii="Arial Narrow" w:hAnsi="Arial Narrow" w:hint="default"/>
        </w:rPr>
        <w:t>ať</w:t>
      </w:r>
      <w:r>
        <w:rPr>
          <w:rFonts w:ascii="Arial Narrow" w:hAnsi="Arial Narrow" w:hint="default"/>
        </w:rPr>
        <w:t>, a </w:t>
      </w:r>
      <w:r>
        <w:rPr>
          <w:rFonts w:ascii="Arial Narrow" w:hAnsi="Arial Narrow" w:hint="default"/>
        </w:rPr>
        <w:t>to do 30 dní</w:t>
      </w:r>
      <w:r w:rsidRPr="00D07C99">
        <w:rPr>
          <w:rFonts w:ascii="Arial Narrow" w:hAnsi="Arial Narrow"/>
        </w:rPr>
        <w:t xml:space="preserve"> </w:t>
      </w:r>
      <w:r>
        <w:rPr>
          <w:rFonts w:ascii="Arial Narrow" w:hAnsi="Arial Narrow" w:hint="default"/>
        </w:rPr>
        <w:t>odo dň</w:t>
      </w:r>
      <w:r>
        <w:rPr>
          <w:rFonts w:ascii="Arial Narrow" w:hAnsi="Arial Narrow" w:hint="default"/>
        </w:rPr>
        <w:t>a stiahnutia ná</w:t>
      </w:r>
      <w:r>
        <w:rPr>
          <w:rFonts w:ascii="Arial Narrow" w:hAnsi="Arial Narrow" w:hint="default"/>
        </w:rPr>
        <w:t>vrhu. Prekroč</w:t>
      </w:r>
      <w:r>
        <w:rPr>
          <w:rFonts w:ascii="Arial Narrow" w:hAnsi="Arial Narrow" w:hint="default"/>
        </w:rPr>
        <w:t xml:space="preserve">enie hranice dlhu </w:t>
      </w:r>
      <w:r w:rsidR="00DF0B56">
        <w:rPr>
          <w:rFonts w:ascii="Arial Narrow" w:hAnsi="Arial Narrow"/>
        </w:rPr>
        <w:t>47</w:t>
      </w:r>
      <w:r>
        <w:rPr>
          <w:rFonts w:ascii="Arial Narrow" w:hAnsi="Arial Narrow" w:hint="default"/>
        </w:rPr>
        <w:t>% má</w:t>
      </w:r>
      <w:r>
        <w:rPr>
          <w:rFonts w:ascii="Arial Narrow" w:hAnsi="Arial Narrow" w:hint="default"/>
        </w:rPr>
        <w:t xml:space="preserve"> dopad aj na 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zemnú</w:t>
      </w:r>
      <w:r>
        <w:rPr>
          <w:rFonts w:ascii="Arial Narrow" w:hAnsi="Arial Narrow" w:hint="default"/>
        </w:rPr>
        <w:t xml:space="preserve"> samosprá</w:t>
      </w:r>
      <w:r>
        <w:rPr>
          <w:rFonts w:ascii="Arial Narrow" w:hAnsi="Arial Narrow" w:hint="default"/>
        </w:rPr>
        <w:t>vu ako súč</w:t>
      </w:r>
      <w:r>
        <w:rPr>
          <w:rFonts w:ascii="Arial Narrow" w:hAnsi="Arial Narrow" w:hint="default"/>
        </w:rPr>
        <w:t>asť</w:t>
      </w:r>
      <w:r>
        <w:rPr>
          <w:rFonts w:ascii="Arial Narrow" w:hAnsi="Arial Narrow" w:hint="default"/>
        </w:rPr>
        <w:t xml:space="preserve">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vy. O</w:t>
      </w:r>
      <w:r w:rsidRPr="001455DE">
        <w:rPr>
          <w:rFonts w:ascii="Arial Narrow" w:hAnsi="Arial Narrow"/>
        </w:rPr>
        <w:t>bec a </w:t>
      </w:r>
      <w:r w:rsidRPr="001455DE">
        <w:rPr>
          <w:rFonts w:ascii="Arial Narrow" w:hAnsi="Arial Narrow" w:hint="default"/>
        </w:rPr>
        <w:t>vyšší</w:t>
      </w:r>
      <w:r w:rsidRPr="001455DE">
        <w:rPr>
          <w:rFonts w:ascii="Arial Narrow" w:hAnsi="Arial Narrow" w:hint="default"/>
        </w:rPr>
        <w:t xml:space="preserve"> ú</w:t>
      </w:r>
      <w:r w:rsidRPr="001455DE">
        <w:rPr>
          <w:rFonts w:ascii="Arial Narrow" w:hAnsi="Arial Narrow" w:hint="default"/>
        </w:rPr>
        <w:t>zemný</w:t>
      </w:r>
      <w:r w:rsidRPr="001455DE">
        <w:rPr>
          <w:rFonts w:ascii="Arial Narrow" w:hAnsi="Arial Narrow" w:hint="default"/>
        </w:rPr>
        <w:t xml:space="preserve"> celok sú</w:t>
      </w:r>
      <w:r w:rsidRPr="001455DE">
        <w:rPr>
          <w:rFonts w:ascii="Arial Narrow" w:hAnsi="Arial Narrow" w:hint="default"/>
        </w:rPr>
        <w:t xml:space="preserve"> povinní</w:t>
      </w:r>
      <w:r w:rsidRPr="001455DE">
        <w:rPr>
          <w:rFonts w:ascii="Arial Narrow" w:hAnsi="Arial Narrow" w:hint="default"/>
        </w:rPr>
        <w:t xml:space="preserve"> </w:t>
      </w: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takomto prí</w:t>
      </w:r>
      <w:r>
        <w:rPr>
          <w:rFonts w:ascii="Arial Narrow" w:hAnsi="Arial Narrow" w:hint="default"/>
        </w:rPr>
        <w:t xml:space="preserve">pade </w:t>
      </w:r>
      <w:r w:rsidRPr="001455DE">
        <w:rPr>
          <w:rFonts w:ascii="Arial Narrow" w:hAnsi="Arial Narrow" w:hint="default"/>
        </w:rPr>
        <w:t>schvá</w:t>
      </w:r>
      <w:r w:rsidRPr="001455DE">
        <w:rPr>
          <w:rFonts w:ascii="Arial Narrow" w:hAnsi="Arial Narrow" w:hint="default"/>
        </w:rPr>
        <w:t>liť</w:t>
      </w:r>
      <w:r>
        <w:rPr>
          <w:rFonts w:ascii="Arial Narrow" w:hAnsi="Arial Narrow"/>
        </w:rPr>
        <w:t xml:space="preserve"> len</w:t>
      </w:r>
      <w:r w:rsidRPr="001455DE">
        <w:rPr>
          <w:rFonts w:ascii="Arial Narrow" w:hAnsi="Arial Narrow" w:hint="default"/>
        </w:rPr>
        <w:t xml:space="preserve"> vyrovnaný</w:t>
      </w:r>
      <w:r w:rsidRPr="001455DE">
        <w:rPr>
          <w:rFonts w:ascii="Arial Narrow" w:hAnsi="Arial Narrow" w:hint="default"/>
        </w:rPr>
        <w:t xml:space="preserve"> rozpoč</w:t>
      </w:r>
      <w:r w:rsidRPr="001455DE">
        <w:rPr>
          <w:rFonts w:ascii="Arial Narrow" w:hAnsi="Arial Narrow" w:hint="default"/>
        </w:rPr>
        <w:t>et alebo prebytkový</w:t>
      </w:r>
      <w:r w:rsidRPr="001455DE">
        <w:rPr>
          <w:rFonts w:ascii="Arial Narrow" w:hAnsi="Arial Narrow" w:hint="default"/>
        </w:rPr>
        <w:t xml:space="preserve"> rozpoč</w:t>
      </w:r>
      <w:r>
        <w:rPr>
          <w:rFonts w:ascii="Arial Narrow" w:hAnsi="Arial Narrow" w:hint="default"/>
        </w:rPr>
        <w:t>et na nasledujú</w:t>
      </w:r>
      <w:r>
        <w:rPr>
          <w:rFonts w:ascii="Arial Narrow" w:hAnsi="Arial Narrow" w:hint="default"/>
        </w:rPr>
        <w:t>ci rozpoč</w:t>
      </w:r>
      <w:r>
        <w:rPr>
          <w:rFonts w:ascii="Arial Narrow" w:hAnsi="Arial Narrow" w:hint="default"/>
        </w:rPr>
        <w:t>tový</w:t>
      </w:r>
      <w:r w:rsidRPr="00A81C68">
        <w:rPr>
          <w:rFonts w:ascii="Arial Narrow" w:hAnsi="Arial Narrow"/>
        </w:rPr>
        <w:t xml:space="preserve"> rok. </w:t>
      </w:r>
    </w:p>
    <w:p w:rsidR="00341D04" w:rsidRPr="00A81C68" w:rsidP="00341D04">
      <w:pPr>
        <w:tabs>
          <w:tab w:val="left" w:pos="426"/>
        </w:tabs>
        <w:bidi w:val="0"/>
        <w:spacing w:before="240"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  <w:r w:rsidRPr="00A81C68">
        <w:rPr>
          <w:rFonts w:ascii="Arial Narrow" w:hAnsi="Arial Narrow" w:hint="default"/>
        </w:rPr>
        <w:t>Ak výš</w:t>
      </w:r>
      <w:r w:rsidRPr="00A81C68">
        <w:rPr>
          <w:rFonts w:ascii="Arial Narrow" w:hAnsi="Arial Narrow" w:hint="default"/>
        </w:rPr>
        <w:t>ka dlhu dosiahne 5</w:t>
      </w:r>
      <w:r w:rsidR="00DF0B56">
        <w:rPr>
          <w:rFonts w:ascii="Arial Narrow" w:hAnsi="Arial Narrow"/>
        </w:rPr>
        <w:t>0</w:t>
      </w:r>
      <w:r w:rsidRPr="00A81C68">
        <w:rPr>
          <w:rFonts w:ascii="Arial Narrow" w:hAnsi="Arial Narrow" w:hint="default"/>
        </w:rPr>
        <w:t>% podielu na hrubom domá</w:t>
      </w:r>
      <w:r w:rsidRPr="00A81C68">
        <w:rPr>
          <w:rFonts w:ascii="Arial Narrow" w:hAnsi="Arial Narrow" w:hint="default"/>
        </w:rPr>
        <w:t>com pr</w:t>
      </w:r>
      <w:r w:rsidRPr="00A81C68">
        <w:rPr>
          <w:rFonts w:ascii="Arial Narrow" w:hAnsi="Arial Narrow" w:hint="default"/>
        </w:rPr>
        <w:t>odukte</w:t>
      </w:r>
      <w:r w:rsidR="00E23069">
        <w:rPr>
          <w:rFonts w:ascii="Arial Narrow" w:hAnsi="Arial Narrow"/>
        </w:rPr>
        <w:t xml:space="preserve"> a viac</w:t>
      </w:r>
      <w:r w:rsidRPr="00A81C68">
        <w:rPr>
          <w:rFonts w:ascii="Arial Narrow" w:hAnsi="Arial Narrow" w:hint="default"/>
        </w:rPr>
        <w:t>,  vlá</w:t>
      </w:r>
      <w:r w:rsidRPr="00A81C68">
        <w:rPr>
          <w:rFonts w:ascii="Arial Narrow" w:hAnsi="Arial Narrow" w:hint="default"/>
        </w:rPr>
        <w:t>da musí</w:t>
      </w:r>
      <w:r w:rsidRPr="00A81C68">
        <w:rPr>
          <w:rFonts w:ascii="Arial Narrow" w:hAnsi="Arial Narrow" w:hint="default"/>
        </w:rPr>
        <w:t xml:space="preserve"> pož</w:t>
      </w:r>
      <w:r w:rsidRPr="00A81C68">
        <w:rPr>
          <w:rFonts w:ascii="Arial Narrow" w:hAnsi="Arial Narrow" w:hint="default"/>
        </w:rPr>
        <w:t>iadať</w:t>
      </w:r>
      <w:r w:rsidRPr="00A81C68">
        <w:rPr>
          <w:rFonts w:ascii="Arial Narrow" w:hAnsi="Arial Narrow" w:hint="default"/>
        </w:rPr>
        <w:t xml:space="preserve"> ná</w:t>
      </w:r>
      <w:r w:rsidRPr="00A81C68">
        <w:rPr>
          <w:rFonts w:ascii="Arial Narrow" w:hAnsi="Arial Narrow" w:hint="default"/>
        </w:rPr>
        <w:t>rodnú</w:t>
      </w:r>
      <w:r w:rsidRPr="00A81C68">
        <w:rPr>
          <w:rFonts w:ascii="Arial Narrow" w:hAnsi="Arial Narrow" w:hint="default"/>
        </w:rPr>
        <w:t xml:space="preserve"> radu o </w:t>
      </w:r>
      <w:r w:rsidRPr="00A81C68">
        <w:rPr>
          <w:rFonts w:ascii="Arial Narrow" w:hAnsi="Arial Narrow" w:hint="default"/>
        </w:rPr>
        <w:t>vyslovenie dô</w:t>
      </w:r>
      <w:r w:rsidRPr="00A81C68">
        <w:rPr>
          <w:rFonts w:ascii="Arial Narrow" w:hAnsi="Arial Narrow" w:hint="default"/>
        </w:rPr>
        <w:t>very vlá</w:t>
      </w:r>
      <w:r w:rsidRPr="00A81C68">
        <w:rPr>
          <w:rFonts w:ascii="Arial Narrow" w:hAnsi="Arial Narrow" w:hint="default"/>
        </w:rPr>
        <w:t>de. Tento krok neznamená</w:t>
      </w:r>
      <w:r w:rsidRPr="00A81C68">
        <w:rPr>
          <w:rFonts w:ascii="Arial Narrow" w:hAnsi="Arial Narrow" w:hint="default"/>
        </w:rPr>
        <w:t>, ž</w:t>
      </w:r>
      <w:r w:rsidRPr="00A81C68">
        <w:rPr>
          <w:rFonts w:ascii="Arial Narrow" w:hAnsi="Arial Narrow" w:hint="default"/>
        </w:rPr>
        <w:t>e vlá</w:t>
      </w:r>
      <w:r w:rsidRPr="00A81C68">
        <w:rPr>
          <w:rFonts w:ascii="Arial Narrow" w:hAnsi="Arial Narrow" w:hint="default"/>
        </w:rPr>
        <w:t>da definití</w:t>
      </w:r>
      <w:r w:rsidRPr="00A81C68">
        <w:rPr>
          <w:rFonts w:ascii="Arial Narrow" w:hAnsi="Arial Narrow" w:hint="default"/>
        </w:rPr>
        <w:t>vne odstú</w:t>
      </w:r>
      <w:r w:rsidRPr="00A81C68">
        <w:rPr>
          <w:rFonts w:ascii="Arial Narrow" w:hAnsi="Arial Narrow" w:hint="default"/>
        </w:rPr>
        <w:t>pi, keďž</w:t>
      </w:r>
      <w:r w:rsidRPr="00A81C68">
        <w:rPr>
          <w:rFonts w:ascii="Arial Narrow" w:hAnsi="Arial Narrow" w:hint="default"/>
        </w:rPr>
        <w:t>e jej v </w:t>
      </w:r>
      <w:r w:rsidRPr="00A81C68">
        <w:rPr>
          <w:rFonts w:ascii="Arial Narrow" w:hAnsi="Arial Narrow" w:hint="default"/>
        </w:rPr>
        <w:t>tomto procese, najmä</w:t>
      </w:r>
      <w:r w:rsidRPr="00A81C68">
        <w:rPr>
          <w:rFonts w:ascii="Arial Narrow" w:hAnsi="Arial Narrow" w:hint="default"/>
        </w:rPr>
        <w:t xml:space="preserve"> na zá</w:t>
      </w:r>
      <w:r w:rsidRPr="00A81C68">
        <w:rPr>
          <w:rFonts w:ascii="Arial Narrow" w:hAnsi="Arial Narrow" w:hint="default"/>
        </w:rPr>
        <w:t>klade relevantné</w:t>
      </w:r>
      <w:r w:rsidRPr="00A81C68">
        <w:rPr>
          <w:rFonts w:ascii="Arial Narrow" w:hAnsi="Arial Narrow" w:hint="default"/>
        </w:rPr>
        <w:t>ho zdô</w:t>
      </w:r>
      <w:r w:rsidRPr="00A81C68">
        <w:rPr>
          <w:rFonts w:ascii="Arial Narrow" w:hAnsi="Arial Narrow" w:hint="default"/>
        </w:rPr>
        <w:t>vodnenia ú</w:t>
      </w:r>
      <w:r w:rsidRPr="00A81C68">
        <w:rPr>
          <w:rFonts w:ascii="Arial Narrow" w:hAnsi="Arial Narrow" w:hint="default"/>
        </w:rPr>
        <w:t>rovne a </w:t>
      </w:r>
      <w:r w:rsidRPr="00A81C68">
        <w:rPr>
          <w:rFonts w:ascii="Arial Narrow" w:hAnsi="Arial Narrow" w:hint="default"/>
        </w:rPr>
        <w:t>stavu dlhu, ktorý</w:t>
      </w:r>
      <w:r w:rsidRPr="00A81C68">
        <w:rPr>
          <w:rFonts w:ascii="Arial Narrow" w:hAnsi="Arial Narrow" w:hint="default"/>
        </w:rPr>
        <w:t xml:space="preserve"> môž</w:t>
      </w:r>
      <w:r w:rsidRPr="00A81C68">
        <w:rPr>
          <w:rFonts w:ascii="Arial Narrow" w:hAnsi="Arial Narrow" w:hint="default"/>
        </w:rPr>
        <w:t>e byť</w:t>
      </w:r>
      <w:r w:rsidRPr="00A81C68">
        <w:rPr>
          <w:rFonts w:ascii="Arial Narrow" w:hAnsi="Arial Narrow" w:hint="default"/>
        </w:rPr>
        <w:t xml:space="preserve"> spô</w:t>
      </w:r>
      <w:r w:rsidRPr="00A81C68">
        <w:rPr>
          <w:rFonts w:ascii="Arial Narrow" w:hAnsi="Arial Narrow" w:hint="default"/>
        </w:rPr>
        <w:t>sobený</w:t>
      </w:r>
      <w:r w:rsidRPr="00A81C68">
        <w:rPr>
          <w:rFonts w:ascii="Arial Narrow" w:hAnsi="Arial Narrow" w:hint="default"/>
        </w:rPr>
        <w:t xml:space="preserve"> viacerý</w:t>
      </w:r>
      <w:r w:rsidRPr="00A81C68">
        <w:rPr>
          <w:rFonts w:ascii="Arial Narrow" w:hAnsi="Arial Narrow" w:hint="default"/>
        </w:rPr>
        <w:t>mi fak</w:t>
      </w:r>
      <w:r w:rsidRPr="00A81C68">
        <w:rPr>
          <w:rFonts w:ascii="Arial Narrow" w:hAnsi="Arial Narrow" w:hint="default"/>
        </w:rPr>
        <w:t>tormi, môž</w:t>
      </w:r>
      <w:r w:rsidRPr="00A81C68">
        <w:rPr>
          <w:rFonts w:ascii="Arial Narrow" w:hAnsi="Arial Narrow" w:hint="default"/>
        </w:rPr>
        <w:t>e byť</w:t>
      </w:r>
      <w:r w:rsidRPr="00A81C68">
        <w:rPr>
          <w:rFonts w:ascii="Arial Narrow" w:hAnsi="Arial Narrow" w:hint="default"/>
        </w:rPr>
        <w:t xml:space="preserve"> vyslovená</w:t>
      </w:r>
      <w:r w:rsidRPr="00A81C68">
        <w:rPr>
          <w:rFonts w:ascii="Arial Narrow" w:hAnsi="Arial Narrow" w:hint="default"/>
        </w:rPr>
        <w:t xml:space="preserve"> dô</w:t>
      </w:r>
      <w:r w:rsidRPr="00A81C68">
        <w:rPr>
          <w:rFonts w:ascii="Arial Narrow" w:hAnsi="Arial Narrow" w:hint="default"/>
        </w:rPr>
        <w:t>vera. Vyslovenie dô</w:t>
      </w:r>
      <w:r w:rsidRPr="00A81C68">
        <w:rPr>
          <w:rFonts w:ascii="Arial Narrow" w:hAnsi="Arial Narrow" w:hint="default"/>
        </w:rPr>
        <w:t>very je v </w:t>
      </w:r>
      <w:r w:rsidRPr="00A81C68">
        <w:rPr>
          <w:rFonts w:ascii="Arial Narrow" w:hAnsi="Arial Narrow" w:hint="default"/>
        </w:rPr>
        <w:t>rozhodovacej pô</w:t>
      </w:r>
      <w:r w:rsidRPr="00A81C68">
        <w:rPr>
          <w:rFonts w:ascii="Arial Narrow" w:hAnsi="Arial Narrow" w:hint="default"/>
        </w:rPr>
        <w:t>sobnosti Ná</w:t>
      </w:r>
      <w:r w:rsidRPr="00A81C68">
        <w:rPr>
          <w:rFonts w:ascii="Arial Narrow" w:hAnsi="Arial Narrow" w:hint="default"/>
        </w:rPr>
        <w:t>rodnej rady SR a </w:t>
      </w:r>
      <w:r w:rsidRPr="00A81C68">
        <w:rPr>
          <w:rFonts w:ascii="Arial Narrow" w:hAnsi="Arial Narrow" w:hint="default"/>
        </w:rPr>
        <w:t>na vyslovenie nedô</w:t>
      </w:r>
      <w:r w:rsidRPr="00A81C68">
        <w:rPr>
          <w:rFonts w:ascii="Arial Narrow" w:hAnsi="Arial Narrow" w:hint="default"/>
        </w:rPr>
        <w:t>very vlá</w:t>
      </w:r>
      <w:r w:rsidRPr="00A81C68">
        <w:rPr>
          <w:rFonts w:ascii="Arial Narrow" w:hAnsi="Arial Narrow" w:hint="default"/>
        </w:rPr>
        <w:t>de je v </w:t>
      </w:r>
      <w:r w:rsidRPr="00A81C68">
        <w:rPr>
          <w:rFonts w:ascii="Arial Narrow" w:hAnsi="Arial Narrow" w:hint="default"/>
        </w:rPr>
        <w:t>sú</w:t>
      </w:r>
      <w:r w:rsidRPr="00A81C68">
        <w:rPr>
          <w:rFonts w:ascii="Arial Narrow" w:hAnsi="Arial Narrow" w:hint="default"/>
        </w:rPr>
        <w:t>lade s </w:t>
      </w:r>
      <w:r w:rsidRPr="00A81C68">
        <w:rPr>
          <w:rFonts w:ascii="Arial Narrow" w:hAnsi="Arial Narrow" w:hint="default"/>
        </w:rPr>
        <w:t>č</w:t>
      </w:r>
      <w:r w:rsidRPr="00A81C68">
        <w:rPr>
          <w:rFonts w:ascii="Arial Narrow" w:hAnsi="Arial Narrow" w:hint="default"/>
        </w:rPr>
        <w:t>l. 88 ods. 2 Ú</w:t>
      </w:r>
      <w:r w:rsidRPr="00A81C68">
        <w:rPr>
          <w:rFonts w:ascii="Arial Narrow" w:hAnsi="Arial Narrow" w:hint="default"/>
        </w:rPr>
        <w:t>stavy SR potrebný</w:t>
      </w:r>
      <w:r w:rsidRPr="00A81C68">
        <w:rPr>
          <w:rFonts w:ascii="Arial Narrow" w:hAnsi="Arial Narrow" w:hint="default"/>
        </w:rPr>
        <w:t xml:space="preserve"> sú</w:t>
      </w:r>
      <w:r w:rsidRPr="00A81C68">
        <w:rPr>
          <w:rFonts w:ascii="Arial Narrow" w:hAnsi="Arial Narrow" w:hint="default"/>
        </w:rPr>
        <w:t>hlas nadpolovič</w:t>
      </w:r>
      <w:r w:rsidRPr="00A81C68">
        <w:rPr>
          <w:rFonts w:ascii="Arial Narrow" w:hAnsi="Arial Narrow" w:hint="default"/>
        </w:rPr>
        <w:t>nej väčš</w:t>
      </w:r>
      <w:r w:rsidRPr="00A81C68">
        <w:rPr>
          <w:rFonts w:ascii="Arial Narrow" w:hAnsi="Arial Narrow" w:hint="default"/>
        </w:rPr>
        <w:t>iny vš</w:t>
      </w:r>
      <w:r w:rsidRPr="00A81C68">
        <w:rPr>
          <w:rFonts w:ascii="Arial Narrow" w:hAnsi="Arial Narrow" w:hint="default"/>
        </w:rPr>
        <w:t>etký</w:t>
      </w:r>
      <w:r w:rsidRPr="00A81C68">
        <w:rPr>
          <w:rFonts w:ascii="Arial Narrow" w:hAnsi="Arial Narrow" w:hint="default"/>
        </w:rPr>
        <w:t xml:space="preserve">ch poslancov. </w:t>
      </w:r>
    </w:p>
    <w:p w:rsidR="00341D04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  <w:r w:rsidR="00E23069">
        <w:rPr>
          <w:rFonts w:ascii="Arial Narrow" w:hAnsi="Arial Narrow"/>
        </w:rPr>
        <w:t>V </w:t>
      </w:r>
      <w:r w:rsidR="00E23069">
        <w:rPr>
          <w:rFonts w:ascii="Arial Narrow" w:hAnsi="Arial Narrow" w:hint="default"/>
        </w:rPr>
        <w:t>ustanovení</w:t>
      </w:r>
      <w:r w:rsidR="00E23069">
        <w:rPr>
          <w:rFonts w:ascii="Arial Narrow" w:hAnsi="Arial Narrow" w:hint="default"/>
        </w:rPr>
        <w:t xml:space="preserve"> č</w:t>
      </w:r>
      <w:r w:rsidR="00E23069">
        <w:rPr>
          <w:rFonts w:ascii="Arial Narrow" w:hAnsi="Arial Narrow" w:hint="default"/>
        </w:rPr>
        <w:t>l. 5 ods. 9</w:t>
      </w:r>
      <w:r w:rsidRPr="00A81C68">
        <w:rPr>
          <w:rFonts w:ascii="Arial Narrow" w:hAnsi="Arial Narrow"/>
        </w:rPr>
        <w:t xml:space="preserve"> sa </w:t>
      </w:r>
      <w:r w:rsidRPr="00A81C68">
        <w:rPr>
          <w:rFonts w:ascii="Arial Narrow" w:hAnsi="Arial Narrow" w:hint="default"/>
        </w:rPr>
        <w:t>zakotvuje povinnosť</w:t>
      </w:r>
      <w:r w:rsidRPr="00A81C68">
        <w:rPr>
          <w:rFonts w:ascii="Arial Narrow" w:hAnsi="Arial Narrow" w:hint="default"/>
        </w:rPr>
        <w:t xml:space="preserve"> subjektov verejnej sprá</w:t>
      </w:r>
      <w:r w:rsidRPr="00A81C68">
        <w:rPr>
          <w:rFonts w:ascii="Arial Narrow" w:hAnsi="Arial Narrow" w:hint="default"/>
        </w:rPr>
        <w:t>vy, ktorý</w:t>
      </w:r>
      <w:r w:rsidRPr="00A81C68">
        <w:rPr>
          <w:rFonts w:ascii="Arial Narrow" w:hAnsi="Arial Narrow" w:hint="default"/>
        </w:rPr>
        <w:t>ch rozpoč</w:t>
      </w:r>
      <w:r w:rsidRPr="00A81C68">
        <w:rPr>
          <w:rFonts w:ascii="Arial Narrow" w:hAnsi="Arial Narrow" w:hint="default"/>
        </w:rPr>
        <w:t>ty sú</w:t>
      </w:r>
      <w:r w:rsidRPr="00A81C68">
        <w:rPr>
          <w:rFonts w:ascii="Arial Narrow" w:hAnsi="Arial Narrow" w:hint="default"/>
        </w:rPr>
        <w:t xml:space="preserve"> súč</w:t>
      </w:r>
      <w:r w:rsidRPr="00A81C68">
        <w:rPr>
          <w:rFonts w:ascii="Arial Narrow" w:hAnsi="Arial Narrow" w:hint="default"/>
        </w:rPr>
        <w:t>asť</w:t>
      </w:r>
      <w:r w:rsidRPr="00A81C68">
        <w:rPr>
          <w:rFonts w:ascii="Arial Narrow" w:hAnsi="Arial Narrow" w:hint="default"/>
        </w:rPr>
        <w:t>ou rozpoč</w:t>
      </w:r>
      <w:r w:rsidRPr="00A81C68">
        <w:rPr>
          <w:rFonts w:ascii="Arial Narrow" w:hAnsi="Arial Narrow" w:hint="default"/>
        </w:rPr>
        <w:t>tu verejnej sprá</w:t>
      </w:r>
      <w:r w:rsidRPr="00A81C68">
        <w:rPr>
          <w:rFonts w:ascii="Arial Narrow" w:hAnsi="Arial Narrow" w:hint="default"/>
        </w:rPr>
        <w:t>vy, aby pri opatreniach, pri ktorý</w:t>
      </w:r>
      <w:r w:rsidRPr="00A81C68">
        <w:rPr>
          <w:rFonts w:ascii="Arial Narrow" w:hAnsi="Arial Narrow" w:hint="default"/>
        </w:rPr>
        <w:t>ch má</w:t>
      </w:r>
      <w:r w:rsidRPr="00A81C68">
        <w:rPr>
          <w:rFonts w:ascii="Arial Narrow" w:hAnsi="Arial Narrow" w:hint="default"/>
        </w:rPr>
        <w:t xml:space="preserve"> vlá</w:t>
      </w:r>
      <w:r w:rsidRPr="00A81C68">
        <w:rPr>
          <w:rFonts w:ascii="Arial Narrow" w:hAnsi="Arial Narrow" w:hint="default"/>
        </w:rPr>
        <w:t>da povinnosť</w:t>
      </w:r>
      <w:r w:rsidRPr="00A81C68">
        <w:rPr>
          <w:rFonts w:ascii="Arial Narrow" w:hAnsi="Arial Narrow" w:hint="default"/>
        </w:rPr>
        <w:t xml:space="preserve"> predlož</w:t>
      </w:r>
      <w:r w:rsidRPr="00A81C68">
        <w:rPr>
          <w:rFonts w:ascii="Arial Narrow" w:hAnsi="Arial Narrow" w:hint="default"/>
        </w:rPr>
        <w:t>iť</w:t>
      </w:r>
      <w:r w:rsidRPr="00A81C68">
        <w:rPr>
          <w:rFonts w:ascii="Arial Narrow" w:hAnsi="Arial Narrow" w:hint="default"/>
        </w:rPr>
        <w:t xml:space="preserve"> rozpoč</w:t>
      </w:r>
      <w:r w:rsidRPr="00A81C68">
        <w:rPr>
          <w:rFonts w:ascii="Arial Narrow" w:hAnsi="Arial Narrow" w:hint="default"/>
        </w:rPr>
        <w:t>et verejnej sprá</w:t>
      </w:r>
      <w:r w:rsidRPr="00A81C68">
        <w:rPr>
          <w:rFonts w:ascii="Arial Narrow" w:hAnsi="Arial Narrow" w:hint="default"/>
        </w:rPr>
        <w:t>vy spĺň</w:t>
      </w:r>
      <w:r w:rsidRPr="00A81C68">
        <w:rPr>
          <w:rFonts w:ascii="Arial Narrow" w:hAnsi="Arial Narrow" w:hint="default"/>
        </w:rPr>
        <w:t>ajú</w:t>
      </w:r>
      <w:r w:rsidRPr="00A81C68">
        <w:rPr>
          <w:rFonts w:ascii="Arial Narrow" w:hAnsi="Arial Narrow" w:hint="default"/>
        </w:rPr>
        <w:t>ci ustanovené</w:t>
      </w:r>
      <w:r w:rsidRPr="00A81C68">
        <w:rPr>
          <w:rFonts w:ascii="Arial Narrow" w:hAnsi="Arial Narrow" w:hint="default"/>
        </w:rPr>
        <w:t xml:space="preserve"> podmienky, zosú</w:t>
      </w:r>
      <w:r w:rsidRPr="00A81C68">
        <w:rPr>
          <w:rFonts w:ascii="Arial Narrow" w:hAnsi="Arial Narrow" w:hint="default"/>
        </w:rPr>
        <w:t>ladili ná</w:t>
      </w:r>
      <w:r w:rsidRPr="00A81C68">
        <w:rPr>
          <w:rFonts w:ascii="Arial Narrow" w:hAnsi="Arial Narrow" w:hint="default"/>
        </w:rPr>
        <w:t>vrhy svojich rozpoč</w:t>
      </w:r>
      <w:r w:rsidRPr="00A81C68">
        <w:rPr>
          <w:rFonts w:ascii="Arial Narrow" w:hAnsi="Arial Narrow" w:hint="default"/>
        </w:rPr>
        <w:t>to</w:t>
      </w:r>
      <w:r w:rsidRPr="00A81C68">
        <w:rPr>
          <w:rFonts w:ascii="Arial Narrow" w:hAnsi="Arial Narrow" w:hint="default"/>
        </w:rPr>
        <w:t>v</w:t>
      </w:r>
      <w:r w:rsidRPr="00A81C68">
        <w:rPr>
          <w:rFonts w:ascii="Arial Narrow" w:hAnsi="Arial Narrow" w:hint="default"/>
        </w:rPr>
        <w:t xml:space="preserve"> s </w:t>
      </w:r>
      <w:r w:rsidRPr="00A81C68">
        <w:rPr>
          <w:rFonts w:ascii="Arial Narrow" w:hAnsi="Arial Narrow" w:hint="default"/>
        </w:rPr>
        <w:t>prepracovaný</w:t>
      </w:r>
      <w:r w:rsidRPr="00A81C68">
        <w:rPr>
          <w:rFonts w:ascii="Arial Narrow" w:hAnsi="Arial Narrow" w:hint="default"/>
        </w:rPr>
        <w:t>m ná</w:t>
      </w:r>
      <w:r w:rsidRPr="00A81C68">
        <w:rPr>
          <w:rFonts w:ascii="Arial Narrow" w:hAnsi="Arial Narrow" w:hint="default"/>
        </w:rPr>
        <w:t>vrhom rozpoč</w:t>
      </w:r>
      <w:r w:rsidRPr="00A81C68">
        <w:rPr>
          <w:rFonts w:ascii="Arial Narrow" w:hAnsi="Arial Narrow" w:hint="default"/>
        </w:rPr>
        <w:t>tu verejnej sprá</w:t>
      </w:r>
      <w:r w:rsidRPr="00A81C68">
        <w:rPr>
          <w:rFonts w:ascii="Arial Narrow" w:hAnsi="Arial Narrow" w:hint="default"/>
        </w:rPr>
        <w:t>vy, ktorý</w:t>
      </w:r>
      <w:r w:rsidRPr="00A81C68">
        <w:rPr>
          <w:rFonts w:ascii="Arial Narrow" w:hAnsi="Arial Narrow" w:hint="default"/>
        </w:rPr>
        <w:t xml:space="preserve"> vlá</w:t>
      </w:r>
      <w:r w:rsidRPr="00A81C68">
        <w:rPr>
          <w:rFonts w:ascii="Arial Narrow" w:hAnsi="Arial Narrow" w:hint="default"/>
        </w:rPr>
        <w:t>da predkladá</w:t>
      </w:r>
      <w:r w:rsidRPr="00A81C68">
        <w:rPr>
          <w:rFonts w:ascii="Arial Narrow" w:hAnsi="Arial Narrow" w:hint="default"/>
        </w:rPr>
        <w:t xml:space="preserve"> Ná</w:t>
      </w:r>
      <w:r w:rsidRPr="00A81C68">
        <w:rPr>
          <w:rFonts w:ascii="Arial Narrow" w:hAnsi="Arial Narrow" w:hint="default"/>
        </w:rPr>
        <w:t>rodnej rade SR. Tý</w:t>
      </w:r>
      <w:r w:rsidRPr="00A81C68">
        <w:rPr>
          <w:rFonts w:ascii="Arial Narrow" w:hAnsi="Arial Narrow" w:hint="default"/>
        </w:rPr>
        <w:t xml:space="preserve">mto sa </w:t>
      </w:r>
      <w:r>
        <w:rPr>
          <w:rFonts w:ascii="Arial Narrow" w:hAnsi="Arial Narrow" w:hint="default"/>
        </w:rPr>
        <w:t>zjednotí</w:t>
      </w:r>
      <w:r w:rsidRPr="00A81C68">
        <w:rPr>
          <w:rFonts w:ascii="Arial Narrow" w:hAnsi="Arial Narrow" w:hint="default"/>
        </w:rPr>
        <w:t xml:space="preserve"> celý</w:t>
      </w:r>
      <w:r w:rsidRPr="00A81C68">
        <w:rPr>
          <w:rFonts w:ascii="Arial Narrow" w:hAnsi="Arial Narrow" w:hint="default"/>
        </w:rPr>
        <w:t xml:space="preserve"> rozpoč</w:t>
      </w:r>
      <w:r w:rsidRPr="00A81C68">
        <w:rPr>
          <w:rFonts w:ascii="Arial Narrow" w:hAnsi="Arial Narrow" w:hint="default"/>
        </w:rPr>
        <w:t>tový</w:t>
      </w:r>
      <w:r w:rsidRPr="00A81C68">
        <w:rPr>
          <w:rFonts w:ascii="Arial Narrow" w:hAnsi="Arial Narrow" w:hint="default"/>
        </w:rPr>
        <w:t xml:space="preserve"> proces, ktorý</w:t>
      </w:r>
      <w:r w:rsidRPr="00A81C68">
        <w:rPr>
          <w:rFonts w:ascii="Arial Narrow" w:hAnsi="Arial Narrow" w:hint="default"/>
        </w:rPr>
        <w:t xml:space="preserve"> bude prebiehať</w:t>
      </w:r>
      <w:r w:rsidRPr="00A81C68">
        <w:rPr>
          <w:rFonts w:ascii="Arial Narrow" w:hAnsi="Arial Narrow" w:hint="default"/>
        </w:rPr>
        <w:t xml:space="preserve"> v „</w:t>
      </w:r>
      <w:r w:rsidRPr="00A81C68">
        <w:rPr>
          <w:rFonts w:ascii="Arial Narrow" w:hAnsi="Arial Narrow" w:hint="default"/>
        </w:rPr>
        <w:t>nú</w:t>
      </w:r>
      <w:r w:rsidRPr="00A81C68">
        <w:rPr>
          <w:rFonts w:ascii="Arial Narrow" w:hAnsi="Arial Narrow" w:hint="default"/>
        </w:rPr>
        <w:t>dzovom rež</w:t>
      </w:r>
      <w:r w:rsidRPr="00A81C68">
        <w:rPr>
          <w:rFonts w:ascii="Arial Narrow" w:hAnsi="Arial Narrow" w:hint="default"/>
        </w:rPr>
        <w:t>ime“</w:t>
      </w:r>
      <w:r w:rsidRPr="00A81C68">
        <w:rPr>
          <w:rFonts w:ascii="Arial Narrow" w:hAnsi="Arial Narrow" w:hint="default"/>
        </w:rPr>
        <w:t xml:space="preserve"> a </w:t>
      </w:r>
      <w:r w:rsidRPr="00A81C68">
        <w:rPr>
          <w:rFonts w:ascii="Arial Narrow" w:hAnsi="Arial Narrow" w:hint="default"/>
        </w:rPr>
        <w:t>zabezpečí</w:t>
      </w:r>
      <w:r w:rsidRPr="00A81C68">
        <w:rPr>
          <w:rFonts w:ascii="Arial Narrow" w:hAnsi="Arial Narrow" w:hint="default"/>
        </w:rPr>
        <w:t xml:space="preserve"> sa spoluprá</w:t>
      </w:r>
      <w:r w:rsidRPr="00A81C68">
        <w:rPr>
          <w:rFonts w:ascii="Arial Narrow" w:hAnsi="Arial Narrow" w:hint="default"/>
        </w:rPr>
        <w:t>ca a </w:t>
      </w:r>
      <w:r w:rsidRPr="00A81C68">
        <w:rPr>
          <w:rFonts w:ascii="Arial Narrow" w:hAnsi="Arial Narrow" w:hint="default"/>
        </w:rPr>
        <w:t>kooperá</w:t>
      </w:r>
      <w:r w:rsidRPr="00A81C68">
        <w:rPr>
          <w:rFonts w:ascii="Arial Narrow" w:hAnsi="Arial Narrow" w:hint="default"/>
        </w:rPr>
        <w:t>cia vš</w:t>
      </w:r>
      <w:r w:rsidRPr="00A81C68">
        <w:rPr>
          <w:rFonts w:ascii="Arial Narrow" w:hAnsi="Arial Narrow" w:hint="default"/>
        </w:rPr>
        <w:t>etký</w:t>
      </w:r>
      <w:r w:rsidRPr="00A81C68">
        <w:rPr>
          <w:rFonts w:ascii="Arial Narrow" w:hAnsi="Arial Narrow" w:hint="default"/>
        </w:rPr>
        <w:t>ch subjektov verejnej sprá</w:t>
      </w:r>
      <w:r w:rsidRPr="00A81C68">
        <w:rPr>
          <w:rFonts w:ascii="Arial Narrow" w:hAnsi="Arial Narrow" w:hint="default"/>
        </w:rPr>
        <w:t xml:space="preserve">vy. </w:t>
      </w:r>
    </w:p>
    <w:p w:rsidR="00341D04" w:rsidRPr="00A81C68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  <w:r w:rsidRPr="00A81C68">
        <w:rPr>
          <w:rFonts w:ascii="Arial Narrow" w:hAnsi="Arial Narrow" w:hint="default"/>
        </w:rPr>
        <w:t>Keďž</w:t>
      </w:r>
      <w:r w:rsidRPr="00A81C68">
        <w:rPr>
          <w:rFonts w:ascii="Arial Narrow" w:hAnsi="Arial Narrow" w:hint="default"/>
        </w:rPr>
        <w:t>e</w:t>
      </w:r>
      <w:r w:rsidRPr="00A81C68">
        <w:rPr>
          <w:rFonts w:ascii="Arial Narrow" w:hAnsi="Arial Narrow" w:hint="default"/>
        </w:rPr>
        <w:t xml:space="preserve"> jednotlivé</w:t>
      </w:r>
      <w:r w:rsidRPr="00A81C68">
        <w:rPr>
          <w:rFonts w:ascii="Arial Narrow" w:hAnsi="Arial Narrow" w:hint="default"/>
        </w:rPr>
        <w:t xml:space="preserve"> opatrenia, najmä</w:t>
      </w:r>
      <w:r w:rsidRPr="00A81C68">
        <w:rPr>
          <w:rFonts w:ascii="Arial Narrow" w:hAnsi="Arial Narrow" w:hint="default"/>
        </w:rPr>
        <w:t xml:space="preserve"> opatrenia v </w:t>
      </w:r>
      <w:r w:rsidRPr="00A81C68">
        <w:rPr>
          <w:rFonts w:ascii="Arial Narrow" w:hAnsi="Arial Narrow" w:hint="default"/>
        </w:rPr>
        <w:t>prí</w:t>
      </w:r>
      <w:r w:rsidRPr="00A81C68">
        <w:rPr>
          <w:rFonts w:ascii="Arial Narrow" w:hAnsi="Arial Narrow" w:hint="default"/>
        </w:rPr>
        <w:t>pade, ak dlh prekročí</w:t>
      </w:r>
      <w:r w:rsidRPr="00A81C68">
        <w:rPr>
          <w:rFonts w:ascii="Arial Narrow" w:hAnsi="Arial Narrow" w:hint="default"/>
        </w:rPr>
        <w:t xml:space="preserve"> </w:t>
      </w:r>
      <w:r w:rsidR="00B2285A">
        <w:rPr>
          <w:rFonts w:ascii="Arial Narrow" w:hAnsi="Arial Narrow"/>
        </w:rPr>
        <w:t>45</w:t>
      </w:r>
      <w:r w:rsidRPr="00A81C68">
        <w:rPr>
          <w:rFonts w:ascii="Arial Narrow" w:hAnsi="Arial Narrow" w:hint="default"/>
        </w:rPr>
        <w:t>% podielu na hrubom domá</w:t>
      </w:r>
      <w:r w:rsidRPr="00A81C68">
        <w:rPr>
          <w:rFonts w:ascii="Arial Narrow" w:hAnsi="Arial Narrow" w:hint="default"/>
        </w:rPr>
        <w:t>com produkte, sú</w:t>
      </w:r>
      <w:r w:rsidRPr="00A81C68">
        <w:rPr>
          <w:rFonts w:ascii="Arial Narrow" w:hAnsi="Arial Narrow" w:hint="default"/>
        </w:rPr>
        <w:t xml:space="preserve"> vý</w:t>
      </w:r>
      <w:r w:rsidRPr="00A81C68">
        <w:rPr>
          <w:rFonts w:ascii="Arial Narrow" w:hAnsi="Arial Narrow" w:hint="default"/>
        </w:rPr>
        <w:t>razný</w:t>
      </w:r>
      <w:r w:rsidRPr="00A81C68">
        <w:rPr>
          <w:rFonts w:ascii="Arial Narrow" w:hAnsi="Arial Narrow" w:hint="default"/>
        </w:rPr>
        <w:t>m zá</w:t>
      </w:r>
      <w:r w:rsidRPr="00A81C68">
        <w:rPr>
          <w:rFonts w:ascii="Arial Narrow" w:hAnsi="Arial Narrow" w:hint="default"/>
        </w:rPr>
        <w:t>sahom do inak v </w:t>
      </w:r>
      <w:r w:rsidRPr="00A81C68">
        <w:rPr>
          <w:rFonts w:ascii="Arial Narrow" w:hAnsi="Arial Narrow" w:hint="default"/>
        </w:rPr>
        <w:t>zá</w:t>
      </w:r>
      <w:r w:rsidRPr="00A81C68">
        <w:rPr>
          <w:rFonts w:ascii="Arial Narrow" w:hAnsi="Arial Narrow" w:hint="default"/>
        </w:rPr>
        <w:t>sade voľ</w:t>
      </w:r>
      <w:r w:rsidRPr="00A81C68">
        <w:rPr>
          <w:rFonts w:ascii="Arial Narrow" w:hAnsi="Arial Narrow" w:hint="default"/>
        </w:rPr>
        <w:t>nej ú</w:t>
      </w:r>
      <w:r w:rsidRPr="00A81C68">
        <w:rPr>
          <w:rFonts w:ascii="Arial Narrow" w:hAnsi="Arial Narrow" w:hint="default"/>
        </w:rPr>
        <w:t>vahy vlá</w:t>
      </w:r>
      <w:r w:rsidRPr="00A81C68">
        <w:rPr>
          <w:rFonts w:ascii="Arial Narrow" w:hAnsi="Arial Narrow" w:hint="default"/>
        </w:rPr>
        <w:t>dy o </w:t>
      </w:r>
      <w:r w:rsidRPr="00A81C68">
        <w:rPr>
          <w:rFonts w:ascii="Arial Narrow" w:hAnsi="Arial Narrow" w:hint="default"/>
        </w:rPr>
        <w:t>financovaní</w:t>
      </w:r>
      <w:r w:rsidRPr="00A81C68">
        <w:rPr>
          <w:rFonts w:ascii="Arial Narrow" w:hAnsi="Arial Narrow" w:hint="default"/>
        </w:rPr>
        <w:t xml:space="preserve"> jej priorí</w:t>
      </w:r>
      <w:r w:rsidRPr="00A81C68">
        <w:rPr>
          <w:rFonts w:ascii="Arial Narrow" w:hAnsi="Arial Narrow" w:hint="default"/>
        </w:rPr>
        <w:t>t a </w:t>
      </w:r>
      <w:r w:rsidRPr="00A81C68">
        <w:rPr>
          <w:rFonts w:ascii="Arial Narrow" w:hAnsi="Arial Narrow" w:hint="default"/>
        </w:rPr>
        <w:t>realizá</w:t>
      </w:r>
      <w:r w:rsidRPr="00A81C68">
        <w:rPr>
          <w:rFonts w:ascii="Arial Narrow" w:hAnsi="Arial Narrow" w:hint="default"/>
        </w:rPr>
        <w:t>cii programové</w:t>
      </w:r>
      <w:r w:rsidRPr="00A81C68">
        <w:rPr>
          <w:rFonts w:ascii="Arial Narrow" w:hAnsi="Arial Narrow" w:hint="default"/>
        </w:rPr>
        <w:t>ho vyhlá</w:t>
      </w:r>
      <w:r w:rsidRPr="00A81C68">
        <w:rPr>
          <w:rFonts w:ascii="Arial Narrow" w:hAnsi="Arial Narrow" w:hint="default"/>
        </w:rPr>
        <w:t>senia vlá</w:t>
      </w:r>
      <w:r w:rsidRPr="00A81C68">
        <w:rPr>
          <w:rFonts w:ascii="Arial Narrow" w:hAnsi="Arial Narrow" w:hint="default"/>
        </w:rPr>
        <w:t>dy, nebolo by ž</w:t>
      </w:r>
      <w:r w:rsidRPr="00A81C68">
        <w:rPr>
          <w:rFonts w:ascii="Arial Narrow" w:hAnsi="Arial Narrow" w:hint="default"/>
        </w:rPr>
        <w:t>iaduce a spra</w:t>
      </w:r>
      <w:r w:rsidRPr="00A81C68">
        <w:rPr>
          <w:rFonts w:ascii="Arial Narrow" w:hAnsi="Arial Narrow" w:hint="default"/>
        </w:rPr>
        <w:t>vodlivé</w:t>
      </w:r>
      <w:r w:rsidRPr="00A81C68">
        <w:rPr>
          <w:rFonts w:ascii="Arial Narrow" w:hAnsi="Arial Narrow" w:hint="default"/>
        </w:rPr>
        <w:t>, ak by sa aplikovali hneď</w:t>
      </w:r>
      <w:r w:rsidRPr="00A81C68">
        <w:rPr>
          <w:rFonts w:ascii="Arial Narrow" w:hAnsi="Arial Narrow" w:hint="default"/>
        </w:rPr>
        <w:t xml:space="preserve"> po ná</w:t>
      </w:r>
      <w:r w:rsidRPr="00A81C68">
        <w:rPr>
          <w:rFonts w:ascii="Arial Narrow" w:hAnsi="Arial Narrow" w:hint="default"/>
        </w:rPr>
        <w:t>stupe novej vlá</w:t>
      </w:r>
      <w:r w:rsidRPr="00A81C68">
        <w:rPr>
          <w:rFonts w:ascii="Arial Narrow" w:hAnsi="Arial Narrow" w:hint="default"/>
        </w:rPr>
        <w:t>dy bez toho, aby mala vlá</w:t>
      </w:r>
      <w:r w:rsidRPr="00A81C68">
        <w:rPr>
          <w:rFonts w:ascii="Arial Narrow" w:hAnsi="Arial Narrow" w:hint="default"/>
        </w:rPr>
        <w:t>da priestor na realizá</w:t>
      </w:r>
      <w:r w:rsidRPr="00A81C68">
        <w:rPr>
          <w:rFonts w:ascii="Arial Narrow" w:hAnsi="Arial Narrow" w:hint="default"/>
        </w:rPr>
        <w:t>ciu postupov, ktorý</w:t>
      </w:r>
      <w:r w:rsidRPr="00A81C68">
        <w:rPr>
          <w:rFonts w:ascii="Arial Narrow" w:hAnsi="Arial Narrow" w:hint="default"/>
        </w:rPr>
        <w:t>mi sa zabezpečí</w:t>
      </w:r>
      <w:r w:rsidRPr="00A81C68">
        <w:rPr>
          <w:rFonts w:ascii="Arial Narrow" w:hAnsi="Arial Narrow" w:hint="default"/>
        </w:rPr>
        <w:t xml:space="preserve"> zníž</w:t>
      </w:r>
      <w:r w:rsidRPr="00A81C68">
        <w:rPr>
          <w:rFonts w:ascii="Arial Narrow" w:hAnsi="Arial Narrow" w:hint="default"/>
        </w:rPr>
        <w:t>enie dlhu. Z </w:t>
      </w:r>
      <w:r w:rsidRPr="00A81C68">
        <w:rPr>
          <w:rFonts w:ascii="Arial Narrow" w:hAnsi="Arial Narrow" w:hint="default"/>
        </w:rPr>
        <w:t>tohto dô</w:t>
      </w:r>
      <w:r w:rsidRPr="00A81C68">
        <w:rPr>
          <w:rFonts w:ascii="Arial Narrow" w:hAnsi="Arial Narrow" w:hint="default"/>
        </w:rPr>
        <w:t>vodu sa povinnosť</w:t>
      </w:r>
      <w:r w:rsidRPr="00A81C68">
        <w:rPr>
          <w:rFonts w:ascii="Arial Narrow" w:hAnsi="Arial Narrow" w:hint="default"/>
        </w:rPr>
        <w:t xml:space="preserve"> realizovať</w:t>
      </w:r>
      <w:r w:rsidRPr="00A81C68">
        <w:rPr>
          <w:rFonts w:ascii="Arial Narrow" w:hAnsi="Arial Narrow" w:hint="default"/>
        </w:rPr>
        <w:t xml:space="preserve"> opatrenia, ak dlh dosiahne </w:t>
      </w:r>
      <w:r w:rsidR="00B2285A">
        <w:rPr>
          <w:rFonts w:ascii="Arial Narrow" w:hAnsi="Arial Narrow"/>
        </w:rPr>
        <w:t>45</w:t>
      </w:r>
      <w:r w:rsidRPr="00A81C68">
        <w:rPr>
          <w:rFonts w:ascii="Arial Narrow" w:hAnsi="Arial Narrow" w:hint="default"/>
        </w:rPr>
        <w:t>% podielu na hrubom domá</w:t>
      </w:r>
      <w:r w:rsidRPr="00A81C68">
        <w:rPr>
          <w:rFonts w:ascii="Arial Narrow" w:hAnsi="Arial Narrow" w:hint="default"/>
        </w:rPr>
        <w:t xml:space="preserve">com produkte </w:t>
      </w:r>
      <w:r w:rsidRPr="00A81C68">
        <w:rPr>
          <w:rFonts w:ascii="Arial Narrow" w:hAnsi="Arial Narrow" w:hint="default"/>
        </w:rPr>
        <w:t>a </w:t>
      </w:r>
      <w:r w:rsidRPr="00A81C68">
        <w:rPr>
          <w:rFonts w:ascii="Arial Narrow" w:hAnsi="Arial Narrow" w:hint="default"/>
        </w:rPr>
        <w:t>viac, odkladá</w:t>
      </w:r>
      <w:r w:rsidRPr="00A81C68">
        <w:rPr>
          <w:rFonts w:ascii="Arial Narrow" w:hAnsi="Arial Narrow" w:hint="default"/>
        </w:rPr>
        <w:t xml:space="preserve"> na 24 mesiacov od schvá</w:t>
      </w:r>
      <w:r w:rsidRPr="00A81C68">
        <w:rPr>
          <w:rFonts w:ascii="Arial Narrow" w:hAnsi="Arial Narrow" w:hint="default"/>
        </w:rPr>
        <w:t>lenia programové</w:t>
      </w:r>
      <w:r w:rsidRPr="00A81C68">
        <w:rPr>
          <w:rFonts w:ascii="Arial Narrow" w:hAnsi="Arial Narrow" w:hint="default"/>
        </w:rPr>
        <w:t>ho vyhlá</w:t>
      </w:r>
      <w:r w:rsidRPr="00A81C68">
        <w:rPr>
          <w:rFonts w:ascii="Arial Narrow" w:hAnsi="Arial Narrow" w:hint="default"/>
        </w:rPr>
        <w:t>senia vlá</w:t>
      </w:r>
      <w:r w:rsidRPr="00A81C68">
        <w:rPr>
          <w:rFonts w:ascii="Arial Narrow" w:hAnsi="Arial Narrow" w:hint="default"/>
        </w:rPr>
        <w:t>dy a </w:t>
      </w:r>
      <w:r w:rsidRPr="00A81C68">
        <w:rPr>
          <w:rFonts w:ascii="Arial Narrow" w:hAnsi="Arial Narrow" w:hint="default"/>
        </w:rPr>
        <w:t>vyslovenia dô</w:t>
      </w:r>
      <w:r w:rsidRPr="00A81C68">
        <w:rPr>
          <w:rFonts w:ascii="Arial Narrow" w:hAnsi="Arial Narrow" w:hint="default"/>
        </w:rPr>
        <w:t>very vlá</w:t>
      </w:r>
      <w:r w:rsidRPr="00A81C68">
        <w:rPr>
          <w:rFonts w:ascii="Arial Narrow" w:hAnsi="Arial Narrow" w:hint="default"/>
        </w:rPr>
        <w:t>de.</w:t>
      </w:r>
      <w:r w:rsidR="00CE5723">
        <w:rPr>
          <w:rFonts w:ascii="Arial Narrow" w:hAnsi="Arial Narrow"/>
        </w:rPr>
        <w:t xml:space="preserve"> </w:t>
      </w:r>
    </w:p>
    <w:p w:rsidR="003F42B6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</w:p>
    <w:p w:rsidR="003F42B6" w:rsidRPr="00A81C68" w:rsidP="00341D04">
      <w:pPr>
        <w:tabs>
          <w:tab w:val="left" w:pos="426"/>
        </w:tabs>
        <w:bidi w:val="0"/>
        <w:spacing w:before="240" w:after="0" w:line="240" w:lineRule="auto"/>
        <w:contextualSpacing/>
        <w:jc w:val="both"/>
        <w:rPr>
          <w:rFonts w:ascii="Arial Narrow" w:hAnsi="Arial Narrow"/>
        </w:rPr>
      </w:pPr>
      <w:r w:rsidR="004863AE">
        <w:rPr>
          <w:rFonts w:ascii="Arial Narrow" w:hAnsi="Arial Narrow" w:hint="default"/>
        </w:rPr>
        <w:t>Ď</w:t>
      </w:r>
      <w:r w:rsidR="004863AE">
        <w:rPr>
          <w:rFonts w:ascii="Arial Narrow" w:hAnsi="Arial Narrow" w:hint="default"/>
        </w:rPr>
        <w:t>alš</w:t>
      </w:r>
      <w:r w:rsidR="004863AE">
        <w:rPr>
          <w:rFonts w:ascii="Arial Narrow" w:hAnsi="Arial Narrow" w:hint="default"/>
        </w:rPr>
        <w:t>ia vý</w:t>
      </w:r>
      <w:r w:rsidR="004863AE">
        <w:rPr>
          <w:rFonts w:ascii="Arial Narrow" w:hAnsi="Arial Narrow" w:hint="default"/>
        </w:rPr>
        <w:t>nimka</w:t>
      </w:r>
      <w:r>
        <w:rPr>
          <w:rFonts w:ascii="Arial Narrow" w:hAnsi="Arial Narrow"/>
        </w:rPr>
        <w:t xml:space="preserve"> z </w:t>
      </w:r>
      <w:r>
        <w:rPr>
          <w:rFonts w:ascii="Arial Narrow" w:hAnsi="Arial Narrow" w:hint="default"/>
        </w:rPr>
        <w:t>povinnosti uplatň</w:t>
      </w:r>
      <w:r>
        <w:rPr>
          <w:rFonts w:ascii="Arial Narrow" w:hAnsi="Arial Narrow" w:hint="default"/>
        </w:rPr>
        <w:t>ovania opatrení</w:t>
      </w:r>
      <w:r>
        <w:rPr>
          <w:rFonts w:ascii="Arial Narrow" w:hAnsi="Arial Narrow" w:hint="default"/>
        </w:rPr>
        <w:t xml:space="preserve"> pri prekroč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 xml:space="preserve"> dlhu 4</w:t>
      </w:r>
      <w:r w:rsidR="00ED4091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% </w:t>
      </w:r>
      <w:r w:rsidRPr="00A81C68">
        <w:rPr>
          <w:rFonts w:ascii="Arial Narrow" w:hAnsi="Arial Narrow" w:hint="default"/>
        </w:rPr>
        <w:t>na hrubom domá</w:t>
      </w:r>
      <w:r w:rsidRPr="00A81C68">
        <w:rPr>
          <w:rFonts w:ascii="Arial Narrow" w:hAnsi="Arial Narrow" w:hint="default"/>
        </w:rPr>
        <w:t>com produkte</w:t>
      </w:r>
      <w:r>
        <w:rPr>
          <w:rFonts w:ascii="Arial Narrow" w:hAnsi="Arial Narrow" w:hint="default"/>
        </w:rPr>
        <w:t xml:space="preserve"> sa tý</w:t>
      </w:r>
      <w:r>
        <w:rPr>
          <w:rFonts w:ascii="Arial Narrow" w:hAnsi="Arial Narrow" w:hint="default"/>
        </w:rPr>
        <w:t xml:space="preserve">ka </w:t>
      </w:r>
      <w:r w:rsidR="004863AE">
        <w:rPr>
          <w:rFonts w:ascii="Arial Narrow" w:hAnsi="Arial Narrow"/>
        </w:rPr>
        <w:t xml:space="preserve">obdobia </w:t>
      </w:r>
      <w:r>
        <w:rPr>
          <w:rFonts w:ascii="Arial Narrow" w:hAnsi="Arial Narrow" w:hint="default"/>
        </w:rPr>
        <w:t>36 mesiacov poč</w:t>
      </w:r>
      <w:r>
        <w:rPr>
          <w:rFonts w:ascii="Arial Narrow" w:hAnsi="Arial Narrow" w:hint="default"/>
        </w:rPr>
        <w:t>nú</w:t>
      </w:r>
      <w:r>
        <w:rPr>
          <w:rFonts w:ascii="Arial Narrow" w:hAnsi="Arial Narrow" w:hint="default"/>
        </w:rPr>
        <w:t>c mesiacom</w:t>
      </w:r>
      <w:r w:rsidR="004863AE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 kto</w:t>
      </w:r>
      <w:r>
        <w:rPr>
          <w:rFonts w:ascii="Arial Narrow" w:hAnsi="Arial Narrow" w:hint="default"/>
        </w:rPr>
        <w:t>rom Š</w:t>
      </w:r>
      <w:r>
        <w:rPr>
          <w:rFonts w:ascii="Arial Narrow" w:hAnsi="Arial Narrow" w:hint="default"/>
        </w:rPr>
        <w:t>tatistický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rad zistí</w:t>
      </w:r>
      <w:r>
        <w:rPr>
          <w:rFonts w:ascii="Arial Narrow" w:hAnsi="Arial Narrow" w:hint="default"/>
        </w:rPr>
        <w:t xml:space="preserve"> pokles medziroč</w:t>
      </w:r>
      <w:r>
        <w:rPr>
          <w:rFonts w:ascii="Arial Narrow" w:hAnsi="Arial Narrow" w:hint="default"/>
        </w:rPr>
        <w:t>nej zmeny hrubé</w:t>
      </w:r>
      <w:r>
        <w:rPr>
          <w:rFonts w:ascii="Arial Narrow" w:hAnsi="Arial Narrow" w:hint="default"/>
        </w:rPr>
        <w:t>ho domá</w:t>
      </w:r>
      <w:r>
        <w:rPr>
          <w:rFonts w:ascii="Arial Narrow" w:hAnsi="Arial Narrow" w:hint="default"/>
        </w:rPr>
        <w:t>ceho produktu podľ</w:t>
      </w:r>
      <w:r>
        <w:rPr>
          <w:rFonts w:ascii="Arial Narrow" w:hAnsi="Arial Narrow" w:hint="default"/>
        </w:rPr>
        <w:t>a navrhovaný</w:t>
      </w:r>
      <w:r>
        <w:rPr>
          <w:rFonts w:ascii="Arial Narrow" w:hAnsi="Arial Narrow" w:hint="default"/>
        </w:rPr>
        <w:t>ch krité</w:t>
      </w:r>
      <w:r>
        <w:rPr>
          <w:rFonts w:ascii="Arial Narrow" w:hAnsi="Arial Narrow" w:hint="default"/>
        </w:rPr>
        <w:t>rií</w:t>
      </w:r>
      <w:r>
        <w:rPr>
          <w:rFonts w:ascii="Arial Narrow" w:hAnsi="Arial Narrow" w:hint="default"/>
        </w:rPr>
        <w:t>, ako aj</w:t>
      </w:r>
      <w:r w:rsidR="004863AE">
        <w:rPr>
          <w:rFonts w:ascii="Arial Narrow" w:hAnsi="Arial Narrow"/>
        </w:rPr>
        <w:t xml:space="preserve"> v </w:t>
      </w:r>
      <w:r w:rsidR="004863AE">
        <w:rPr>
          <w:rFonts w:ascii="Arial Narrow" w:hAnsi="Arial Narrow" w:hint="default"/>
        </w:rPr>
        <w:t>prí</w:t>
      </w:r>
      <w:r w:rsidR="004863AE">
        <w:rPr>
          <w:rFonts w:ascii="Arial Narrow" w:hAnsi="Arial Narrow" w:hint="default"/>
        </w:rPr>
        <w:t>padoch zvýš</w:t>
      </w:r>
      <w:r w:rsidR="004863AE">
        <w:rPr>
          <w:rFonts w:ascii="Arial Narrow" w:hAnsi="Arial Narrow" w:hint="default"/>
        </w:rPr>
        <w:t>ený</w:t>
      </w:r>
      <w:r w:rsidR="004863AE">
        <w:rPr>
          <w:rFonts w:ascii="Arial Narrow" w:hAnsi="Arial Narrow" w:hint="default"/>
        </w:rPr>
        <w:t>ch vý</w:t>
      </w:r>
      <w:r w:rsidR="004863AE">
        <w:rPr>
          <w:rFonts w:ascii="Arial Narrow" w:hAnsi="Arial Narrow" w:hint="default"/>
        </w:rPr>
        <w:t>davkov š</w:t>
      </w:r>
      <w:r w:rsidR="004863AE">
        <w:rPr>
          <w:rFonts w:ascii="Arial Narrow" w:hAnsi="Arial Narrow" w:hint="default"/>
        </w:rPr>
        <w:t>tá</w:t>
      </w:r>
      <w:r w:rsidR="004863AE">
        <w:rPr>
          <w:rFonts w:ascii="Arial Narrow" w:hAnsi="Arial Narrow" w:hint="default"/>
        </w:rPr>
        <w:t>tu sú</w:t>
      </w:r>
      <w:r w:rsidR="004863AE">
        <w:rPr>
          <w:rFonts w:ascii="Arial Narrow" w:hAnsi="Arial Narrow" w:hint="default"/>
        </w:rPr>
        <w:t>visiacich</w:t>
      </w:r>
      <w:r>
        <w:rPr>
          <w:rFonts w:ascii="Arial Narrow" w:hAnsi="Arial Narrow"/>
        </w:rPr>
        <w:t xml:space="preserve"> s</w:t>
      </w:r>
      <w:r w:rsidR="004863AE">
        <w:rPr>
          <w:rFonts w:ascii="Arial Narrow" w:hAnsi="Arial Narrow"/>
        </w:rPr>
        <w:t> </w:t>
      </w:r>
      <w:r w:rsidR="004863AE">
        <w:rPr>
          <w:rFonts w:ascii="Arial Narrow" w:hAnsi="Arial Narrow" w:hint="default"/>
        </w:rPr>
        <w:t>odstrá</w:t>
      </w:r>
      <w:r w:rsidR="004863AE">
        <w:rPr>
          <w:rFonts w:ascii="Arial Narrow" w:hAnsi="Arial Narrow" w:hint="default"/>
        </w:rPr>
        <w:t>není</w:t>
      </w:r>
      <w:r w:rsidR="004863AE">
        <w:rPr>
          <w:rFonts w:ascii="Arial Narrow" w:hAnsi="Arial Narrow" w:hint="default"/>
        </w:rPr>
        <w:t>m n</w:t>
      </w:r>
      <w:r w:rsidR="00E23069">
        <w:rPr>
          <w:rFonts w:ascii="Arial Narrow" w:hAnsi="Arial Narrow" w:hint="default"/>
        </w:rPr>
        <w:t>á</w:t>
      </w:r>
      <w:r w:rsidR="00E23069">
        <w:rPr>
          <w:rFonts w:ascii="Arial Narrow" w:hAnsi="Arial Narrow" w:hint="default"/>
        </w:rPr>
        <w:t>sledkov finanč</w:t>
      </w:r>
      <w:r w:rsidR="00E23069">
        <w:rPr>
          <w:rFonts w:ascii="Arial Narrow" w:hAnsi="Arial Narrow" w:hint="default"/>
        </w:rPr>
        <w:t>nej krí</w:t>
      </w:r>
      <w:r w:rsidR="00E23069">
        <w:rPr>
          <w:rFonts w:ascii="Arial Narrow" w:hAnsi="Arial Narrow" w:hint="default"/>
        </w:rPr>
        <w:t xml:space="preserve">zy, </w:t>
      </w:r>
      <w:r w:rsidR="004863AE">
        <w:rPr>
          <w:rFonts w:ascii="Arial Narrow" w:hAnsi="Arial Narrow" w:hint="default"/>
        </w:rPr>
        <w:t>ž</w:t>
      </w:r>
      <w:r w:rsidR="004863AE">
        <w:rPr>
          <w:rFonts w:ascii="Arial Narrow" w:hAnsi="Arial Narrow" w:hint="default"/>
        </w:rPr>
        <w:t>ivelný</w:t>
      </w:r>
      <w:r w:rsidR="004863AE">
        <w:rPr>
          <w:rFonts w:ascii="Arial Narrow" w:hAnsi="Arial Narrow" w:hint="default"/>
        </w:rPr>
        <w:t>ch pohrô</w:t>
      </w:r>
      <w:r w:rsidR="004863AE">
        <w:rPr>
          <w:rFonts w:ascii="Arial Narrow" w:hAnsi="Arial Narrow" w:hint="default"/>
        </w:rPr>
        <w:t>m</w:t>
      </w:r>
      <w:r w:rsidR="00E23069">
        <w:rPr>
          <w:rFonts w:ascii="Arial Narrow" w:hAnsi="Arial Narrow"/>
        </w:rPr>
        <w:t xml:space="preserve"> a </w:t>
      </w:r>
      <w:r w:rsidR="00E23069">
        <w:rPr>
          <w:rFonts w:ascii="Arial Narrow" w:hAnsi="Arial Narrow" w:hint="default"/>
        </w:rPr>
        <w:t>zvýš</w:t>
      </w:r>
      <w:r w:rsidR="00E23069">
        <w:rPr>
          <w:rFonts w:ascii="Arial Narrow" w:hAnsi="Arial Narrow" w:hint="default"/>
        </w:rPr>
        <w:t>ený</w:t>
      </w:r>
      <w:r w:rsidR="00E23069">
        <w:rPr>
          <w:rFonts w:ascii="Arial Narrow" w:hAnsi="Arial Narrow" w:hint="default"/>
        </w:rPr>
        <w:t>ch vý</w:t>
      </w:r>
      <w:r w:rsidR="00E23069">
        <w:rPr>
          <w:rFonts w:ascii="Arial Narrow" w:hAnsi="Arial Narrow" w:hint="default"/>
        </w:rPr>
        <w:t>davkov vyplý</w:t>
      </w:r>
      <w:r w:rsidR="00E23069">
        <w:rPr>
          <w:rFonts w:ascii="Arial Narrow" w:hAnsi="Arial Narrow" w:hint="default"/>
        </w:rPr>
        <w:t>vajú</w:t>
      </w:r>
      <w:r w:rsidR="00E23069">
        <w:rPr>
          <w:rFonts w:ascii="Arial Narrow" w:hAnsi="Arial Narrow" w:hint="default"/>
        </w:rPr>
        <w:t xml:space="preserve">cich </w:t>
      </w:r>
      <w:r w:rsidR="00E23069">
        <w:rPr>
          <w:rFonts w:ascii="Arial Narrow" w:hAnsi="Arial Narrow" w:hint="default"/>
        </w:rPr>
        <w:t>z </w:t>
      </w:r>
      <w:r w:rsidR="00E23069">
        <w:rPr>
          <w:rFonts w:ascii="Arial Narrow" w:hAnsi="Arial Narrow" w:hint="default"/>
        </w:rPr>
        <w:t>plnenia medziná</w:t>
      </w:r>
      <w:r w:rsidR="00E23069">
        <w:rPr>
          <w:rFonts w:ascii="Arial Narrow" w:hAnsi="Arial Narrow" w:hint="default"/>
        </w:rPr>
        <w:t>rodný</w:t>
      </w:r>
      <w:r w:rsidR="00E23069">
        <w:rPr>
          <w:rFonts w:ascii="Arial Narrow" w:hAnsi="Arial Narrow" w:hint="default"/>
        </w:rPr>
        <w:t>ch zmlú</w:t>
      </w:r>
      <w:r w:rsidR="00E23069">
        <w:rPr>
          <w:rFonts w:ascii="Arial Narrow" w:hAnsi="Arial Narrow" w:hint="default"/>
        </w:rPr>
        <w:t>v</w:t>
      </w:r>
      <w:r>
        <w:rPr>
          <w:rFonts w:ascii="Arial Narrow" w:hAnsi="Arial Narrow"/>
        </w:rPr>
        <w:t>.</w:t>
      </w:r>
      <w:r w:rsidR="00ED4091">
        <w:rPr>
          <w:rFonts w:ascii="Arial Narrow" w:hAnsi="Arial Narrow" w:hint="default"/>
        </w:rPr>
        <w:t xml:space="preserve"> Opatrenia sa nebudú</w:t>
      </w:r>
      <w:r w:rsidR="00ED4091">
        <w:rPr>
          <w:rFonts w:ascii="Arial Narrow" w:hAnsi="Arial Narrow" w:hint="default"/>
        </w:rPr>
        <w:t xml:space="preserve"> uplatň</w:t>
      </w:r>
      <w:r w:rsidR="00ED4091">
        <w:rPr>
          <w:rFonts w:ascii="Arial Narrow" w:hAnsi="Arial Narrow" w:hint="default"/>
        </w:rPr>
        <w:t>ovať</w:t>
      </w:r>
      <w:r w:rsidR="00ED4091">
        <w:rPr>
          <w:rFonts w:ascii="Arial Narrow" w:hAnsi="Arial Narrow" w:hint="default"/>
        </w:rPr>
        <w:t xml:space="preserve"> ani poč</w:t>
      </w:r>
      <w:r w:rsidR="00ED4091">
        <w:rPr>
          <w:rFonts w:ascii="Arial Narrow" w:hAnsi="Arial Narrow" w:hint="default"/>
        </w:rPr>
        <w:t>as trvania vojny alebo vojnové</w:t>
      </w:r>
      <w:r w:rsidR="00ED4091">
        <w:rPr>
          <w:rFonts w:ascii="Arial Narrow" w:hAnsi="Arial Narrow" w:hint="default"/>
        </w:rPr>
        <w:t xml:space="preserve">ho stavu. </w:t>
      </w:r>
    </w:p>
    <w:p w:rsidR="00341D04" w:rsidRPr="00A81C68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RPr="00A81C68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A81C68">
        <w:rPr>
          <w:rFonts w:ascii="Arial Narrow" w:hAnsi="Arial Narrow"/>
          <w:b/>
        </w:rPr>
        <w:t>K</w:t>
      </w:r>
      <w:r w:rsidR="00B2285A">
        <w:rPr>
          <w:rFonts w:ascii="Arial Narrow" w:hAnsi="Arial Narrow"/>
          <w:b/>
        </w:rPr>
        <w:t> </w:t>
      </w:r>
      <w:r w:rsidR="00B2285A">
        <w:rPr>
          <w:rFonts w:ascii="Arial Narrow" w:hAnsi="Arial Narrow" w:hint="default"/>
          <w:b/>
        </w:rPr>
        <w:t>Č</w:t>
      </w:r>
      <w:r w:rsidR="00B2285A">
        <w:rPr>
          <w:rFonts w:ascii="Arial Narrow" w:hAnsi="Arial Narrow" w:hint="default"/>
          <w:b/>
        </w:rPr>
        <w:t>l.</w:t>
      </w:r>
      <w:r w:rsidRPr="00A81C68">
        <w:rPr>
          <w:rFonts w:ascii="Arial Narrow" w:hAnsi="Arial Narrow"/>
          <w:b/>
        </w:rPr>
        <w:t xml:space="preserve"> 6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Pr="00A81C68">
        <w:rPr>
          <w:rFonts w:ascii="Arial Narrow" w:hAnsi="Arial Narrow"/>
        </w:rPr>
        <w:t>S </w:t>
      </w:r>
      <w:r w:rsidRPr="00A81C68">
        <w:rPr>
          <w:rFonts w:ascii="Arial Narrow" w:hAnsi="Arial Narrow" w:hint="default"/>
        </w:rPr>
        <w:t>cieľ</w:t>
      </w:r>
      <w:r w:rsidRPr="00A81C68">
        <w:rPr>
          <w:rFonts w:ascii="Arial Narrow" w:hAnsi="Arial Narrow" w:hint="default"/>
        </w:rPr>
        <w:t>om zabezpeč</w:t>
      </w:r>
      <w:r w:rsidRPr="00A81C68">
        <w:rPr>
          <w:rFonts w:ascii="Arial Narrow" w:hAnsi="Arial Narrow" w:hint="default"/>
        </w:rPr>
        <w:t>enia rozpoč</w:t>
      </w:r>
      <w:r w:rsidRPr="00A81C68">
        <w:rPr>
          <w:rFonts w:ascii="Arial Narrow" w:hAnsi="Arial Narrow" w:hint="default"/>
        </w:rPr>
        <w:t>tovej disciplí</w:t>
      </w:r>
      <w:r w:rsidRPr="00A81C68">
        <w:rPr>
          <w:rFonts w:ascii="Arial Narrow" w:hAnsi="Arial Narrow" w:hint="default"/>
        </w:rPr>
        <w:t>ny a </w:t>
      </w:r>
      <w:r w:rsidRPr="00A81C68">
        <w:rPr>
          <w:rFonts w:ascii="Arial Narrow" w:hAnsi="Arial Narrow" w:hint="default"/>
        </w:rPr>
        <w:t xml:space="preserve"> jednoznač</w:t>
      </w:r>
      <w:r w:rsidRPr="00A81C68">
        <w:rPr>
          <w:rFonts w:ascii="Arial Narrow" w:hAnsi="Arial Narrow" w:hint="default"/>
        </w:rPr>
        <w:t>né</w:t>
      </w:r>
      <w:r w:rsidRPr="00A81C68">
        <w:rPr>
          <w:rFonts w:ascii="Arial Narrow" w:hAnsi="Arial Narrow" w:hint="default"/>
        </w:rPr>
        <w:t>ho urč</w:t>
      </w:r>
      <w:r w:rsidRPr="00A81C68">
        <w:rPr>
          <w:rFonts w:ascii="Arial Narrow" w:hAnsi="Arial Narrow" w:hint="default"/>
        </w:rPr>
        <w:t>enia zodpovednosti orgá</w:t>
      </w:r>
      <w:r w:rsidRPr="00A81C68">
        <w:rPr>
          <w:rFonts w:ascii="Arial Narrow" w:hAnsi="Arial Narrow" w:hint="default"/>
        </w:rPr>
        <w:t>nov ú</w:t>
      </w:r>
      <w:r w:rsidRPr="00A81C68">
        <w:rPr>
          <w:rFonts w:ascii="Arial Narrow" w:hAnsi="Arial Narrow" w:hint="default"/>
        </w:rPr>
        <w:t>zemnej samosprá</w:t>
      </w:r>
      <w:r w:rsidRPr="00A81C68">
        <w:rPr>
          <w:rFonts w:ascii="Arial Narrow" w:hAnsi="Arial Narrow" w:hint="default"/>
        </w:rPr>
        <w:t>vy za vý</w:t>
      </w:r>
      <w:r w:rsidRPr="00A81C68">
        <w:rPr>
          <w:rFonts w:ascii="Arial Narrow" w:hAnsi="Arial Narrow" w:hint="default"/>
        </w:rPr>
        <w:t>kon svojich pô</w:t>
      </w:r>
      <w:r w:rsidRPr="00A81C68">
        <w:rPr>
          <w:rFonts w:ascii="Arial Narrow" w:hAnsi="Arial Narrow" w:hint="default"/>
        </w:rPr>
        <w:t>sobnos</w:t>
      </w:r>
      <w:r w:rsidRPr="00A81C68">
        <w:rPr>
          <w:rFonts w:ascii="Arial Narrow" w:hAnsi="Arial Narrow" w:hint="default"/>
        </w:rPr>
        <w:t>tí</w:t>
      </w:r>
      <w:r w:rsidRPr="00A81C68">
        <w:rPr>
          <w:rFonts w:ascii="Arial Narrow" w:hAnsi="Arial Narrow" w:hint="default"/>
        </w:rPr>
        <w:t xml:space="preserve"> sa v </w:t>
      </w:r>
      <w:r w:rsidRPr="00A81C68">
        <w:rPr>
          <w:rFonts w:ascii="Arial Narrow" w:hAnsi="Arial Narrow" w:hint="default"/>
        </w:rPr>
        <w:t>rá</w:t>
      </w:r>
      <w:r w:rsidRPr="00A81C68">
        <w:rPr>
          <w:rFonts w:ascii="Arial Narrow" w:hAnsi="Arial Narrow" w:hint="default"/>
        </w:rPr>
        <w:t>mci osobitný</w:t>
      </w:r>
      <w:r w:rsidRPr="00A81C68">
        <w:rPr>
          <w:rFonts w:ascii="Arial Narrow" w:hAnsi="Arial Narrow" w:hint="default"/>
        </w:rPr>
        <w:t>ch ustanovení</w:t>
      </w:r>
      <w:r w:rsidRPr="00A81C68">
        <w:rPr>
          <w:rFonts w:ascii="Arial Narrow" w:hAnsi="Arial Narrow" w:hint="default"/>
        </w:rPr>
        <w:t xml:space="preserve"> pre ú</w:t>
      </w:r>
      <w:r w:rsidRPr="00A81C68">
        <w:rPr>
          <w:rFonts w:ascii="Arial Narrow" w:hAnsi="Arial Narrow" w:hint="default"/>
        </w:rPr>
        <w:t>zemnú</w:t>
      </w:r>
      <w:r w:rsidRPr="00A81C68">
        <w:rPr>
          <w:rFonts w:ascii="Arial Narrow" w:hAnsi="Arial Narrow" w:hint="default"/>
        </w:rPr>
        <w:t xml:space="preserve"> samosprá</w:t>
      </w:r>
      <w:r w:rsidRPr="00A81C68">
        <w:rPr>
          <w:rFonts w:ascii="Arial Narrow" w:hAnsi="Arial Narrow" w:hint="default"/>
        </w:rPr>
        <w:t>vu deklaruje nulová</w:t>
      </w:r>
      <w:r w:rsidRPr="00A81C68">
        <w:rPr>
          <w:rFonts w:ascii="Arial Narrow" w:hAnsi="Arial Narrow" w:hint="default"/>
        </w:rPr>
        <w:t xml:space="preserve"> participá</w:t>
      </w:r>
      <w:r w:rsidRPr="00A81C68">
        <w:rPr>
          <w:rFonts w:ascii="Arial Narrow" w:hAnsi="Arial Narrow" w:hint="default"/>
        </w:rPr>
        <w:t>cia  š</w:t>
      </w:r>
      <w:r w:rsidRPr="00A81C68">
        <w:rPr>
          <w:rFonts w:ascii="Arial Narrow" w:hAnsi="Arial Narrow" w:hint="default"/>
        </w:rPr>
        <w:t>tá</w:t>
      </w:r>
      <w:r w:rsidRPr="00A81C68">
        <w:rPr>
          <w:rFonts w:ascii="Arial Narrow" w:hAnsi="Arial Narrow" w:hint="default"/>
        </w:rPr>
        <w:t>tu pri zabezpeč</w:t>
      </w:r>
      <w:r w:rsidRPr="00A81C68">
        <w:rPr>
          <w:rFonts w:ascii="Arial Narrow" w:hAnsi="Arial Narrow" w:hint="default"/>
        </w:rPr>
        <w:t>ení</w:t>
      </w:r>
      <w:r w:rsidRPr="00A81C68">
        <w:rPr>
          <w:rFonts w:ascii="Arial Narrow" w:hAnsi="Arial Narrow" w:hint="default"/>
        </w:rPr>
        <w:t xml:space="preserve"> platobnej schopnosti obce alebo vyšš</w:t>
      </w:r>
      <w:r w:rsidRPr="00A81C68">
        <w:rPr>
          <w:rFonts w:ascii="Arial Narrow" w:hAnsi="Arial Narrow" w:hint="default"/>
        </w:rPr>
        <w:t>ieho ú</w:t>
      </w:r>
      <w:r w:rsidRPr="00A81C68">
        <w:rPr>
          <w:rFonts w:ascii="Arial Narrow" w:hAnsi="Arial Narrow" w:hint="default"/>
        </w:rPr>
        <w:t>zemné</w:t>
      </w:r>
      <w:r w:rsidRPr="00A81C68">
        <w:rPr>
          <w:rFonts w:ascii="Arial Narrow" w:hAnsi="Arial Narrow" w:hint="default"/>
        </w:rPr>
        <w:t>ho celku. Postup pri rieš</w:t>
      </w:r>
      <w:r w:rsidRPr="00A81C68">
        <w:rPr>
          <w:rFonts w:ascii="Arial Narrow" w:hAnsi="Arial Narrow" w:hint="default"/>
        </w:rPr>
        <w:t>ení</w:t>
      </w:r>
      <w:r w:rsidRPr="00A81C68">
        <w:rPr>
          <w:rFonts w:ascii="Arial Narrow" w:hAnsi="Arial Narrow" w:hint="default"/>
        </w:rPr>
        <w:t xml:space="preserve"> platobnej neschopnosti nezodpovedný</w:t>
      </w:r>
      <w:r w:rsidRPr="00A81C68">
        <w:rPr>
          <w:rFonts w:ascii="Arial Narrow" w:hAnsi="Arial Narrow" w:hint="default"/>
        </w:rPr>
        <w:t>ch samosprá</w:t>
      </w:r>
      <w:r w:rsidRPr="00A81C68">
        <w:rPr>
          <w:rFonts w:ascii="Arial Narrow" w:hAnsi="Arial Narrow" w:hint="default"/>
        </w:rPr>
        <w:t>v ustanoví</w:t>
      </w:r>
      <w:r w:rsidRPr="00A81C68">
        <w:rPr>
          <w:rFonts w:ascii="Arial Narrow" w:hAnsi="Arial Narrow" w:hint="default"/>
        </w:rPr>
        <w:t xml:space="preserve"> zá</w:t>
      </w:r>
      <w:r w:rsidRPr="00A81C68">
        <w:rPr>
          <w:rFonts w:ascii="Arial Narrow" w:hAnsi="Arial Narrow" w:hint="default"/>
        </w:rPr>
        <w:t>kon na pr</w:t>
      </w:r>
      <w:r w:rsidRPr="00A81C68">
        <w:rPr>
          <w:rFonts w:ascii="Arial Narrow" w:hAnsi="Arial Narrow" w:hint="default"/>
        </w:rPr>
        <w:t>i</w:t>
      </w:r>
      <w:r w:rsidRPr="00A81C68">
        <w:rPr>
          <w:rFonts w:ascii="Arial Narrow" w:hAnsi="Arial Narrow" w:hint="default"/>
        </w:rPr>
        <w:t>ncí</w:t>
      </w:r>
      <w:r w:rsidRPr="00A81C68">
        <w:rPr>
          <w:rFonts w:ascii="Arial Narrow" w:hAnsi="Arial Narrow" w:hint="default"/>
        </w:rPr>
        <w:t>poch legislatí</w:t>
      </w:r>
      <w:r w:rsidRPr="00A81C68">
        <w:rPr>
          <w:rFonts w:ascii="Arial Narrow" w:hAnsi="Arial Narrow" w:hint="default"/>
        </w:rPr>
        <w:t>vnej ú</w:t>
      </w:r>
      <w:r w:rsidRPr="00A81C68">
        <w:rPr>
          <w:rFonts w:ascii="Arial Narrow" w:hAnsi="Arial Narrow" w:hint="default"/>
        </w:rPr>
        <w:t>pravy konkurzu a </w:t>
      </w:r>
      <w:r w:rsidRPr="00A81C68">
        <w:rPr>
          <w:rFonts w:ascii="Arial Narrow" w:hAnsi="Arial Narrow" w:hint="default"/>
        </w:rPr>
        <w:t>reš</w:t>
      </w:r>
      <w:r w:rsidRPr="00A81C68">
        <w:rPr>
          <w:rFonts w:ascii="Arial Narrow" w:hAnsi="Arial Narrow" w:hint="default"/>
        </w:rPr>
        <w:t>trukturalizá</w:t>
      </w:r>
      <w:r w:rsidRPr="00A81C68">
        <w:rPr>
          <w:rFonts w:ascii="Arial Narrow" w:hAnsi="Arial Narrow" w:hint="default"/>
        </w:rPr>
        <w:t>cie, bez finanč</w:t>
      </w:r>
      <w:r w:rsidRPr="00A81C68">
        <w:rPr>
          <w:rFonts w:ascii="Arial Narrow" w:hAnsi="Arial Narrow" w:hint="default"/>
        </w:rPr>
        <w:t>nej pomoci š</w:t>
      </w:r>
      <w:r w:rsidRPr="00A81C68">
        <w:rPr>
          <w:rFonts w:ascii="Arial Narrow" w:hAnsi="Arial Narrow" w:hint="default"/>
        </w:rPr>
        <w:t>tá</w:t>
      </w:r>
      <w:r w:rsidRPr="00A81C68">
        <w:rPr>
          <w:rFonts w:ascii="Arial Narrow" w:hAnsi="Arial Narrow" w:hint="default"/>
        </w:rPr>
        <w:t>tu. V </w:t>
      </w:r>
      <w:r w:rsidRPr="00A81C68">
        <w:rPr>
          <w:rFonts w:ascii="Arial Narrow" w:hAnsi="Arial Narrow" w:hint="default"/>
        </w:rPr>
        <w:t>zá</w:t>
      </w:r>
      <w:r w:rsidRPr="00A81C68">
        <w:rPr>
          <w:rFonts w:ascii="Arial Narrow" w:hAnsi="Arial Narrow" w:hint="default"/>
        </w:rPr>
        <w:t>ujme finanč</w:t>
      </w:r>
      <w:r w:rsidRPr="00A81C68">
        <w:rPr>
          <w:rFonts w:ascii="Arial Narrow" w:hAnsi="Arial Narrow" w:hint="default"/>
        </w:rPr>
        <w:t>nej stability samosprá</w:t>
      </w:r>
      <w:r w:rsidRPr="00A81C68">
        <w:rPr>
          <w:rFonts w:ascii="Arial Narrow" w:hAnsi="Arial Narrow" w:hint="default"/>
        </w:rPr>
        <w:t>vy a s </w:t>
      </w:r>
      <w:r w:rsidRPr="00A81C68">
        <w:rPr>
          <w:rFonts w:ascii="Arial Narrow" w:hAnsi="Arial Narrow" w:hint="default"/>
        </w:rPr>
        <w:t>cieľ</w:t>
      </w:r>
      <w:r w:rsidRPr="00A81C68">
        <w:rPr>
          <w:rFonts w:ascii="Arial Narrow" w:hAnsi="Arial Narrow" w:hint="default"/>
        </w:rPr>
        <w:t>om zamedziť</w:t>
      </w:r>
      <w:r w:rsidRPr="00A81C68">
        <w:rPr>
          <w:rFonts w:ascii="Arial Narrow" w:hAnsi="Arial Narrow" w:hint="default"/>
        </w:rPr>
        <w:t xml:space="preserve"> ukladaniu nový</w:t>
      </w:r>
      <w:r w:rsidRPr="00A81C68">
        <w:rPr>
          <w:rFonts w:ascii="Arial Narrow" w:hAnsi="Arial Narrow" w:hint="default"/>
        </w:rPr>
        <w:t>ch finanč</w:t>
      </w:r>
      <w:r w:rsidRPr="00A81C68">
        <w:rPr>
          <w:rFonts w:ascii="Arial Narrow" w:hAnsi="Arial Narrow" w:hint="default"/>
        </w:rPr>
        <w:t>ne nekrytý</w:t>
      </w:r>
      <w:r w:rsidRPr="00A81C68">
        <w:rPr>
          <w:rFonts w:ascii="Arial Narrow" w:hAnsi="Arial Narrow" w:hint="default"/>
        </w:rPr>
        <w:t>ch ú</w:t>
      </w:r>
      <w:r w:rsidRPr="00A81C68">
        <w:rPr>
          <w:rFonts w:ascii="Arial Narrow" w:hAnsi="Arial Narrow" w:hint="default"/>
        </w:rPr>
        <w:t>loh ná</w:t>
      </w:r>
      <w:r w:rsidRPr="00A81C68">
        <w:rPr>
          <w:rFonts w:ascii="Arial Narrow" w:hAnsi="Arial Narrow" w:hint="default"/>
        </w:rPr>
        <w:t xml:space="preserve">vrh ustanovuje pravidlo poskytnutia </w:t>
      </w:r>
      <w:r w:rsidR="00531F7C">
        <w:rPr>
          <w:rFonts w:ascii="Arial Narrow" w:hAnsi="Arial Narrow" w:hint="default"/>
        </w:rPr>
        <w:t>zodpovedajú</w:t>
      </w:r>
      <w:r w:rsidR="00531F7C">
        <w:rPr>
          <w:rFonts w:ascii="Arial Narrow" w:hAnsi="Arial Narrow" w:hint="default"/>
        </w:rPr>
        <w:t>cich</w:t>
      </w:r>
      <w:r w:rsidRPr="00A81C68" w:rsidR="00531F7C">
        <w:rPr>
          <w:rFonts w:ascii="Arial Narrow" w:hAnsi="Arial Narrow"/>
        </w:rPr>
        <w:t xml:space="preserve"> </w:t>
      </w:r>
      <w:r w:rsidRPr="00A81C68">
        <w:rPr>
          <w:rFonts w:ascii="Arial Narrow" w:hAnsi="Arial Narrow" w:hint="default"/>
        </w:rPr>
        <w:t>finanč</w:t>
      </w:r>
      <w:r w:rsidRPr="00A81C68">
        <w:rPr>
          <w:rFonts w:ascii="Arial Narrow" w:hAnsi="Arial Narrow" w:hint="default"/>
        </w:rPr>
        <w:t>ný</w:t>
      </w:r>
      <w:r w:rsidRPr="00A81C68">
        <w:rPr>
          <w:rFonts w:ascii="Arial Narrow" w:hAnsi="Arial Narrow" w:hint="default"/>
        </w:rPr>
        <w:t>ch pr</w:t>
      </w:r>
      <w:r w:rsidRPr="00A81C68">
        <w:rPr>
          <w:rFonts w:ascii="Arial Narrow" w:hAnsi="Arial Narrow" w:hint="default"/>
        </w:rPr>
        <w:t>ostriedkov zo š</w:t>
      </w:r>
      <w:r w:rsidRPr="00A81C68">
        <w:rPr>
          <w:rFonts w:ascii="Arial Narrow" w:hAnsi="Arial Narrow" w:hint="default"/>
        </w:rPr>
        <w:t>tá</w:t>
      </w:r>
      <w:r w:rsidRPr="00A81C68">
        <w:rPr>
          <w:rFonts w:ascii="Arial Narrow" w:hAnsi="Arial Narrow" w:hint="default"/>
        </w:rPr>
        <w:t>tneho rozpoč</w:t>
      </w:r>
      <w:r w:rsidRPr="00A81C68">
        <w:rPr>
          <w:rFonts w:ascii="Arial Narrow" w:hAnsi="Arial Narrow" w:hint="default"/>
        </w:rPr>
        <w:t>tu v </w:t>
      </w:r>
      <w:r w:rsidRPr="00A81C68">
        <w:rPr>
          <w:rFonts w:ascii="Arial Narrow" w:hAnsi="Arial Narrow" w:hint="default"/>
        </w:rPr>
        <w:t>prí</w:t>
      </w:r>
      <w:r w:rsidRPr="00A81C68">
        <w:rPr>
          <w:rFonts w:ascii="Arial Narrow" w:hAnsi="Arial Narrow" w:hint="default"/>
        </w:rPr>
        <w:t>pade, ak osobitný</w:t>
      </w:r>
      <w:r w:rsidRPr="00A81C68">
        <w:rPr>
          <w:rFonts w:ascii="Arial Narrow" w:hAnsi="Arial Narrow" w:hint="default"/>
        </w:rPr>
        <w:t xml:space="preserve"> predpis ustanoví</w:t>
      </w:r>
      <w:r w:rsidRPr="00A81C68">
        <w:rPr>
          <w:rFonts w:ascii="Arial Narrow" w:hAnsi="Arial Narrow" w:hint="default"/>
        </w:rPr>
        <w:t xml:space="preserve"> subjektom ú</w:t>
      </w:r>
      <w:r w:rsidRPr="00A81C68">
        <w:rPr>
          <w:rFonts w:ascii="Arial Narrow" w:hAnsi="Arial Narrow" w:hint="default"/>
        </w:rPr>
        <w:t>zemnej samosprá</w:t>
      </w:r>
      <w:r w:rsidRPr="00A81C68">
        <w:rPr>
          <w:rFonts w:ascii="Arial Narrow" w:hAnsi="Arial Narrow" w:hint="default"/>
        </w:rPr>
        <w:t>vy nové</w:t>
      </w:r>
      <w:r w:rsidRPr="00A81C68">
        <w:rPr>
          <w:rFonts w:ascii="Arial Narrow" w:hAnsi="Arial Narrow" w:hint="default"/>
        </w:rPr>
        <w:t xml:space="preserve"> ú</w:t>
      </w:r>
      <w:r w:rsidRPr="00A81C68">
        <w:rPr>
          <w:rFonts w:ascii="Arial Narrow" w:hAnsi="Arial Narrow" w:hint="default"/>
        </w:rPr>
        <w:t>lohy v </w:t>
      </w:r>
      <w:r w:rsidRPr="00A81C68">
        <w:rPr>
          <w:rFonts w:ascii="Arial Narrow" w:hAnsi="Arial Narrow" w:hint="default"/>
        </w:rPr>
        <w:t>rá</w:t>
      </w:r>
      <w:r w:rsidRPr="00A81C68">
        <w:rPr>
          <w:rFonts w:ascii="Arial Narrow" w:hAnsi="Arial Narrow" w:hint="default"/>
        </w:rPr>
        <w:t>mci ú</w:t>
      </w:r>
      <w:r w:rsidRPr="00A81C68">
        <w:rPr>
          <w:rFonts w:ascii="Arial Narrow" w:hAnsi="Arial Narrow" w:hint="default"/>
        </w:rPr>
        <w:t>pravy ich pô</w:t>
      </w:r>
      <w:r w:rsidRPr="00A81C68">
        <w:rPr>
          <w:rFonts w:ascii="Arial Narrow" w:hAnsi="Arial Narrow" w:hint="default"/>
        </w:rPr>
        <w:t>sobností.</w:t>
      </w:r>
    </w:p>
    <w:p w:rsidR="00341D04" w:rsidRPr="00A81C68" w:rsidP="00341D04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Pr="00A81C68">
        <w:rPr>
          <w:rFonts w:ascii="Arial Narrow" w:hAnsi="Arial Narrow"/>
        </w:rPr>
        <w:t>V </w:t>
      </w:r>
      <w:r w:rsidRPr="00A81C68">
        <w:rPr>
          <w:rFonts w:ascii="Arial Narrow" w:hAnsi="Arial Narrow" w:hint="default"/>
        </w:rPr>
        <w:t>prí</w:t>
      </w:r>
      <w:r w:rsidRPr="00A81C68">
        <w:rPr>
          <w:rFonts w:ascii="Arial Narrow" w:hAnsi="Arial Narrow" w:hint="default"/>
        </w:rPr>
        <w:t>pade ak celková</w:t>
      </w:r>
      <w:r w:rsidRPr="00A81C68">
        <w:rPr>
          <w:rFonts w:ascii="Arial Narrow" w:hAnsi="Arial Narrow" w:hint="default"/>
        </w:rPr>
        <w:t xml:space="preserve"> suma dlhu obce alebo vyšš</w:t>
      </w:r>
      <w:r w:rsidRPr="00A81C68">
        <w:rPr>
          <w:rFonts w:ascii="Arial Narrow" w:hAnsi="Arial Narrow" w:hint="default"/>
        </w:rPr>
        <w:t>ieho ú</w:t>
      </w:r>
      <w:r w:rsidRPr="00A81C68">
        <w:rPr>
          <w:rFonts w:ascii="Arial Narrow" w:hAnsi="Arial Narrow" w:hint="default"/>
        </w:rPr>
        <w:t>zemné</w:t>
      </w:r>
      <w:r w:rsidRPr="00A81C68">
        <w:rPr>
          <w:rFonts w:ascii="Arial Narrow" w:hAnsi="Arial Narrow" w:hint="default"/>
        </w:rPr>
        <w:t>ho celku (definovaná</w:t>
      </w:r>
      <w:r w:rsidRPr="00A81C68">
        <w:rPr>
          <w:rFonts w:ascii="Arial Narrow" w:hAnsi="Arial Narrow" w:hint="default"/>
        </w:rPr>
        <w:t xml:space="preserve"> v zá</w:t>
      </w:r>
      <w:r w:rsidRPr="00A81C68">
        <w:rPr>
          <w:rFonts w:ascii="Arial Narrow" w:hAnsi="Arial Narrow" w:hint="default"/>
        </w:rPr>
        <w:t>kone o </w:t>
      </w:r>
      <w:r w:rsidRPr="00A81C68">
        <w:rPr>
          <w:rFonts w:ascii="Arial Narrow" w:hAnsi="Arial Narrow" w:hint="default"/>
        </w:rPr>
        <w:t>rozpoč</w:t>
      </w:r>
      <w:r w:rsidRPr="00A81C68">
        <w:rPr>
          <w:rFonts w:ascii="Arial Narrow" w:hAnsi="Arial Narrow" w:hint="default"/>
        </w:rPr>
        <w:t>tový</w:t>
      </w:r>
      <w:r w:rsidRPr="00A81C68">
        <w:rPr>
          <w:rFonts w:ascii="Arial Narrow" w:hAnsi="Arial Narrow" w:hint="default"/>
        </w:rPr>
        <w:t>ch pravidlá</w:t>
      </w:r>
      <w:r w:rsidRPr="00A81C68">
        <w:rPr>
          <w:rFonts w:ascii="Arial Narrow" w:hAnsi="Arial Narrow" w:hint="default"/>
        </w:rPr>
        <w:t>ch</w:t>
      </w:r>
      <w:r w:rsidRPr="00A81C68">
        <w:rPr>
          <w:rFonts w:ascii="Arial Narrow" w:hAnsi="Arial Narrow" w:hint="default"/>
        </w:rPr>
        <w:t xml:space="preserve"> ú</w:t>
      </w:r>
      <w:r w:rsidRPr="00A81C68">
        <w:rPr>
          <w:rFonts w:ascii="Arial Narrow" w:hAnsi="Arial Narrow" w:hint="default"/>
        </w:rPr>
        <w:t>zemnej samosprá</w:t>
      </w:r>
      <w:r w:rsidRPr="00A81C68">
        <w:rPr>
          <w:rFonts w:ascii="Arial Narrow" w:hAnsi="Arial Narrow" w:hint="default"/>
        </w:rPr>
        <w:t xml:space="preserve">vy) </w:t>
      </w:r>
      <w:r w:rsidR="001772DE">
        <w:rPr>
          <w:rFonts w:ascii="Arial Narrow" w:hAnsi="Arial Narrow"/>
        </w:rPr>
        <w:t xml:space="preserve">presiahne 60 %, </w:t>
      </w:r>
      <w:r w:rsidRPr="00A81C68">
        <w:rPr>
          <w:rFonts w:ascii="Arial Narrow" w:hAnsi="Arial Narrow" w:hint="default"/>
        </w:rPr>
        <w:t>obec alebo vyšší</w:t>
      </w:r>
      <w:r w:rsidRPr="00A81C68">
        <w:rPr>
          <w:rFonts w:ascii="Arial Narrow" w:hAnsi="Arial Narrow" w:hint="default"/>
        </w:rPr>
        <w:t xml:space="preserve"> ú</w:t>
      </w:r>
      <w:r w:rsidRPr="00A81C68">
        <w:rPr>
          <w:rFonts w:ascii="Arial Narrow" w:hAnsi="Arial Narrow" w:hint="default"/>
        </w:rPr>
        <w:t>zemný</w:t>
      </w:r>
      <w:r w:rsidRPr="00A81C68">
        <w:rPr>
          <w:rFonts w:ascii="Arial Narrow" w:hAnsi="Arial Narrow" w:hint="default"/>
        </w:rPr>
        <w:t xml:space="preserve"> celok budú</w:t>
      </w:r>
      <w:r w:rsidRPr="00A81C68">
        <w:rPr>
          <w:rFonts w:ascii="Arial Narrow" w:hAnsi="Arial Narrow" w:hint="default"/>
        </w:rPr>
        <w:t xml:space="preserve"> povinní</w:t>
      </w:r>
      <w:r w:rsidRPr="00A81C68">
        <w:rPr>
          <w:rFonts w:ascii="Arial Narrow" w:hAnsi="Arial Narrow" w:hint="default"/>
        </w:rPr>
        <w:t xml:space="preserve"> zaplatiť</w:t>
      </w:r>
      <w:r w:rsidRPr="00A81C68">
        <w:rPr>
          <w:rFonts w:ascii="Arial Narrow" w:hAnsi="Arial Narrow" w:hint="default"/>
        </w:rPr>
        <w:t xml:space="preserve"> pokutu stanovenú</w:t>
      </w:r>
      <w:r w:rsidRPr="00A81C68">
        <w:rPr>
          <w:rFonts w:ascii="Arial Narrow" w:hAnsi="Arial Narrow" w:hint="default"/>
        </w:rPr>
        <w:t xml:space="preserve"> tý</w:t>
      </w:r>
      <w:r w:rsidRPr="00A81C68">
        <w:rPr>
          <w:rFonts w:ascii="Arial Narrow" w:hAnsi="Arial Narrow" w:hint="default"/>
        </w:rPr>
        <w:t>mto ná</w:t>
      </w:r>
      <w:r w:rsidRPr="00A81C68">
        <w:rPr>
          <w:rFonts w:ascii="Arial Narrow" w:hAnsi="Arial Narrow" w:hint="default"/>
        </w:rPr>
        <w:t>vrhom, t. j. 5 % z rozdielu medzi celkovou sumou dlhu a 60 % z </w:t>
      </w:r>
      <w:r w:rsidRPr="00A81C68">
        <w:rPr>
          <w:rFonts w:ascii="Arial Narrow" w:hAnsi="Arial Narrow" w:hint="default"/>
        </w:rPr>
        <w:t>ich skutoč</w:t>
      </w:r>
      <w:r w:rsidRPr="00A81C68">
        <w:rPr>
          <w:rFonts w:ascii="Arial Narrow" w:hAnsi="Arial Narrow" w:hint="default"/>
        </w:rPr>
        <w:t>ný</w:t>
      </w:r>
      <w:r w:rsidRPr="00A81C68">
        <w:rPr>
          <w:rFonts w:ascii="Arial Narrow" w:hAnsi="Arial Narrow" w:hint="default"/>
        </w:rPr>
        <w:t>ch bež</w:t>
      </w:r>
      <w:r w:rsidRPr="00A81C68">
        <w:rPr>
          <w:rFonts w:ascii="Arial Narrow" w:hAnsi="Arial Narrow" w:hint="default"/>
        </w:rPr>
        <w:t>ný</w:t>
      </w:r>
      <w:r w:rsidRPr="00A81C68">
        <w:rPr>
          <w:rFonts w:ascii="Arial Narrow" w:hAnsi="Arial Narrow" w:hint="default"/>
        </w:rPr>
        <w:t>ch prí</w:t>
      </w:r>
      <w:r w:rsidRPr="00A81C68">
        <w:rPr>
          <w:rFonts w:ascii="Arial Narrow" w:hAnsi="Arial Narrow" w:hint="default"/>
        </w:rPr>
        <w:t>jmov predchá</w:t>
      </w:r>
      <w:r w:rsidRPr="00A81C68">
        <w:rPr>
          <w:rFonts w:ascii="Arial Narrow" w:hAnsi="Arial Narrow" w:hint="default"/>
        </w:rPr>
        <w:t>dzajú</w:t>
      </w:r>
      <w:r w:rsidRPr="00A81C68">
        <w:rPr>
          <w:rFonts w:ascii="Arial Narrow" w:hAnsi="Arial Narrow" w:hint="default"/>
        </w:rPr>
        <w:t>ceho rozpoč</w:t>
      </w:r>
      <w:r w:rsidRPr="00A81C68">
        <w:rPr>
          <w:rFonts w:ascii="Arial Narrow" w:hAnsi="Arial Narrow" w:hint="default"/>
        </w:rPr>
        <w:t>tové</w:t>
      </w:r>
      <w:r w:rsidRPr="00A81C68">
        <w:rPr>
          <w:rFonts w:ascii="Arial Narrow" w:hAnsi="Arial Narrow" w:hint="default"/>
        </w:rPr>
        <w:t>ho roka, ktorú</w:t>
      </w:r>
      <w:r w:rsidRPr="00A81C68">
        <w:rPr>
          <w:rFonts w:ascii="Arial Narrow" w:hAnsi="Arial Narrow" w:hint="default"/>
        </w:rPr>
        <w:t xml:space="preserve"> im ulo</w:t>
      </w:r>
      <w:r w:rsidRPr="00A81C68">
        <w:rPr>
          <w:rFonts w:ascii="Arial Narrow" w:hAnsi="Arial Narrow" w:hint="default"/>
        </w:rPr>
        <w:t>ží</w:t>
      </w:r>
      <w:r w:rsidRPr="00A81C68">
        <w:rPr>
          <w:rFonts w:ascii="Arial Narrow" w:hAnsi="Arial Narrow" w:hint="default"/>
        </w:rPr>
        <w:t xml:space="preserve"> ministerstvo financií</w:t>
      </w:r>
      <w:r w:rsidRPr="00A81C68">
        <w:rPr>
          <w:rFonts w:ascii="Arial Narrow" w:hAnsi="Arial Narrow" w:hint="default"/>
        </w:rPr>
        <w:t xml:space="preserve"> v </w:t>
      </w:r>
      <w:r w:rsidRPr="00A81C68">
        <w:rPr>
          <w:rFonts w:ascii="Arial Narrow" w:hAnsi="Arial Narrow" w:hint="default"/>
        </w:rPr>
        <w:t>sprá</w:t>
      </w:r>
      <w:r w:rsidRPr="00A81C68">
        <w:rPr>
          <w:rFonts w:ascii="Arial Narrow" w:hAnsi="Arial Narrow" w:hint="default"/>
        </w:rPr>
        <w:t>vnom konaní</w:t>
      </w:r>
      <w:r w:rsidRPr="00A81C68">
        <w:rPr>
          <w:rFonts w:ascii="Arial Narrow" w:hAnsi="Arial Narrow" w:hint="default"/>
        </w:rPr>
        <w:t xml:space="preserve"> v sú</w:t>
      </w:r>
      <w:r w:rsidRPr="00A81C68">
        <w:rPr>
          <w:rFonts w:ascii="Arial Narrow" w:hAnsi="Arial Narrow" w:hint="default"/>
        </w:rPr>
        <w:t>lade s </w:t>
      </w:r>
      <w:r w:rsidRPr="00A81C68">
        <w:rPr>
          <w:rFonts w:ascii="Arial Narrow" w:hAnsi="Arial Narrow" w:hint="default"/>
        </w:rPr>
        <w:t>lehotami podľ</w:t>
      </w:r>
      <w:r w:rsidRPr="00A81C68">
        <w:rPr>
          <w:rFonts w:ascii="Arial Narrow" w:hAnsi="Arial Narrow" w:hint="default"/>
        </w:rPr>
        <w:t>a §</w:t>
      </w:r>
      <w:r w:rsidRPr="00A81C68">
        <w:rPr>
          <w:rFonts w:ascii="Arial Narrow" w:hAnsi="Arial Narrow" w:hint="default"/>
        </w:rPr>
        <w:t xml:space="preserve"> 31 zá</w:t>
      </w:r>
      <w:r w:rsidRPr="00A81C68">
        <w:rPr>
          <w:rFonts w:ascii="Arial Narrow" w:hAnsi="Arial Narrow" w:hint="default"/>
        </w:rPr>
        <w:t>kona o </w:t>
      </w:r>
      <w:r w:rsidRPr="00A81C68">
        <w:rPr>
          <w:rFonts w:ascii="Arial Narrow" w:hAnsi="Arial Narrow" w:hint="default"/>
        </w:rPr>
        <w:t>rozpoč</w:t>
      </w:r>
      <w:r w:rsidRPr="00A81C68">
        <w:rPr>
          <w:rFonts w:ascii="Arial Narrow" w:hAnsi="Arial Narrow" w:hint="default"/>
        </w:rPr>
        <w:t>tový</w:t>
      </w:r>
      <w:r w:rsidRPr="00A81C68">
        <w:rPr>
          <w:rFonts w:ascii="Arial Narrow" w:hAnsi="Arial Narrow" w:hint="default"/>
        </w:rPr>
        <w:t>ch pravidlá</w:t>
      </w:r>
      <w:r w:rsidRPr="00A81C68">
        <w:rPr>
          <w:rFonts w:ascii="Arial Narrow" w:hAnsi="Arial Narrow" w:hint="default"/>
        </w:rPr>
        <w:t>ch verejnej sprá</w:t>
      </w:r>
      <w:r w:rsidRPr="00A81C68">
        <w:rPr>
          <w:rFonts w:ascii="Arial Narrow" w:hAnsi="Arial Narrow" w:hint="default"/>
        </w:rPr>
        <w:t>vy.</w:t>
      </w:r>
    </w:p>
    <w:p w:rsidR="00341D04" w:rsidP="00341D04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341D04" w:rsidRPr="00A81C68" w:rsidP="00341D04">
      <w:pPr>
        <w:bidi w:val="0"/>
        <w:spacing w:line="240" w:lineRule="auto"/>
        <w:contextualSpacing/>
        <w:jc w:val="both"/>
        <w:rPr>
          <w:rFonts w:ascii="Arial Narrow" w:hAnsi="Arial Narrow"/>
        </w:rPr>
      </w:pPr>
      <w:r w:rsidRPr="00A81C68">
        <w:rPr>
          <w:rFonts w:ascii="Arial Narrow" w:hAnsi="Arial Narrow"/>
        </w:rPr>
        <w:t>S </w:t>
      </w:r>
      <w:r w:rsidRPr="00A81C68">
        <w:rPr>
          <w:rFonts w:ascii="Arial Narrow" w:hAnsi="Arial Narrow" w:hint="default"/>
        </w:rPr>
        <w:t>cieľ</w:t>
      </w:r>
      <w:r w:rsidRPr="00A81C68">
        <w:rPr>
          <w:rFonts w:ascii="Arial Narrow" w:hAnsi="Arial Narrow" w:hint="default"/>
        </w:rPr>
        <w:t>om vytvorenia potrebné</w:t>
      </w:r>
      <w:r w:rsidRPr="00A81C68">
        <w:rPr>
          <w:rFonts w:ascii="Arial Narrow" w:hAnsi="Arial Narrow" w:hint="default"/>
        </w:rPr>
        <w:t>ho č</w:t>
      </w:r>
      <w:r w:rsidRPr="00A81C68">
        <w:rPr>
          <w:rFonts w:ascii="Arial Narrow" w:hAnsi="Arial Narrow" w:hint="default"/>
        </w:rPr>
        <w:t>asové</w:t>
      </w:r>
      <w:r w:rsidRPr="00A81C68">
        <w:rPr>
          <w:rFonts w:ascii="Arial Narrow" w:hAnsi="Arial Narrow" w:hint="default"/>
        </w:rPr>
        <w:t>ho priestoru pre novozvolené</w:t>
      </w:r>
      <w:r w:rsidRPr="00A81C68">
        <w:rPr>
          <w:rFonts w:ascii="Arial Narrow" w:hAnsi="Arial Narrow" w:hint="default"/>
        </w:rPr>
        <w:t xml:space="preserve"> orgá</w:t>
      </w:r>
      <w:r w:rsidRPr="00A81C68">
        <w:rPr>
          <w:rFonts w:ascii="Arial Narrow" w:hAnsi="Arial Narrow" w:hint="default"/>
        </w:rPr>
        <w:t>ny ú</w:t>
      </w:r>
      <w:r w:rsidRPr="00A81C68">
        <w:rPr>
          <w:rFonts w:ascii="Arial Narrow" w:hAnsi="Arial Narrow" w:hint="default"/>
        </w:rPr>
        <w:t>zemnej samosprá</w:t>
      </w:r>
      <w:r w:rsidRPr="00A81C68">
        <w:rPr>
          <w:rFonts w:ascii="Arial Narrow" w:hAnsi="Arial Narrow" w:hint="default"/>
        </w:rPr>
        <w:t>vy ná</w:t>
      </w:r>
      <w:r w:rsidRPr="00A81C68">
        <w:rPr>
          <w:rFonts w:ascii="Arial Narrow" w:hAnsi="Arial Narrow" w:hint="default"/>
        </w:rPr>
        <w:t>vrh pri uplatň</w:t>
      </w:r>
      <w:r w:rsidRPr="00A81C68">
        <w:rPr>
          <w:rFonts w:ascii="Arial Narrow" w:hAnsi="Arial Narrow" w:hint="default"/>
        </w:rPr>
        <w:t>ovaní</w:t>
      </w:r>
      <w:r w:rsidRPr="00A81C68">
        <w:rPr>
          <w:rFonts w:ascii="Arial Narrow" w:hAnsi="Arial Narrow" w:hint="default"/>
        </w:rPr>
        <w:t xml:space="preserve"> sankč</w:t>
      </w:r>
      <w:r w:rsidRPr="00A81C68">
        <w:rPr>
          <w:rFonts w:ascii="Arial Narrow" w:hAnsi="Arial Narrow" w:hint="default"/>
        </w:rPr>
        <w:t>ný</w:t>
      </w:r>
      <w:r w:rsidRPr="00A81C68">
        <w:rPr>
          <w:rFonts w:ascii="Arial Narrow" w:hAnsi="Arial Narrow" w:hint="default"/>
        </w:rPr>
        <w:t>ch  postup</w:t>
      </w:r>
      <w:r w:rsidRPr="00A81C68">
        <w:rPr>
          <w:rFonts w:ascii="Arial Narrow" w:hAnsi="Arial Narrow" w:hint="default"/>
        </w:rPr>
        <w:t>ov počí</w:t>
      </w:r>
      <w:r w:rsidRPr="00A81C68">
        <w:rPr>
          <w:rFonts w:ascii="Arial Narrow" w:hAnsi="Arial Narrow" w:hint="default"/>
        </w:rPr>
        <w:t>ta s </w:t>
      </w:r>
      <w:r w:rsidRPr="00A81C68">
        <w:rPr>
          <w:rFonts w:ascii="Arial Narrow" w:hAnsi="Arial Narrow" w:hint="default"/>
        </w:rPr>
        <w:t>odkladnou lehotou 24 mesiacov od prvé</w:t>
      </w:r>
      <w:r w:rsidRPr="00A81C68">
        <w:rPr>
          <w:rFonts w:ascii="Arial Narrow" w:hAnsi="Arial Narrow" w:hint="default"/>
        </w:rPr>
        <w:t>ho mesiaca, ktorý</w:t>
      </w:r>
      <w:r w:rsidRPr="00A81C68">
        <w:rPr>
          <w:rFonts w:ascii="Arial Narrow" w:hAnsi="Arial Narrow" w:hint="default"/>
        </w:rPr>
        <w:t xml:space="preserve"> bude nasledovať</w:t>
      </w:r>
      <w:r w:rsidRPr="00A81C68">
        <w:rPr>
          <w:rFonts w:ascii="Arial Narrow" w:hAnsi="Arial Narrow" w:hint="default"/>
        </w:rPr>
        <w:t xml:space="preserve"> po mesiaci, v ktorom sa po konaní</w:t>
      </w:r>
      <w:r w:rsidRPr="00A81C68">
        <w:rPr>
          <w:rFonts w:ascii="Arial Narrow" w:hAnsi="Arial Narrow" w:hint="default"/>
        </w:rPr>
        <w:t xml:space="preserve"> volieb uskutoč</w:t>
      </w:r>
      <w:r w:rsidRPr="00A81C68">
        <w:rPr>
          <w:rFonts w:ascii="Arial Narrow" w:hAnsi="Arial Narrow" w:hint="default"/>
        </w:rPr>
        <w:t>ní</w:t>
      </w:r>
      <w:r w:rsidRPr="00A81C68">
        <w:rPr>
          <w:rFonts w:ascii="Arial Narrow" w:hAnsi="Arial Narrow" w:hint="default"/>
        </w:rPr>
        <w:t xml:space="preserve"> prvé</w:t>
      </w:r>
      <w:r w:rsidRPr="00A81C68">
        <w:rPr>
          <w:rFonts w:ascii="Arial Narrow" w:hAnsi="Arial Narrow" w:hint="default"/>
        </w:rPr>
        <w:t xml:space="preserve"> ustanovujú</w:t>
      </w:r>
      <w:r w:rsidRPr="00A81C68">
        <w:rPr>
          <w:rFonts w:ascii="Arial Narrow" w:hAnsi="Arial Narrow" w:hint="default"/>
        </w:rPr>
        <w:t>ce zasadanie obecné</w:t>
      </w:r>
      <w:r w:rsidRPr="00A81C68">
        <w:rPr>
          <w:rFonts w:ascii="Arial Narrow" w:hAnsi="Arial Narrow" w:hint="default"/>
        </w:rPr>
        <w:t>ho zastupiteľ</w:t>
      </w:r>
      <w:r w:rsidRPr="00A81C68">
        <w:rPr>
          <w:rFonts w:ascii="Arial Narrow" w:hAnsi="Arial Narrow" w:hint="default"/>
        </w:rPr>
        <w:t>stva, resp. zastupiteľ</w:t>
      </w:r>
      <w:r w:rsidRPr="00A81C68">
        <w:rPr>
          <w:rFonts w:ascii="Arial Narrow" w:hAnsi="Arial Narrow" w:hint="default"/>
        </w:rPr>
        <w:t>stva vyšš</w:t>
      </w:r>
      <w:r w:rsidRPr="00A81C68">
        <w:rPr>
          <w:rFonts w:ascii="Arial Narrow" w:hAnsi="Arial Narrow" w:hint="default"/>
        </w:rPr>
        <w:t>ieho ú</w:t>
      </w:r>
      <w:r w:rsidRPr="00A81C68">
        <w:rPr>
          <w:rFonts w:ascii="Arial Narrow" w:hAnsi="Arial Narrow" w:hint="default"/>
        </w:rPr>
        <w:t>zemné</w:t>
      </w:r>
      <w:r w:rsidRPr="00A81C68">
        <w:rPr>
          <w:rFonts w:ascii="Arial Narrow" w:hAnsi="Arial Narrow" w:hint="default"/>
        </w:rPr>
        <w:t xml:space="preserve">ho celku. </w:t>
      </w:r>
      <w:r w:rsidR="00CE5723">
        <w:rPr>
          <w:rFonts w:ascii="Arial Narrow" w:hAnsi="Arial Narrow"/>
        </w:rPr>
        <w:t>Toto ustanovenie neplat</w:t>
      </w:r>
      <w:r w:rsidR="00CE5723">
        <w:rPr>
          <w:rFonts w:ascii="Arial Narrow" w:hAnsi="Arial Narrow" w:hint="default"/>
        </w:rPr>
        <w:t>í</w:t>
      </w:r>
      <w:r w:rsidR="00CE5723">
        <w:rPr>
          <w:rFonts w:ascii="Arial Narrow" w:hAnsi="Arial Narrow" w:hint="default"/>
        </w:rPr>
        <w:t>, ak na č</w:t>
      </w:r>
      <w:r w:rsidR="00CE5723">
        <w:rPr>
          <w:rFonts w:ascii="Arial Narrow" w:hAnsi="Arial Narrow" w:hint="default"/>
        </w:rPr>
        <w:t>ele zastupiteľ</w:t>
      </w:r>
      <w:r w:rsidR="00CE5723">
        <w:rPr>
          <w:rFonts w:ascii="Arial Narrow" w:hAnsi="Arial Narrow" w:hint="default"/>
        </w:rPr>
        <w:t>stva je tá</w:t>
      </w:r>
      <w:r w:rsidR="00CE5723">
        <w:rPr>
          <w:rFonts w:ascii="Arial Narrow" w:hAnsi="Arial Narrow" w:hint="default"/>
        </w:rPr>
        <w:t xml:space="preserve"> istá</w:t>
      </w:r>
      <w:r w:rsidR="00CE5723">
        <w:rPr>
          <w:rFonts w:ascii="Arial Narrow" w:hAnsi="Arial Narrow" w:hint="default"/>
        </w:rPr>
        <w:t xml:space="preserve"> fyzická</w:t>
      </w:r>
      <w:r w:rsidR="00CE5723">
        <w:rPr>
          <w:rFonts w:ascii="Arial Narrow" w:hAnsi="Arial Narrow" w:hint="default"/>
        </w:rPr>
        <w:t xml:space="preserve"> osoba ako v </w:t>
      </w:r>
      <w:r w:rsidR="00CE5723">
        <w:rPr>
          <w:rFonts w:ascii="Arial Narrow" w:hAnsi="Arial Narrow" w:hint="default"/>
        </w:rPr>
        <w:t>predchá</w:t>
      </w:r>
      <w:r w:rsidR="00CE5723">
        <w:rPr>
          <w:rFonts w:ascii="Arial Narrow" w:hAnsi="Arial Narrow" w:hint="default"/>
        </w:rPr>
        <w:t>dzajú</w:t>
      </w:r>
      <w:r w:rsidR="00CE5723">
        <w:rPr>
          <w:rFonts w:ascii="Arial Narrow" w:hAnsi="Arial Narrow" w:hint="default"/>
        </w:rPr>
        <w:t>com volebnom období.</w:t>
      </w:r>
    </w:p>
    <w:p w:rsidR="00341D04" w:rsidRPr="00A81C68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RPr="00A81C68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A81C68">
        <w:rPr>
          <w:rFonts w:ascii="Arial Narrow" w:hAnsi="Arial Narrow"/>
          <w:b/>
        </w:rPr>
        <w:t>K</w:t>
      </w:r>
      <w:r w:rsidR="00B2285A">
        <w:rPr>
          <w:rFonts w:ascii="Arial Narrow" w:hAnsi="Arial Narrow"/>
          <w:b/>
        </w:rPr>
        <w:t> </w:t>
      </w:r>
      <w:r w:rsidR="00B2285A">
        <w:rPr>
          <w:rFonts w:ascii="Arial Narrow" w:hAnsi="Arial Narrow" w:hint="default"/>
          <w:b/>
        </w:rPr>
        <w:t>Č</w:t>
      </w:r>
      <w:r w:rsidR="00B2285A">
        <w:rPr>
          <w:rFonts w:ascii="Arial Narrow" w:hAnsi="Arial Narrow" w:hint="default"/>
          <w:b/>
        </w:rPr>
        <w:t>l.</w:t>
      </w:r>
      <w:r w:rsidRPr="00A81C68">
        <w:rPr>
          <w:rFonts w:ascii="Arial Narrow" w:hAnsi="Arial Narrow"/>
          <w:b/>
        </w:rPr>
        <w:t xml:space="preserve"> 7</w:t>
      </w:r>
    </w:p>
    <w:p w:rsidR="001772DE" w:rsidP="001772DE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Ustanovenie obsahuje vý</w:t>
      </w:r>
      <w:r>
        <w:rPr>
          <w:rFonts w:ascii="Arial Narrow" w:hAnsi="Arial Narrow" w:hint="default"/>
        </w:rPr>
        <w:t>poč</w:t>
      </w:r>
      <w:r>
        <w:rPr>
          <w:rFonts w:ascii="Arial Narrow" w:hAnsi="Arial Narrow" w:hint="default"/>
        </w:rPr>
        <w:t>et vš</w:t>
      </w:r>
      <w:r>
        <w:rPr>
          <w:rFonts w:ascii="Arial Narrow" w:hAnsi="Arial Narrow" w:hint="default"/>
        </w:rPr>
        <w:t>etký</w:t>
      </w:r>
      <w:r>
        <w:rPr>
          <w:rFonts w:ascii="Arial Narrow" w:hAnsi="Arial Narrow" w:hint="default"/>
        </w:rPr>
        <w:t>ch faktorov, ktoré</w:t>
      </w:r>
      <w:r>
        <w:rPr>
          <w:rFonts w:ascii="Arial Narrow" w:hAnsi="Arial Narrow" w:hint="default"/>
        </w:rPr>
        <w:t xml:space="preserve"> sa zohľ</w:t>
      </w:r>
      <w:r>
        <w:rPr>
          <w:rFonts w:ascii="Arial Narrow" w:hAnsi="Arial Narrow" w:hint="default"/>
        </w:rPr>
        <w:t>adň</w:t>
      </w:r>
      <w:r>
        <w:rPr>
          <w:rFonts w:ascii="Arial Narrow" w:hAnsi="Arial Narrow" w:hint="default"/>
        </w:rPr>
        <w:t>ujú</w:t>
      </w:r>
      <w:r>
        <w:rPr>
          <w:rFonts w:ascii="Arial Narrow" w:hAnsi="Arial Narrow" w:hint="default"/>
        </w:rPr>
        <w:t xml:space="preserve"> pri urč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 xml:space="preserve"> ukazovateľ</w:t>
      </w:r>
      <w:r>
        <w:rPr>
          <w:rFonts w:ascii="Arial Narrow" w:hAnsi="Arial Narrow" w:hint="default"/>
        </w:rPr>
        <w:t>a dlhodobej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nosti,. Rada pred urč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>m ukazovateľ</w:t>
      </w:r>
      <w:r>
        <w:rPr>
          <w:rFonts w:ascii="Arial Narrow" w:hAnsi="Arial Narrow" w:hint="default"/>
        </w:rPr>
        <w:t>a dlhodob</w:t>
      </w:r>
      <w:r>
        <w:rPr>
          <w:rFonts w:ascii="Arial Narrow" w:hAnsi="Arial Narrow" w:hint="default"/>
        </w:rPr>
        <w:t>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nosti zverejní</w:t>
      </w:r>
      <w:r>
        <w:rPr>
          <w:rFonts w:ascii="Arial Narrow" w:hAnsi="Arial Narrow" w:hint="default"/>
        </w:rPr>
        <w:t xml:space="preserve"> na svojom webovom sí</w:t>
      </w:r>
      <w:r>
        <w:rPr>
          <w:rFonts w:ascii="Arial Narrow" w:hAnsi="Arial Narrow" w:hint="default"/>
        </w:rPr>
        <w:t>dle metodoló</w:t>
      </w:r>
      <w:r>
        <w:rPr>
          <w:rFonts w:ascii="Arial Narrow" w:hAnsi="Arial Narrow" w:hint="default"/>
        </w:rPr>
        <w:t>giu vý</w:t>
      </w:r>
      <w:r>
        <w:rPr>
          <w:rFonts w:ascii="Arial Narrow" w:hAnsi="Arial Narrow" w:hint="default"/>
        </w:rPr>
        <w:t>poč</w:t>
      </w:r>
      <w:r>
        <w:rPr>
          <w:rFonts w:ascii="Arial Narrow" w:hAnsi="Arial Narrow" w:hint="default"/>
        </w:rPr>
        <w:t>tu a </w:t>
      </w:r>
      <w:r>
        <w:rPr>
          <w:rFonts w:ascii="Arial Narrow" w:hAnsi="Arial Narrow" w:hint="default"/>
        </w:rPr>
        <w:t>skutoč</w:t>
      </w:r>
      <w:r>
        <w:rPr>
          <w:rFonts w:ascii="Arial Narrow" w:hAnsi="Arial Narrow" w:hint="default"/>
        </w:rPr>
        <w:t>nosti, z </w:t>
      </w:r>
      <w:r>
        <w:rPr>
          <w:rFonts w:ascii="Arial Narrow" w:hAnsi="Arial Narrow" w:hint="default"/>
        </w:rPr>
        <w:t>ktorý</w:t>
      </w:r>
      <w:r>
        <w:rPr>
          <w:rFonts w:ascii="Arial Narrow" w:hAnsi="Arial Narrow" w:hint="default"/>
        </w:rPr>
        <w:t>ch bude pri vý</w:t>
      </w:r>
      <w:r>
        <w:rPr>
          <w:rFonts w:ascii="Arial Narrow" w:hAnsi="Arial Narrow" w:hint="default"/>
        </w:rPr>
        <w:t>poč</w:t>
      </w:r>
      <w:r>
        <w:rPr>
          <w:rFonts w:ascii="Arial Narrow" w:hAnsi="Arial Narrow" w:hint="default"/>
        </w:rPr>
        <w:t>te vychá</w:t>
      </w:r>
      <w:r>
        <w:rPr>
          <w:rFonts w:ascii="Arial Narrow" w:hAnsi="Arial Narrow" w:hint="default"/>
        </w:rPr>
        <w:t>dzať</w:t>
      </w:r>
      <w:r>
        <w:rPr>
          <w:rFonts w:ascii="Arial Narrow" w:hAnsi="Arial Narrow" w:hint="default"/>
        </w:rPr>
        <w:t xml:space="preserve">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 w:hint="default"/>
        </w:rPr>
        <w:t>Zavedenie vý</w:t>
      </w:r>
      <w:r>
        <w:rPr>
          <w:rFonts w:ascii="Arial Narrow" w:hAnsi="Arial Narrow" w:hint="default"/>
        </w:rPr>
        <w:t>davkový</w:t>
      </w:r>
      <w:r>
        <w:rPr>
          <w:rFonts w:ascii="Arial Narrow" w:hAnsi="Arial Narrow" w:hint="default"/>
        </w:rPr>
        <w:t>ch limitov je v </w:t>
      </w:r>
      <w:r>
        <w:rPr>
          <w:rFonts w:ascii="Arial Narrow" w:hAnsi="Arial Narrow" w:hint="default"/>
        </w:rPr>
        <w:t>slovenskej ekonomike najvhodnejší</w:t>
      </w:r>
      <w:r>
        <w:rPr>
          <w:rFonts w:ascii="Arial Narrow" w:hAnsi="Arial Narrow" w:hint="default"/>
        </w:rPr>
        <w:t>m fiš</w:t>
      </w:r>
      <w:r>
        <w:rPr>
          <w:rFonts w:ascii="Arial Narrow" w:hAnsi="Arial Narrow" w:hint="default"/>
        </w:rPr>
        <w:t>ká</w:t>
      </w:r>
      <w:r>
        <w:rPr>
          <w:rFonts w:ascii="Arial Narrow" w:hAnsi="Arial Narrow" w:hint="default"/>
        </w:rPr>
        <w:t>lnym pravidlom pre zabezpeč</w:t>
      </w:r>
      <w:r>
        <w:rPr>
          <w:rFonts w:ascii="Arial Narrow" w:hAnsi="Arial Narrow" w:hint="default"/>
        </w:rPr>
        <w:t>enie dlhodobej udrž</w:t>
      </w:r>
      <w:r>
        <w:rPr>
          <w:rFonts w:ascii="Arial Narrow" w:hAnsi="Arial Narrow" w:hint="default"/>
        </w:rPr>
        <w:t>ateľ</w:t>
      </w:r>
      <w:r>
        <w:rPr>
          <w:rFonts w:ascii="Arial Narrow" w:hAnsi="Arial Narrow" w:hint="default"/>
        </w:rPr>
        <w:t>nosti h</w:t>
      </w:r>
      <w:r>
        <w:rPr>
          <w:rFonts w:ascii="Arial Narrow" w:hAnsi="Arial Narrow" w:hint="default"/>
        </w:rPr>
        <w:t>ospodá</w:t>
      </w:r>
      <w:r>
        <w:rPr>
          <w:rFonts w:ascii="Arial Narrow" w:hAnsi="Arial Narrow" w:hint="default"/>
        </w:rPr>
        <w:t>renia Slovenskej republiky a </w:t>
      </w:r>
      <w:r>
        <w:rPr>
          <w:rFonts w:ascii="Arial Narrow" w:hAnsi="Arial Narrow" w:hint="default"/>
        </w:rPr>
        <w:t>prijateľ</w:t>
      </w:r>
      <w:r>
        <w:rPr>
          <w:rFonts w:ascii="Arial Narrow" w:hAnsi="Arial Narrow" w:hint="default"/>
        </w:rPr>
        <w:t>nej zadlž</w:t>
      </w:r>
      <w:r>
        <w:rPr>
          <w:rFonts w:ascii="Arial Narrow" w:hAnsi="Arial Narrow" w:hint="default"/>
        </w:rPr>
        <w:t>enosti. Vý</w:t>
      </w:r>
      <w:r>
        <w:rPr>
          <w:rFonts w:ascii="Arial Narrow" w:hAnsi="Arial Narrow" w:hint="default"/>
        </w:rPr>
        <w:t>davkové</w:t>
      </w:r>
      <w:r>
        <w:rPr>
          <w:rFonts w:ascii="Arial Narrow" w:hAnsi="Arial Narrow" w:hint="default"/>
        </w:rPr>
        <w:t xml:space="preserve"> stropy ponú</w:t>
      </w:r>
      <w:r>
        <w:rPr>
          <w:rFonts w:ascii="Arial Narrow" w:hAnsi="Arial Narrow" w:hint="default"/>
        </w:rPr>
        <w:t>kajú</w:t>
      </w:r>
      <w:r>
        <w:rPr>
          <w:rFonts w:ascii="Arial Narrow" w:hAnsi="Arial Narrow" w:hint="default"/>
        </w:rPr>
        <w:t xml:space="preserve"> veľ</w:t>
      </w:r>
      <w:r>
        <w:rPr>
          <w:rFonts w:ascii="Arial Narrow" w:hAnsi="Arial Narrow" w:hint="default"/>
        </w:rPr>
        <w:t>mi jasný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transparentný</w:t>
      </w:r>
      <w:r>
        <w:rPr>
          <w:rFonts w:ascii="Arial Narrow" w:hAnsi="Arial Narrow" w:hint="default"/>
        </w:rPr>
        <w:t xml:space="preserve"> pohľ</w:t>
      </w:r>
      <w:r>
        <w:rPr>
          <w:rFonts w:ascii="Arial Narrow" w:hAnsi="Arial Narrow" w:hint="default"/>
        </w:rPr>
        <w:t>ad na dodrž</w:t>
      </w:r>
      <w:r>
        <w:rPr>
          <w:rFonts w:ascii="Arial Narrow" w:hAnsi="Arial Narrow" w:hint="default"/>
        </w:rPr>
        <w:t>iavanie pravidiel a ich vý</w:t>
      </w:r>
      <w:r>
        <w:rPr>
          <w:rFonts w:ascii="Arial Narrow" w:hAnsi="Arial Narrow" w:hint="default"/>
        </w:rPr>
        <w:t>hodou  je, ž</w:t>
      </w:r>
      <w:r>
        <w:rPr>
          <w:rFonts w:ascii="Arial Narrow" w:hAnsi="Arial Narrow" w:hint="default"/>
        </w:rPr>
        <w:t xml:space="preserve">e </w:t>
      </w:r>
      <w:r w:rsidR="008C2228">
        <w:rPr>
          <w:rFonts w:ascii="Arial Narrow" w:hAnsi="Arial Narrow" w:hint="default"/>
        </w:rPr>
        <w:t>ich vyhodnotenie je mož</w:t>
      </w:r>
      <w:r w:rsidR="008C2228">
        <w:rPr>
          <w:rFonts w:ascii="Arial Narrow" w:hAnsi="Arial Narrow" w:hint="default"/>
        </w:rPr>
        <w:t>né</w:t>
      </w:r>
      <w:r>
        <w:rPr>
          <w:rFonts w:ascii="Arial Narrow" w:hAnsi="Arial Narrow" w:hint="default"/>
        </w:rPr>
        <w:t xml:space="preserve"> relatí</w:t>
      </w:r>
      <w:r>
        <w:rPr>
          <w:rFonts w:ascii="Arial Narrow" w:hAnsi="Arial Narrow" w:hint="default"/>
        </w:rPr>
        <w:t>vne úč</w:t>
      </w:r>
      <w:r>
        <w:rPr>
          <w:rFonts w:ascii="Arial Narrow" w:hAnsi="Arial Narrow" w:hint="default"/>
        </w:rPr>
        <w:t>inne zabezpeč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</w:t>
      </w:r>
      <w:r w:rsidR="003F42B6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adou. </w:t>
      </w:r>
      <w:r w:rsidR="001772DE">
        <w:rPr>
          <w:rFonts w:ascii="Arial Narrow" w:hAnsi="Arial Narrow" w:hint="default"/>
        </w:rPr>
        <w:t>Postup pri urč</w:t>
      </w:r>
      <w:r w:rsidR="001772DE">
        <w:rPr>
          <w:rFonts w:ascii="Arial Narrow" w:hAnsi="Arial Narrow" w:hint="default"/>
        </w:rPr>
        <w:t>ení</w:t>
      </w:r>
      <w:r w:rsidR="001772DE">
        <w:rPr>
          <w:rFonts w:ascii="Arial Narrow" w:hAnsi="Arial Narrow" w:hint="default"/>
        </w:rPr>
        <w:t xml:space="preserve"> vý</w:t>
      </w:r>
      <w:r w:rsidR="001772DE">
        <w:rPr>
          <w:rFonts w:ascii="Arial Narrow" w:hAnsi="Arial Narrow" w:hint="default"/>
        </w:rPr>
        <w:t>davkov</w:t>
      </w:r>
      <w:r w:rsidR="001772DE">
        <w:rPr>
          <w:rFonts w:ascii="Arial Narrow" w:hAnsi="Arial Narrow" w:hint="default"/>
        </w:rPr>
        <w:t>ý</w:t>
      </w:r>
      <w:r w:rsidR="001772DE">
        <w:rPr>
          <w:rFonts w:ascii="Arial Narrow" w:hAnsi="Arial Narrow" w:hint="default"/>
        </w:rPr>
        <w:t>ch limitov ustanoví</w:t>
      </w:r>
      <w:r w:rsidR="001772DE">
        <w:rPr>
          <w:rFonts w:ascii="Arial Narrow" w:hAnsi="Arial Narrow" w:hint="default"/>
        </w:rPr>
        <w:t xml:space="preserve"> zá</w:t>
      </w:r>
      <w:r w:rsidR="001772DE">
        <w:rPr>
          <w:rFonts w:ascii="Arial Narrow" w:hAnsi="Arial Narrow" w:hint="default"/>
        </w:rPr>
        <w:t>kon</w:t>
      </w:r>
      <w:r>
        <w:rPr>
          <w:rFonts w:ascii="Arial Narrow" w:hAnsi="Arial Narrow"/>
        </w:rPr>
        <w:t xml:space="preserve">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RPr="001265F1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1265F1">
        <w:rPr>
          <w:rFonts w:ascii="Arial Narrow" w:hAnsi="Arial Narrow"/>
          <w:b/>
        </w:rPr>
        <w:t>K</w:t>
      </w:r>
      <w:r w:rsidR="00B2285A">
        <w:rPr>
          <w:rFonts w:ascii="Arial Narrow" w:hAnsi="Arial Narrow"/>
          <w:b/>
        </w:rPr>
        <w:t> </w:t>
      </w:r>
      <w:r w:rsidR="00B2285A">
        <w:rPr>
          <w:rFonts w:ascii="Arial Narrow" w:hAnsi="Arial Narrow" w:hint="default"/>
          <w:b/>
        </w:rPr>
        <w:t>Č</w:t>
      </w:r>
      <w:r w:rsidR="00B2285A">
        <w:rPr>
          <w:rFonts w:ascii="Arial Narrow" w:hAnsi="Arial Narrow" w:hint="default"/>
          <w:b/>
        </w:rPr>
        <w:t>l.</w:t>
      </w:r>
      <w:r w:rsidRPr="001265F1">
        <w:rPr>
          <w:rFonts w:ascii="Arial Narrow" w:hAnsi="Arial Narrow"/>
          <w:b/>
        </w:rPr>
        <w:t xml:space="preserve"> 8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Predmetom ú</w:t>
      </w:r>
      <w:r>
        <w:rPr>
          <w:rFonts w:ascii="Arial Narrow" w:hAnsi="Arial Narrow" w:hint="default"/>
        </w:rPr>
        <w:t>pravy zá</w:t>
      </w:r>
      <w:r>
        <w:rPr>
          <w:rFonts w:ascii="Arial Narrow" w:hAnsi="Arial Narrow" w:hint="default"/>
        </w:rPr>
        <w:t>kona sú</w:t>
      </w:r>
      <w:r>
        <w:rPr>
          <w:rFonts w:ascii="Arial Narrow" w:hAnsi="Arial Narrow" w:hint="default"/>
        </w:rPr>
        <w:t xml:space="preserve"> aj pravidlá</w:t>
      </w:r>
      <w:r>
        <w:rPr>
          <w:rFonts w:ascii="Arial Narrow" w:hAnsi="Arial Narrow" w:hint="default"/>
        </w:rPr>
        <w:t xml:space="preserve"> transparentnosti ako princí</w:t>
      </w:r>
      <w:r>
        <w:rPr>
          <w:rFonts w:ascii="Arial Narrow" w:hAnsi="Arial Narrow" w:hint="default"/>
        </w:rPr>
        <w:t>pu, ktorý</w:t>
      </w:r>
      <w:r>
        <w:rPr>
          <w:rFonts w:ascii="Arial Narrow" w:hAnsi="Arial Narrow" w:hint="default"/>
        </w:rPr>
        <w:t xml:space="preserve"> musí</w:t>
      </w:r>
      <w:r>
        <w:rPr>
          <w:rFonts w:ascii="Arial Narrow" w:hAnsi="Arial Narrow" w:hint="default"/>
        </w:rPr>
        <w:t xml:space="preserve"> byť</w:t>
      </w:r>
      <w:r>
        <w:rPr>
          <w:rFonts w:ascii="Arial Narrow" w:hAnsi="Arial Narrow" w:hint="default"/>
        </w:rPr>
        <w:t xml:space="preserve"> pri nakladaní</w:t>
      </w:r>
      <w:r>
        <w:rPr>
          <w:rFonts w:ascii="Arial Narrow" w:hAnsi="Arial Narrow" w:hint="default"/>
        </w:rPr>
        <w:t xml:space="preserve"> s </w:t>
      </w:r>
      <w:r>
        <w:rPr>
          <w:rFonts w:ascii="Arial Narrow" w:hAnsi="Arial Narrow" w:hint="default"/>
        </w:rPr>
        <w:t>verejný</w:t>
      </w:r>
      <w:r>
        <w:rPr>
          <w:rFonts w:ascii="Arial Narrow" w:hAnsi="Arial Narrow" w:hint="default"/>
        </w:rPr>
        <w:t>mi zdrojmi dodrž</w:t>
      </w:r>
      <w:r>
        <w:rPr>
          <w:rFonts w:ascii="Arial Narrow" w:hAnsi="Arial Narrow" w:hint="default"/>
        </w:rPr>
        <w:t>aný</w:t>
      </w:r>
      <w:r>
        <w:rPr>
          <w:rFonts w:ascii="Arial Narrow" w:hAnsi="Arial Narrow" w:hint="default"/>
        </w:rPr>
        <w:t>. Komplexné</w:t>
      </w:r>
      <w:r>
        <w:rPr>
          <w:rFonts w:ascii="Arial Narrow" w:hAnsi="Arial Narrow" w:hint="default"/>
        </w:rPr>
        <w:t xml:space="preserve"> informovanie laickej aj </w:t>
      </w:r>
      <w:r>
        <w:rPr>
          <w:rFonts w:ascii="Arial Narrow" w:hAnsi="Arial Narrow" w:hint="default"/>
        </w:rPr>
        <w:t>odbornej verejnosti je ná</w:t>
      </w:r>
      <w:r>
        <w:rPr>
          <w:rFonts w:ascii="Arial Narrow" w:hAnsi="Arial Narrow" w:hint="default"/>
        </w:rPr>
        <w:t>strojom na zvyš</w:t>
      </w:r>
      <w:r>
        <w:rPr>
          <w:rFonts w:ascii="Arial Narrow" w:hAnsi="Arial Narrow" w:hint="default"/>
        </w:rPr>
        <w:t>ovanie efektí</w:t>
      </w:r>
      <w:r>
        <w:rPr>
          <w:rFonts w:ascii="Arial Narrow" w:hAnsi="Arial Narrow" w:hint="default"/>
        </w:rPr>
        <w:t>vn</w:t>
      </w:r>
      <w:r>
        <w:rPr>
          <w:rFonts w:ascii="Arial Narrow" w:hAnsi="Arial Narrow" w:hint="default"/>
        </w:rPr>
        <w:t>osti vynakladania verejný</w:t>
      </w:r>
      <w:r>
        <w:rPr>
          <w:rFonts w:ascii="Arial Narrow" w:hAnsi="Arial Narrow" w:hint="default"/>
        </w:rPr>
        <w:t>ch zdrojov a </w:t>
      </w:r>
      <w:r>
        <w:rPr>
          <w:rFonts w:ascii="Arial Narrow" w:hAnsi="Arial Narrow" w:hint="default"/>
        </w:rPr>
        <w:t>zaruč</w:t>
      </w:r>
      <w:r>
        <w:rPr>
          <w:rFonts w:ascii="Arial Narrow" w:hAnsi="Arial Narrow" w:hint="default"/>
        </w:rPr>
        <w:t>uje verejnú</w:t>
      </w:r>
      <w:r>
        <w:rPr>
          <w:rFonts w:ascii="Arial Narrow" w:hAnsi="Arial Narrow" w:hint="default"/>
        </w:rPr>
        <w:t xml:space="preserve"> kontrolu hospodá</w:t>
      </w:r>
      <w:r>
        <w:rPr>
          <w:rFonts w:ascii="Arial Narrow" w:hAnsi="Arial Narrow" w:hint="default"/>
        </w:rPr>
        <w:t>renia s </w:t>
      </w:r>
      <w:r>
        <w:rPr>
          <w:rFonts w:ascii="Arial Narrow" w:hAnsi="Arial Narrow" w:hint="default"/>
        </w:rPr>
        <w:t>verejný</w:t>
      </w:r>
      <w:r>
        <w:rPr>
          <w:rFonts w:ascii="Arial Narrow" w:hAnsi="Arial Narrow" w:hint="default"/>
        </w:rPr>
        <w:t>mi prostriedkami. Z </w:t>
      </w:r>
      <w:r>
        <w:rPr>
          <w:rFonts w:ascii="Arial Narrow" w:hAnsi="Arial Narrow" w:hint="default"/>
        </w:rPr>
        <w:t>tohto dô</w:t>
      </w:r>
      <w:r>
        <w:rPr>
          <w:rFonts w:ascii="Arial Narrow" w:hAnsi="Arial Narrow" w:hint="default"/>
        </w:rPr>
        <w:t>vodu sa navrhuje zá</w:t>
      </w:r>
      <w:r>
        <w:rPr>
          <w:rFonts w:ascii="Arial Narrow" w:hAnsi="Arial Narrow" w:hint="default"/>
        </w:rPr>
        <w:t>konné</w:t>
      </w:r>
      <w:r>
        <w:rPr>
          <w:rFonts w:ascii="Arial Narrow" w:hAnsi="Arial Narrow" w:hint="default"/>
        </w:rPr>
        <w:t xml:space="preserve"> zakotvenie existencie vý</w:t>
      </w:r>
      <w:r>
        <w:rPr>
          <w:rFonts w:ascii="Arial Narrow" w:hAnsi="Arial Narrow" w:hint="default"/>
        </w:rPr>
        <w:t>boru  pre daň</w:t>
      </w:r>
      <w:r>
        <w:rPr>
          <w:rFonts w:ascii="Arial Narrow" w:hAnsi="Arial Narrow" w:hint="default"/>
        </w:rPr>
        <w:t>ové</w:t>
      </w:r>
      <w:r>
        <w:rPr>
          <w:rFonts w:ascii="Arial Narrow" w:hAnsi="Arial Narrow" w:hint="default"/>
        </w:rPr>
        <w:t xml:space="preserve"> prognó</w:t>
      </w:r>
      <w:r>
        <w:rPr>
          <w:rFonts w:ascii="Arial Narrow" w:hAnsi="Arial Narrow" w:hint="default"/>
        </w:rPr>
        <w:t>zy a </w:t>
      </w:r>
      <w:r>
        <w:rPr>
          <w:rFonts w:ascii="Arial Narrow" w:hAnsi="Arial Narrow" w:hint="default"/>
        </w:rPr>
        <w:t>vý</w:t>
      </w:r>
      <w:r>
        <w:rPr>
          <w:rFonts w:ascii="Arial Narrow" w:hAnsi="Arial Narrow" w:hint="default"/>
        </w:rPr>
        <w:t>boru pre makroekonomické</w:t>
      </w:r>
      <w:r>
        <w:rPr>
          <w:rFonts w:ascii="Arial Narrow" w:hAnsi="Arial Narrow" w:hint="default"/>
        </w:rPr>
        <w:t xml:space="preserve"> prognó</w:t>
      </w:r>
      <w:r>
        <w:rPr>
          <w:rFonts w:ascii="Arial Narrow" w:hAnsi="Arial Narrow" w:hint="default"/>
        </w:rPr>
        <w:t>zy, ktoré</w:t>
      </w:r>
      <w:r>
        <w:rPr>
          <w:rFonts w:ascii="Arial Narrow" w:hAnsi="Arial Narrow" w:hint="default"/>
        </w:rPr>
        <w:t xml:space="preserve"> už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súč</w:t>
      </w:r>
      <w:r>
        <w:rPr>
          <w:rFonts w:ascii="Arial Narrow" w:hAnsi="Arial Narrow" w:hint="default"/>
        </w:rPr>
        <w:t>asnosti fungu</w:t>
      </w:r>
      <w:r>
        <w:rPr>
          <w:rFonts w:ascii="Arial Narrow" w:hAnsi="Arial Narrow" w:hint="default"/>
        </w:rPr>
        <w:t>j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vykoná</w:t>
      </w:r>
      <w:r>
        <w:rPr>
          <w:rFonts w:ascii="Arial Narrow" w:hAnsi="Arial Narrow" w:hint="default"/>
        </w:rPr>
        <w:t>vajú</w:t>
      </w:r>
      <w:r>
        <w:rPr>
          <w:rFonts w:ascii="Arial Narrow" w:hAnsi="Arial Narrow" w:hint="default"/>
        </w:rPr>
        <w:t xml:space="preserve"> prognó</w:t>
      </w:r>
      <w:r>
        <w:rPr>
          <w:rFonts w:ascii="Arial Narrow" w:hAnsi="Arial Narrow" w:hint="default"/>
        </w:rPr>
        <w:t>zy vý</w:t>
      </w:r>
      <w:r>
        <w:rPr>
          <w:rFonts w:ascii="Arial Narrow" w:hAnsi="Arial Narrow" w:hint="default"/>
        </w:rPr>
        <w:t>voja daň</w:t>
      </w:r>
      <w:r>
        <w:rPr>
          <w:rFonts w:ascii="Arial Narrow" w:hAnsi="Arial Narrow" w:hint="default"/>
        </w:rPr>
        <w:t>ový</w:t>
      </w:r>
      <w:r>
        <w:rPr>
          <w:rFonts w:ascii="Arial Narrow" w:hAnsi="Arial Narrow" w:hint="default"/>
        </w:rPr>
        <w:t>ch prí</w:t>
      </w:r>
      <w:r>
        <w:rPr>
          <w:rFonts w:ascii="Arial Narrow" w:hAnsi="Arial Narrow" w:hint="default"/>
        </w:rPr>
        <w:t>jmov a </w:t>
      </w:r>
      <w:r>
        <w:rPr>
          <w:rFonts w:ascii="Arial Narrow" w:hAnsi="Arial Narrow" w:hint="default"/>
        </w:rPr>
        <w:t>prognó</w:t>
      </w:r>
      <w:r>
        <w:rPr>
          <w:rFonts w:ascii="Arial Narrow" w:hAnsi="Arial Narrow" w:hint="default"/>
        </w:rPr>
        <w:t>zy vý</w:t>
      </w:r>
      <w:r>
        <w:rPr>
          <w:rFonts w:ascii="Arial Narrow" w:hAnsi="Arial Narrow" w:hint="default"/>
        </w:rPr>
        <w:t>voja makroekonomiky. Tieto vý</w:t>
      </w:r>
      <w:r>
        <w:rPr>
          <w:rFonts w:ascii="Arial Narrow" w:hAnsi="Arial Narrow" w:hint="default"/>
        </w:rPr>
        <w:t>bory sú</w:t>
      </w:r>
      <w:r>
        <w:rPr>
          <w:rFonts w:ascii="Arial Narrow" w:hAnsi="Arial Narrow" w:hint="default"/>
        </w:rPr>
        <w:t xml:space="preserve"> poradný</w:t>
      </w:r>
      <w:r>
        <w:rPr>
          <w:rFonts w:ascii="Arial Narrow" w:hAnsi="Arial Narrow" w:hint="default"/>
        </w:rPr>
        <w:t>mi orgá</w:t>
      </w:r>
      <w:r>
        <w:rPr>
          <w:rFonts w:ascii="Arial Narrow" w:hAnsi="Arial Narrow" w:hint="default"/>
        </w:rPr>
        <w:t>nmi ministra financií</w:t>
      </w:r>
      <w:r>
        <w:rPr>
          <w:rFonts w:ascii="Arial Narrow" w:hAnsi="Arial Narrow" w:hint="default"/>
        </w:rPr>
        <w:t xml:space="preserve"> a ich prognó</w:t>
      </w:r>
      <w:r>
        <w:rPr>
          <w:rFonts w:ascii="Arial Narrow" w:hAnsi="Arial Narrow" w:hint="default"/>
        </w:rPr>
        <w:t>zy sú</w:t>
      </w:r>
      <w:r>
        <w:rPr>
          <w:rFonts w:ascii="Arial Narrow" w:hAnsi="Arial Narrow" w:hint="default"/>
        </w:rPr>
        <w:t xml:space="preserve"> využí</w:t>
      </w:r>
      <w:r>
        <w:rPr>
          <w:rFonts w:ascii="Arial Narrow" w:hAnsi="Arial Narrow" w:hint="default"/>
        </w:rPr>
        <w:t>vané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procese zostavovania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 xml:space="preserve">vy. 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</w:p>
    <w:p w:rsidR="00341D04" w:rsidRPr="00564A4C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564A4C">
        <w:rPr>
          <w:rFonts w:ascii="Arial Narrow" w:hAnsi="Arial Narrow"/>
          <w:b/>
        </w:rPr>
        <w:t>K</w:t>
      </w:r>
      <w:r w:rsidR="00B2285A">
        <w:rPr>
          <w:rFonts w:ascii="Arial Narrow" w:hAnsi="Arial Narrow"/>
          <w:b/>
        </w:rPr>
        <w:t> </w:t>
      </w:r>
      <w:r w:rsidR="00B2285A">
        <w:rPr>
          <w:rFonts w:ascii="Arial Narrow" w:hAnsi="Arial Narrow" w:hint="default"/>
          <w:b/>
        </w:rPr>
        <w:t>Č</w:t>
      </w:r>
      <w:r w:rsidR="00B2285A">
        <w:rPr>
          <w:rFonts w:ascii="Arial Narrow" w:hAnsi="Arial Narrow" w:hint="default"/>
          <w:b/>
        </w:rPr>
        <w:t>l.</w:t>
      </w:r>
      <w:r w:rsidRPr="00564A4C">
        <w:rPr>
          <w:rFonts w:ascii="Arial Narrow" w:hAnsi="Arial Narrow"/>
          <w:b/>
        </w:rPr>
        <w:t xml:space="preserve"> 9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zachovania princí</w:t>
      </w:r>
      <w:r>
        <w:rPr>
          <w:rFonts w:ascii="Arial Narrow" w:hAnsi="Arial Narrow" w:hint="default"/>
        </w:rPr>
        <w:t>pu transp</w:t>
      </w:r>
      <w:r>
        <w:rPr>
          <w:rFonts w:ascii="Arial Narrow" w:hAnsi="Arial Narrow" w:hint="default"/>
        </w:rPr>
        <w:t>arentnosti sa ukladá</w:t>
      </w:r>
      <w:r>
        <w:rPr>
          <w:rFonts w:ascii="Arial Narrow" w:hAnsi="Arial Narrow" w:hint="default"/>
        </w:rPr>
        <w:t>:</w:t>
      </w:r>
    </w:p>
    <w:p w:rsidR="00341D04" w:rsidP="00341D04">
      <w:pPr>
        <w:pStyle w:val="ListParagraph"/>
        <w:numPr>
          <w:numId w:val="4"/>
        </w:num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povinnosť</w:t>
      </w:r>
      <w:r>
        <w:rPr>
          <w:rFonts w:ascii="Arial Narrow" w:hAnsi="Arial Narrow" w:hint="default"/>
        </w:rPr>
        <w:t xml:space="preserve"> subjektov verejnej sprá</w:t>
      </w:r>
      <w:r>
        <w:rPr>
          <w:rFonts w:ascii="Arial Narrow" w:hAnsi="Arial Narrow" w:hint="default"/>
        </w:rPr>
        <w:t>vy zostavovať</w:t>
      </w:r>
      <w:r>
        <w:rPr>
          <w:rFonts w:ascii="Arial Narrow" w:hAnsi="Arial Narrow" w:hint="default"/>
        </w:rPr>
        <w:t xml:space="preserve"> svoj rozpoč</w:t>
      </w:r>
      <w:r>
        <w:rPr>
          <w:rFonts w:ascii="Arial Narrow" w:hAnsi="Arial Narrow" w:hint="default"/>
        </w:rPr>
        <w:t>et minimá</w:t>
      </w:r>
      <w:r>
        <w:rPr>
          <w:rFonts w:ascii="Arial Narrow" w:hAnsi="Arial Narrow" w:hint="default"/>
        </w:rPr>
        <w:t>lne na tri roky a </w:t>
      </w:r>
      <w:r>
        <w:rPr>
          <w:rFonts w:ascii="Arial Narrow" w:hAnsi="Arial Narrow" w:hint="default"/>
        </w:rPr>
        <w:t>tento rozpoč</w:t>
      </w:r>
      <w:r>
        <w:rPr>
          <w:rFonts w:ascii="Arial Narrow" w:hAnsi="Arial Narrow" w:hint="default"/>
        </w:rPr>
        <w:t>et bude obsahovať</w:t>
      </w:r>
      <w:r>
        <w:rPr>
          <w:rFonts w:ascii="Arial Narrow" w:hAnsi="Arial Narrow" w:hint="default"/>
        </w:rPr>
        <w:t xml:space="preserve"> aj ú</w:t>
      </w:r>
      <w:r>
        <w:rPr>
          <w:rFonts w:ascii="Arial Narrow" w:hAnsi="Arial Narrow" w:hint="default"/>
        </w:rPr>
        <w:t>daje o </w:t>
      </w:r>
      <w:r>
        <w:rPr>
          <w:rFonts w:ascii="Arial Narrow" w:hAnsi="Arial Narrow" w:hint="default"/>
        </w:rPr>
        <w:t>oč</w:t>
      </w:r>
      <w:r>
        <w:rPr>
          <w:rFonts w:ascii="Arial Narrow" w:hAnsi="Arial Narrow" w:hint="default"/>
        </w:rPr>
        <w:t>aká</w:t>
      </w:r>
      <w:r>
        <w:rPr>
          <w:rFonts w:ascii="Arial Narrow" w:hAnsi="Arial Narrow" w:hint="default"/>
        </w:rPr>
        <w:t>vanej skutoč</w:t>
      </w:r>
      <w:r>
        <w:rPr>
          <w:rFonts w:ascii="Arial Narrow" w:hAnsi="Arial Narrow" w:hint="default"/>
        </w:rPr>
        <w:t>nosti bež</w:t>
      </w:r>
      <w:r>
        <w:rPr>
          <w:rFonts w:ascii="Arial Narrow" w:hAnsi="Arial Narrow" w:hint="default"/>
        </w:rPr>
        <w:t>né</w:t>
      </w:r>
      <w:r>
        <w:rPr>
          <w:rFonts w:ascii="Arial Narrow" w:hAnsi="Arial Narrow" w:hint="default"/>
        </w:rPr>
        <w:t>ho roka a </w:t>
      </w:r>
      <w:r>
        <w:rPr>
          <w:rFonts w:ascii="Arial Narrow" w:hAnsi="Arial Narrow" w:hint="default"/>
        </w:rPr>
        <w:t>skutoč</w:t>
      </w:r>
      <w:r>
        <w:rPr>
          <w:rFonts w:ascii="Arial Narrow" w:hAnsi="Arial Narrow" w:hint="default"/>
        </w:rPr>
        <w:t>né</w:t>
      </w:r>
      <w:r>
        <w:rPr>
          <w:rFonts w:ascii="Arial Narrow" w:hAnsi="Arial Narrow" w:hint="default"/>
        </w:rPr>
        <w:t xml:space="preserve"> plnenie za predchá</w:t>
      </w:r>
      <w:r>
        <w:rPr>
          <w:rFonts w:ascii="Arial Narrow" w:hAnsi="Arial Narrow" w:hint="default"/>
        </w:rPr>
        <w:t>dzajú</w:t>
      </w:r>
      <w:r>
        <w:rPr>
          <w:rFonts w:ascii="Arial Narrow" w:hAnsi="Arial Narrow" w:hint="default"/>
        </w:rPr>
        <w:t>ce dva rozpoč</w:t>
      </w:r>
      <w:r>
        <w:rPr>
          <w:rFonts w:ascii="Arial Narrow" w:hAnsi="Arial Narrow" w:hint="default"/>
        </w:rPr>
        <w:t>tové</w:t>
      </w:r>
      <w:r>
        <w:rPr>
          <w:rFonts w:ascii="Arial Narrow" w:hAnsi="Arial Narrow" w:hint="default"/>
        </w:rPr>
        <w:t xml:space="preserve"> roky, čí</w:t>
      </w:r>
      <w:r>
        <w:rPr>
          <w:rFonts w:ascii="Arial Narrow" w:hAnsi="Arial Narrow" w:hint="default"/>
        </w:rPr>
        <w:t>m sa dosiahn</w:t>
      </w:r>
      <w:r>
        <w:rPr>
          <w:rFonts w:ascii="Arial Narrow" w:hAnsi="Arial Narrow" w:hint="default"/>
        </w:rPr>
        <w:t>e to, ž</w:t>
      </w:r>
      <w:r>
        <w:rPr>
          <w:rFonts w:ascii="Arial Narrow" w:hAnsi="Arial Narrow" w:hint="default"/>
        </w:rPr>
        <w:t>e rozpoč</w:t>
      </w:r>
      <w:r>
        <w:rPr>
          <w:rFonts w:ascii="Arial Narrow" w:hAnsi="Arial Narrow" w:hint="default"/>
        </w:rPr>
        <w:t>et subjektov verejnej sprá</w:t>
      </w:r>
      <w:r>
        <w:rPr>
          <w:rFonts w:ascii="Arial Narrow" w:hAnsi="Arial Narrow" w:hint="default"/>
        </w:rPr>
        <w:t>vy bude prehľ</w:t>
      </w:r>
      <w:r>
        <w:rPr>
          <w:rFonts w:ascii="Arial Narrow" w:hAnsi="Arial Narrow" w:hint="default"/>
        </w:rPr>
        <w:t>adnejší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bude zrejmý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voj prí</w:t>
      </w:r>
      <w:r>
        <w:rPr>
          <w:rFonts w:ascii="Arial Narrow" w:hAnsi="Arial Narrow" w:hint="default"/>
        </w:rPr>
        <w:t>jmov a </w:t>
      </w:r>
      <w:r>
        <w:rPr>
          <w:rFonts w:ascii="Arial Narrow" w:hAnsi="Arial Narrow" w:hint="default"/>
        </w:rPr>
        <w:t>vý</w:t>
      </w:r>
      <w:r>
        <w:rPr>
          <w:rFonts w:ascii="Arial Narrow" w:hAnsi="Arial Narrow" w:hint="default"/>
        </w:rPr>
        <w:t>davkov kaž</w:t>
      </w:r>
      <w:r>
        <w:rPr>
          <w:rFonts w:ascii="Arial Narrow" w:hAnsi="Arial Narrow" w:hint="default"/>
        </w:rPr>
        <w:t>dé</w:t>
      </w:r>
      <w:r>
        <w:rPr>
          <w:rFonts w:ascii="Arial Narrow" w:hAnsi="Arial Narrow" w:hint="default"/>
        </w:rPr>
        <w:t>ho subjektu ú</w:t>
      </w:r>
      <w:r>
        <w:rPr>
          <w:rFonts w:ascii="Arial Narrow" w:hAnsi="Arial Narrow" w:hint="default"/>
        </w:rPr>
        <w:t>hrnne za 6 rokov</w:t>
      </w:r>
    </w:p>
    <w:p w:rsidR="00341D04" w:rsidP="00341D04">
      <w:pPr>
        <w:pStyle w:val="ListParagraph"/>
        <w:numPr>
          <w:numId w:val="4"/>
        </w:num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 w:rsidRPr="00B62172">
        <w:rPr>
          <w:rFonts w:ascii="Arial Narrow" w:hAnsi="Arial Narrow" w:hint="default"/>
        </w:rPr>
        <w:t>povinnosť</w:t>
      </w:r>
      <w:r w:rsidRPr="00B62172">
        <w:rPr>
          <w:rFonts w:ascii="Arial Narrow" w:hAnsi="Arial Narrow" w:hint="default"/>
        </w:rPr>
        <w:t xml:space="preserve"> pre jednotlivé</w:t>
      </w:r>
      <w:r w:rsidRPr="00B62172">
        <w:rPr>
          <w:rFonts w:ascii="Arial Narrow" w:hAnsi="Arial Narrow" w:hint="default"/>
        </w:rPr>
        <w:t xml:space="preserve"> subjekty verejnej sprá</w:t>
      </w:r>
      <w:r w:rsidRPr="00B62172">
        <w:rPr>
          <w:rFonts w:ascii="Arial Narrow" w:hAnsi="Arial Narrow" w:hint="default"/>
        </w:rPr>
        <w:t>vy zverejň</w:t>
      </w:r>
      <w:r w:rsidRPr="00B62172">
        <w:rPr>
          <w:rFonts w:ascii="Arial Narrow" w:hAnsi="Arial Narrow" w:hint="default"/>
        </w:rPr>
        <w:t>ovať</w:t>
      </w:r>
      <w:r w:rsidRPr="00B62172">
        <w:rPr>
          <w:rFonts w:ascii="Arial Narrow" w:hAnsi="Arial Narrow" w:hint="default"/>
        </w:rPr>
        <w:t xml:space="preserve"> ú</w:t>
      </w:r>
      <w:r w:rsidRPr="00B62172">
        <w:rPr>
          <w:rFonts w:ascii="Arial Narrow" w:hAnsi="Arial Narrow" w:hint="default"/>
        </w:rPr>
        <w:t>daje o </w:t>
      </w:r>
      <w:r w:rsidRPr="00B62172">
        <w:rPr>
          <w:rFonts w:ascii="Arial Narrow" w:hAnsi="Arial Narrow" w:hint="default"/>
        </w:rPr>
        <w:t>svojom rozpoč</w:t>
      </w:r>
      <w:r w:rsidRPr="00B62172">
        <w:rPr>
          <w:rFonts w:ascii="Arial Narrow" w:hAnsi="Arial Narrow" w:hint="default"/>
        </w:rPr>
        <w:t>te  v ustanovený</w:t>
      </w:r>
      <w:r w:rsidRPr="00B62172">
        <w:rPr>
          <w:rFonts w:ascii="Arial Narrow" w:hAnsi="Arial Narrow" w:hint="default"/>
        </w:rPr>
        <w:t>ch </w:t>
      </w:r>
      <w:r w:rsidRPr="00B62172">
        <w:rPr>
          <w:rFonts w:ascii="Arial Narrow" w:hAnsi="Arial Narrow" w:hint="default"/>
        </w:rPr>
        <w:t>lehotá</w:t>
      </w:r>
      <w:r w:rsidRPr="00B62172">
        <w:rPr>
          <w:rFonts w:ascii="Arial Narrow" w:hAnsi="Arial Narrow" w:hint="default"/>
        </w:rPr>
        <w:t>ch</w:t>
      </w:r>
      <w:r>
        <w:rPr>
          <w:rFonts w:ascii="Arial Narrow" w:hAnsi="Arial Narrow"/>
        </w:rPr>
        <w:t xml:space="preserve"> </w:t>
      </w:r>
    </w:p>
    <w:p w:rsidR="00341D04" w:rsidP="00341D04">
      <w:pPr>
        <w:pStyle w:val="ListParagraph"/>
        <w:numPr>
          <w:numId w:val="4"/>
        </w:num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/>
        </w:rPr>
        <w:t>povinnos</w:t>
      </w:r>
      <w:r>
        <w:rPr>
          <w:rFonts w:ascii="Arial Narrow" w:hAnsi="Arial Narrow" w:hint="default"/>
        </w:rPr>
        <w:t>ť</w:t>
      </w:r>
      <w:r>
        <w:rPr>
          <w:rFonts w:ascii="Arial Narrow" w:hAnsi="Arial Narrow" w:hint="default"/>
        </w:rPr>
        <w:t xml:space="preserve"> ministerstva financií</w:t>
      </w:r>
      <w:r>
        <w:rPr>
          <w:rFonts w:ascii="Arial Narrow" w:hAnsi="Arial Narrow" w:hint="default"/>
        </w:rPr>
        <w:t xml:space="preserve"> zverejň</w:t>
      </w:r>
      <w:r>
        <w:rPr>
          <w:rFonts w:ascii="Arial Narrow" w:hAnsi="Arial Narrow" w:hint="default"/>
        </w:rPr>
        <w:t>ovať</w:t>
      </w:r>
      <w:r>
        <w:rPr>
          <w:rFonts w:ascii="Arial Narrow" w:hAnsi="Arial Narrow" w:hint="default"/>
        </w:rPr>
        <w:t xml:space="preserve"> prognó</w:t>
      </w:r>
      <w:r>
        <w:rPr>
          <w:rFonts w:ascii="Arial Narrow" w:hAnsi="Arial Narrow" w:hint="default"/>
        </w:rPr>
        <w:t>zy vý</w:t>
      </w:r>
      <w:r>
        <w:rPr>
          <w:rFonts w:ascii="Arial Narrow" w:hAnsi="Arial Narrow" w:hint="default"/>
        </w:rPr>
        <w:t>borov s </w:t>
      </w:r>
      <w:r>
        <w:rPr>
          <w:rFonts w:ascii="Arial Narrow" w:hAnsi="Arial Narrow" w:hint="default"/>
        </w:rPr>
        <w:t>cieľ</w:t>
      </w:r>
      <w:r>
        <w:rPr>
          <w:rFonts w:ascii="Arial Narrow" w:hAnsi="Arial Narrow" w:hint="default"/>
        </w:rPr>
        <w:t>om zabezpeč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>, aby bolo verejne zná</w:t>
      </w:r>
      <w:r>
        <w:rPr>
          <w:rFonts w:ascii="Arial Narrow" w:hAnsi="Arial Narrow" w:hint="default"/>
        </w:rPr>
        <w:t>me,   z </w:t>
      </w:r>
      <w:r>
        <w:rPr>
          <w:rFonts w:ascii="Arial Narrow" w:hAnsi="Arial Narrow" w:hint="default"/>
        </w:rPr>
        <w:t>aký</w:t>
      </w:r>
      <w:r>
        <w:rPr>
          <w:rFonts w:ascii="Arial Narrow" w:hAnsi="Arial Narrow" w:hint="default"/>
        </w:rPr>
        <w:t>ch ú</w:t>
      </w:r>
      <w:r>
        <w:rPr>
          <w:rFonts w:ascii="Arial Narrow" w:hAnsi="Arial Narrow" w:hint="default"/>
        </w:rPr>
        <w:t>dajov sa vychá</w:t>
      </w:r>
      <w:r>
        <w:rPr>
          <w:rFonts w:ascii="Arial Narrow" w:hAnsi="Arial Narrow" w:hint="default"/>
        </w:rPr>
        <w:t>dza pri zostavovaní</w:t>
      </w:r>
      <w:r>
        <w:rPr>
          <w:rFonts w:ascii="Arial Narrow" w:hAnsi="Arial Narrow" w:hint="default"/>
        </w:rPr>
        <w:t xml:space="preserve"> rozpoč</w:t>
      </w:r>
      <w:r>
        <w:rPr>
          <w:rFonts w:ascii="Arial Narrow" w:hAnsi="Arial Narrow" w:hint="default"/>
        </w:rPr>
        <w:t>tu a </w:t>
      </w:r>
      <w:r>
        <w:rPr>
          <w:rFonts w:ascii="Arial Narrow" w:hAnsi="Arial Narrow" w:hint="default"/>
        </w:rPr>
        <w:t>č</w:t>
      </w:r>
      <w:r>
        <w:rPr>
          <w:rFonts w:ascii="Arial Narrow" w:hAnsi="Arial Narrow" w:hint="default"/>
        </w:rPr>
        <w:t>o je podkladom pre prí</w:t>
      </w:r>
      <w:r>
        <w:rPr>
          <w:rFonts w:ascii="Arial Narrow" w:hAnsi="Arial Narrow" w:hint="default"/>
        </w:rPr>
        <w:t>pravu rozpoč</w:t>
      </w:r>
      <w:r>
        <w:rPr>
          <w:rFonts w:ascii="Arial Narrow" w:hAnsi="Arial Narrow" w:hint="default"/>
        </w:rPr>
        <w:t>tu.</w:t>
      </w:r>
    </w:p>
    <w:p w:rsidR="00341D04" w:rsidP="00341D04">
      <w:pPr>
        <w:bidi w:val="0"/>
        <w:spacing w:after="0" w:line="240" w:lineRule="auto"/>
        <w:jc w:val="both"/>
        <w:rPr>
          <w:rFonts w:ascii="Arial Narrow" w:hAnsi="Arial Narrow"/>
        </w:rPr>
      </w:pPr>
    </w:p>
    <w:p w:rsidR="00341D04" w:rsidP="00341D04">
      <w:pPr>
        <w:bidi w:val="0"/>
        <w:spacing w:after="0" w:line="240" w:lineRule="auto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Ustanovení</w:t>
      </w:r>
      <w:r>
        <w:rPr>
          <w:rFonts w:ascii="Arial Narrow" w:hAnsi="Arial Narrow" w:hint="default"/>
        </w:rPr>
        <w:t>m sa 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rozš</w:t>
      </w:r>
      <w:r>
        <w:rPr>
          <w:rFonts w:ascii="Arial Narrow" w:hAnsi="Arial Narrow" w:hint="default"/>
        </w:rPr>
        <w:t>iruje obsah rozpoč</w:t>
      </w:r>
      <w:r>
        <w:rPr>
          <w:rFonts w:ascii="Arial Narrow" w:hAnsi="Arial Narrow" w:hint="default"/>
        </w:rPr>
        <w:t>tu verejnej sprá</w:t>
      </w:r>
      <w:r>
        <w:rPr>
          <w:rFonts w:ascii="Arial Narrow" w:hAnsi="Arial Narrow" w:hint="default"/>
        </w:rPr>
        <w:t>v</w:t>
      </w:r>
      <w:r>
        <w:rPr>
          <w:rFonts w:ascii="Arial Narrow" w:hAnsi="Arial Narrow" w:hint="default"/>
        </w:rPr>
        <w:t>y a </w:t>
      </w:r>
      <w:r>
        <w:rPr>
          <w:rFonts w:ascii="Arial Narrow" w:hAnsi="Arial Narrow" w:hint="default"/>
        </w:rPr>
        <w:t>sú</w:t>
      </w:r>
      <w:r>
        <w:rPr>
          <w:rFonts w:ascii="Arial Narrow" w:hAnsi="Arial Narrow" w:hint="default"/>
        </w:rPr>
        <w:t>hrnnej vý</w:t>
      </w:r>
      <w:r>
        <w:rPr>
          <w:rFonts w:ascii="Arial Narrow" w:hAnsi="Arial Narrow" w:hint="default"/>
        </w:rPr>
        <w:t>roč</w:t>
      </w:r>
      <w:r>
        <w:rPr>
          <w:rFonts w:ascii="Arial Narrow" w:hAnsi="Arial Narrow" w:hint="default"/>
        </w:rPr>
        <w:t>nej sprá</w:t>
      </w:r>
      <w:r>
        <w:rPr>
          <w:rFonts w:ascii="Arial Narrow" w:hAnsi="Arial Narrow" w:hint="default"/>
        </w:rPr>
        <w:t>vy Slovenskej republiky, ktorá</w:t>
      </w:r>
      <w:r>
        <w:rPr>
          <w:rFonts w:ascii="Arial Narrow" w:hAnsi="Arial Narrow" w:hint="default"/>
        </w:rPr>
        <w:t xml:space="preserve"> má</w:t>
      </w:r>
      <w:r>
        <w:rPr>
          <w:rFonts w:ascii="Arial Narrow" w:hAnsi="Arial Narrow" w:hint="default"/>
        </w:rPr>
        <w:t xml:space="preserve"> nahradiť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vereč</w:t>
      </w:r>
      <w:r>
        <w:rPr>
          <w:rFonts w:ascii="Arial Narrow" w:hAnsi="Arial Narrow" w:hint="default"/>
        </w:rPr>
        <w:t>ný</w:t>
      </w:r>
      <w:r>
        <w:rPr>
          <w:rFonts w:ascii="Arial Narrow" w:hAnsi="Arial Narrow" w:hint="default"/>
        </w:rPr>
        <w:t xml:space="preserve"> úč</w:t>
      </w:r>
      <w:r>
        <w:rPr>
          <w:rFonts w:ascii="Arial Narrow" w:hAnsi="Arial Narrow" w:hint="default"/>
        </w:rPr>
        <w:t>et verejnej sprá</w:t>
      </w:r>
      <w:r>
        <w:rPr>
          <w:rFonts w:ascii="Arial Narrow" w:hAnsi="Arial Narrow" w:hint="default"/>
        </w:rPr>
        <w:t>vy. Do obsahu tý</w:t>
      </w:r>
      <w:r>
        <w:rPr>
          <w:rFonts w:ascii="Arial Narrow" w:hAnsi="Arial Narrow" w:hint="default"/>
        </w:rPr>
        <w:t>chto dokumentov sa premieta koncepcia č</w:t>
      </w:r>
      <w:r>
        <w:rPr>
          <w:rFonts w:ascii="Arial Narrow" w:hAnsi="Arial Narrow" w:hint="default"/>
        </w:rPr>
        <w:t>isté</w:t>
      </w:r>
      <w:r>
        <w:rPr>
          <w:rFonts w:ascii="Arial Narrow" w:hAnsi="Arial Narrow" w:hint="default"/>
        </w:rPr>
        <w:t>ho bohatstva š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>tu, keďž</w:t>
      </w:r>
      <w:r>
        <w:rPr>
          <w:rFonts w:ascii="Arial Narrow" w:hAnsi="Arial Narrow" w:hint="default"/>
        </w:rPr>
        <w:t>e sú</w:t>
      </w:r>
      <w:r>
        <w:rPr>
          <w:rFonts w:ascii="Arial Narrow" w:hAnsi="Arial Narrow" w:hint="default"/>
        </w:rPr>
        <w:t>hrnná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roč</w:t>
      </w:r>
      <w:r>
        <w:rPr>
          <w:rFonts w:ascii="Arial Narrow" w:hAnsi="Arial Narrow" w:hint="default"/>
        </w:rPr>
        <w:t>ná</w:t>
      </w:r>
      <w:r>
        <w:rPr>
          <w:rFonts w:ascii="Arial Narrow" w:hAnsi="Arial Narrow" w:hint="default"/>
        </w:rPr>
        <w:t xml:space="preserve"> sprá</w:t>
      </w:r>
      <w:r>
        <w:rPr>
          <w:rFonts w:ascii="Arial Narrow" w:hAnsi="Arial Narrow" w:hint="default"/>
        </w:rPr>
        <w:t>va bude obsahovať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daje aj za tú</w:t>
      </w:r>
      <w:r>
        <w:rPr>
          <w:rFonts w:ascii="Arial Narrow" w:hAnsi="Arial Narrow" w:hint="default"/>
        </w:rPr>
        <w:t>to stavovú</w:t>
      </w:r>
      <w:r>
        <w:rPr>
          <w:rFonts w:ascii="Arial Narrow" w:hAnsi="Arial Narrow" w:hint="default"/>
        </w:rPr>
        <w:t xml:space="preserve"> velič</w:t>
      </w:r>
      <w:r>
        <w:rPr>
          <w:rFonts w:ascii="Arial Narrow" w:hAnsi="Arial Narrow" w:hint="default"/>
        </w:rPr>
        <w:t xml:space="preserve">inu. </w:t>
      </w:r>
    </w:p>
    <w:p w:rsidR="00341D04" w:rsidRPr="00EF3CB9" w:rsidP="001772DE">
      <w:pPr>
        <w:bidi w:val="0"/>
        <w:spacing w:after="0" w:line="240" w:lineRule="auto"/>
        <w:jc w:val="both"/>
        <w:rPr>
          <w:rFonts w:ascii="Arial Narrow" w:hAnsi="Arial Narrow"/>
        </w:rPr>
      </w:pPr>
    </w:p>
    <w:p w:rsidR="00341D04" w:rsidRPr="00C11B46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C11B46">
        <w:rPr>
          <w:rFonts w:ascii="Arial Narrow" w:hAnsi="Arial Narrow"/>
          <w:b/>
        </w:rPr>
        <w:t>K</w:t>
      </w:r>
      <w:r w:rsidR="00B2285A">
        <w:rPr>
          <w:rFonts w:ascii="Arial Narrow" w:hAnsi="Arial Narrow"/>
          <w:b/>
        </w:rPr>
        <w:t> </w:t>
      </w:r>
      <w:r w:rsidR="00B2285A">
        <w:rPr>
          <w:rFonts w:ascii="Arial Narrow" w:hAnsi="Arial Narrow" w:hint="default"/>
          <w:b/>
        </w:rPr>
        <w:t>Č</w:t>
      </w:r>
      <w:r w:rsidR="00B2285A">
        <w:rPr>
          <w:rFonts w:ascii="Arial Narrow" w:hAnsi="Arial Narrow" w:hint="default"/>
          <w:b/>
        </w:rPr>
        <w:t>l.</w:t>
      </w:r>
      <w:r w:rsidR="001772DE">
        <w:rPr>
          <w:rFonts w:ascii="Arial Narrow" w:hAnsi="Arial Narrow"/>
          <w:b/>
        </w:rPr>
        <w:t xml:space="preserve"> 10</w:t>
      </w:r>
    </w:p>
    <w:p w:rsidR="001772DE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 w:rsidR="00341D04">
        <w:rPr>
          <w:rFonts w:ascii="Arial Narrow" w:hAnsi="Arial Narrow"/>
        </w:rPr>
        <w:t>V</w:t>
      </w:r>
      <w:r w:rsidR="00B2285A">
        <w:rPr>
          <w:rFonts w:ascii="Arial Narrow" w:hAnsi="Arial Narrow"/>
        </w:rPr>
        <w:t> </w:t>
      </w:r>
      <w:r w:rsidR="00B2285A">
        <w:rPr>
          <w:rFonts w:ascii="Arial Narrow" w:hAnsi="Arial Narrow" w:hint="default"/>
        </w:rPr>
        <w:t>Č</w:t>
      </w:r>
      <w:r w:rsidR="00B2285A">
        <w:rPr>
          <w:rFonts w:ascii="Arial Narrow" w:hAnsi="Arial Narrow" w:hint="default"/>
        </w:rPr>
        <w:t>l.</w:t>
      </w:r>
      <w:r>
        <w:rPr>
          <w:rFonts w:ascii="Arial Narrow" w:hAnsi="Arial Narrow"/>
        </w:rPr>
        <w:t xml:space="preserve"> 10</w:t>
      </w:r>
      <w:r w:rsidR="00341D04">
        <w:rPr>
          <w:rFonts w:ascii="Arial Narrow" w:hAnsi="Arial Narrow"/>
        </w:rPr>
        <w:t xml:space="preserve"> sa v </w:t>
      </w:r>
      <w:r w:rsidR="00341D04">
        <w:rPr>
          <w:rFonts w:ascii="Arial Narrow" w:hAnsi="Arial Narrow" w:hint="default"/>
        </w:rPr>
        <w:t>rá</w:t>
      </w:r>
      <w:r w:rsidR="00341D04">
        <w:rPr>
          <w:rFonts w:ascii="Arial Narrow" w:hAnsi="Arial Narrow" w:hint="default"/>
        </w:rPr>
        <w:t>mci intertemporá</w:t>
      </w:r>
      <w:r w:rsidR="00341D04">
        <w:rPr>
          <w:rFonts w:ascii="Arial Narrow" w:hAnsi="Arial Narrow" w:hint="default"/>
        </w:rPr>
        <w:t>lnych ustanovení</w:t>
      </w:r>
      <w:r w:rsidR="00341D04">
        <w:rPr>
          <w:rFonts w:ascii="Arial Narrow" w:hAnsi="Arial Narrow" w:hint="default"/>
        </w:rPr>
        <w:t xml:space="preserve"> upravuje spô</w:t>
      </w:r>
      <w:r w:rsidR="00341D04">
        <w:rPr>
          <w:rFonts w:ascii="Arial Narrow" w:hAnsi="Arial Narrow" w:hint="default"/>
        </w:rPr>
        <w:t>sob voľ</w:t>
      </w:r>
      <w:r w:rsidR="00341D04">
        <w:rPr>
          <w:rFonts w:ascii="Arial Narrow" w:hAnsi="Arial Narrow" w:hint="default"/>
        </w:rPr>
        <w:t>by č</w:t>
      </w:r>
      <w:r w:rsidR="00341D04">
        <w:rPr>
          <w:rFonts w:ascii="Arial Narrow" w:hAnsi="Arial Narrow" w:hint="default"/>
        </w:rPr>
        <w:t xml:space="preserve">lenov </w:t>
      </w:r>
      <w:r w:rsidR="003A3F6C">
        <w:rPr>
          <w:rFonts w:ascii="Arial Narrow" w:hAnsi="Arial Narrow"/>
        </w:rPr>
        <w:t>r</w:t>
      </w:r>
      <w:r>
        <w:rPr>
          <w:rFonts w:ascii="Arial Narrow" w:hAnsi="Arial Narrow"/>
        </w:rPr>
        <w:t>ady</w:t>
      </w:r>
      <w:r w:rsidR="00341D04">
        <w:rPr>
          <w:rFonts w:ascii="Arial Narrow" w:hAnsi="Arial Narrow" w:hint="default"/>
        </w:rPr>
        <w:t>. Prvý</w:t>
      </w:r>
      <w:r w:rsidR="00341D04">
        <w:rPr>
          <w:rFonts w:ascii="Arial Narrow" w:hAnsi="Arial Narrow" w:hint="default"/>
        </w:rPr>
        <w:t xml:space="preserve"> krá</w:t>
      </w:r>
      <w:r w:rsidR="00341D04">
        <w:rPr>
          <w:rFonts w:ascii="Arial Narrow" w:hAnsi="Arial Narrow" w:hint="default"/>
        </w:rPr>
        <w:t>t bude č</w:t>
      </w:r>
      <w:r w:rsidR="00341D04">
        <w:rPr>
          <w:rFonts w:ascii="Arial Narrow" w:hAnsi="Arial Narrow" w:hint="default"/>
        </w:rPr>
        <w:t>lenov rady voliť</w:t>
      </w:r>
      <w:r w:rsidR="00341D04">
        <w:rPr>
          <w:rFonts w:ascii="Arial Narrow" w:hAnsi="Arial Narrow" w:hint="default"/>
        </w:rPr>
        <w:t xml:space="preserve"> Ná</w:t>
      </w:r>
      <w:r w:rsidR="00341D04">
        <w:rPr>
          <w:rFonts w:ascii="Arial Narrow" w:hAnsi="Arial Narrow" w:hint="default"/>
        </w:rPr>
        <w:t>rodná</w:t>
      </w:r>
      <w:r w:rsidR="00341D04">
        <w:rPr>
          <w:rFonts w:ascii="Arial Narrow" w:hAnsi="Arial Narrow" w:hint="default"/>
        </w:rPr>
        <w:t xml:space="preserve"> rada SR na zá</w:t>
      </w:r>
      <w:r w:rsidR="00341D04">
        <w:rPr>
          <w:rFonts w:ascii="Arial Narrow" w:hAnsi="Arial Narrow" w:hint="default"/>
        </w:rPr>
        <w:t>klade ná</w:t>
      </w:r>
      <w:r w:rsidR="00341D04">
        <w:rPr>
          <w:rFonts w:ascii="Arial Narrow" w:hAnsi="Arial Narrow" w:hint="default"/>
        </w:rPr>
        <w:t>vrhu 1/5 vš</w:t>
      </w:r>
      <w:r w:rsidR="00341D04">
        <w:rPr>
          <w:rFonts w:ascii="Arial Narrow" w:hAnsi="Arial Narrow" w:hint="default"/>
        </w:rPr>
        <w:t>etký</w:t>
      </w:r>
      <w:r w:rsidR="00341D04">
        <w:rPr>
          <w:rFonts w:ascii="Arial Narrow" w:hAnsi="Arial Narrow" w:hint="default"/>
        </w:rPr>
        <w:t>ch poslancov a Ná</w:t>
      </w:r>
      <w:r w:rsidR="00341D04">
        <w:rPr>
          <w:rFonts w:ascii="Arial Narrow" w:hAnsi="Arial Narrow" w:hint="default"/>
        </w:rPr>
        <w:t>rodná</w:t>
      </w:r>
      <w:r w:rsidR="00341D04">
        <w:rPr>
          <w:rFonts w:ascii="Arial Narrow" w:hAnsi="Arial Narrow" w:hint="default"/>
        </w:rPr>
        <w:t xml:space="preserve"> rada SR zvolí</w:t>
      </w:r>
      <w:r w:rsidR="00341D04">
        <w:rPr>
          <w:rFonts w:ascii="Arial Narrow" w:hAnsi="Arial Narrow" w:hint="default"/>
        </w:rPr>
        <w:t xml:space="preserve"> prvý</w:t>
      </w:r>
      <w:r w:rsidR="00341D04">
        <w:rPr>
          <w:rFonts w:ascii="Arial Narrow" w:hAnsi="Arial Narrow" w:hint="default"/>
        </w:rPr>
        <w:t>ch č</w:t>
      </w:r>
      <w:r w:rsidR="00341D04">
        <w:rPr>
          <w:rFonts w:ascii="Arial Narrow" w:hAnsi="Arial Narrow" w:hint="default"/>
        </w:rPr>
        <w:t xml:space="preserve">lenov do </w:t>
      </w:r>
      <w:r w:rsidR="00ED4091">
        <w:rPr>
          <w:rFonts w:ascii="Arial Narrow" w:hAnsi="Arial Narrow" w:hint="default"/>
        </w:rPr>
        <w:t>trojpä</w:t>
      </w:r>
      <w:r w:rsidR="00ED4091">
        <w:rPr>
          <w:rFonts w:ascii="Arial Narrow" w:hAnsi="Arial Narrow" w:hint="default"/>
        </w:rPr>
        <w:t>tinovou väčš</w:t>
      </w:r>
      <w:r w:rsidR="00ED4091">
        <w:rPr>
          <w:rFonts w:ascii="Arial Narrow" w:hAnsi="Arial Narrow" w:hint="default"/>
        </w:rPr>
        <w:t>inou prí</w:t>
      </w:r>
      <w:r w:rsidR="00ED4091">
        <w:rPr>
          <w:rFonts w:ascii="Arial Narrow" w:hAnsi="Arial Narrow" w:hint="default"/>
        </w:rPr>
        <w:t>tomný</w:t>
      </w:r>
      <w:r w:rsidR="00ED4091">
        <w:rPr>
          <w:rFonts w:ascii="Arial Narrow" w:hAnsi="Arial Narrow" w:hint="default"/>
        </w:rPr>
        <w:t>ch poslancov</w:t>
      </w:r>
      <w:r w:rsidR="00341D04">
        <w:rPr>
          <w:rFonts w:ascii="Arial Narrow" w:hAnsi="Arial Narrow" w:hint="default"/>
        </w:rPr>
        <w:t>. Prvé</w:t>
      </w:r>
      <w:r w:rsidR="00341D04">
        <w:rPr>
          <w:rFonts w:ascii="Arial Narrow" w:hAnsi="Arial Narrow" w:hint="default"/>
        </w:rPr>
        <w:t xml:space="preserve"> funkč</w:t>
      </w:r>
      <w:r w:rsidR="00341D04">
        <w:rPr>
          <w:rFonts w:ascii="Arial Narrow" w:hAnsi="Arial Narrow" w:hint="default"/>
        </w:rPr>
        <w:t>né</w:t>
      </w:r>
      <w:r w:rsidR="00341D04">
        <w:rPr>
          <w:rFonts w:ascii="Arial Narrow" w:hAnsi="Arial Narrow" w:hint="default"/>
        </w:rPr>
        <w:t xml:space="preserve"> obdobie kaž</w:t>
      </w:r>
      <w:r w:rsidR="00341D04">
        <w:rPr>
          <w:rFonts w:ascii="Arial Narrow" w:hAnsi="Arial Narrow" w:hint="default"/>
        </w:rPr>
        <w:t>dé</w:t>
      </w:r>
      <w:r w:rsidR="00341D04">
        <w:rPr>
          <w:rFonts w:ascii="Arial Narrow" w:hAnsi="Arial Narrow" w:hint="default"/>
        </w:rPr>
        <w:t>ho č</w:t>
      </w:r>
      <w:r w:rsidR="00341D04">
        <w:rPr>
          <w:rFonts w:ascii="Arial Narrow" w:hAnsi="Arial Narrow" w:hint="default"/>
        </w:rPr>
        <w:t>lena rady sa upravuje odliš</w:t>
      </w:r>
      <w:r w:rsidR="00341D04">
        <w:rPr>
          <w:rFonts w:ascii="Arial Narrow" w:hAnsi="Arial Narrow" w:hint="default"/>
        </w:rPr>
        <w:t>ne, aby nedoš</w:t>
      </w:r>
      <w:r w:rsidR="00341D04">
        <w:rPr>
          <w:rFonts w:ascii="Arial Narrow" w:hAnsi="Arial Narrow" w:hint="default"/>
        </w:rPr>
        <w:t>lo k </w:t>
      </w:r>
      <w:r w:rsidR="00341D04">
        <w:rPr>
          <w:rFonts w:ascii="Arial Narrow" w:hAnsi="Arial Narrow" w:hint="default"/>
        </w:rPr>
        <w:t>situá</w:t>
      </w:r>
      <w:r w:rsidR="00341D04">
        <w:rPr>
          <w:rFonts w:ascii="Arial Narrow" w:hAnsi="Arial Narrow" w:hint="default"/>
        </w:rPr>
        <w:t>cii, ž</w:t>
      </w:r>
      <w:r w:rsidR="00341D04">
        <w:rPr>
          <w:rFonts w:ascii="Arial Narrow" w:hAnsi="Arial Narrow" w:hint="default"/>
        </w:rPr>
        <w:t>e funkč</w:t>
      </w:r>
      <w:r w:rsidR="00341D04">
        <w:rPr>
          <w:rFonts w:ascii="Arial Narrow" w:hAnsi="Arial Narrow" w:hint="default"/>
        </w:rPr>
        <w:t>né</w:t>
      </w:r>
      <w:r w:rsidR="00341D04">
        <w:rPr>
          <w:rFonts w:ascii="Arial Narrow" w:hAnsi="Arial Narrow" w:hint="default"/>
        </w:rPr>
        <w:t xml:space="preserve"> obdobie vš</w:t>
      </w:r>
      <w:r w:rsidR="00341D04">
        <w:rPr>
          <w:rFonts w:ascii="Arial Narrow" w:hAnsi="Arial Narrow" w:hint="default"/>
        </w:rPr>
        <w:t>etký</w:t>
      </w:r>
      <w:r w:rsidR="00341D04">
        <w:rPr>
          <w:rFonts w:ascii="Arial Narrow" w:hAnsi="Arial Narrow" w:hint="default"/>
        </w:rPr>
        <w:t>ch č</w:t>
      </w:r>
      <w:r w:rsidR="00341D04">
        <w:rPr>
          <w:rFonts w:ascii="Arial Narrow" w:hAnsi="Arial Narrow" w:hint="default"/>
        </w:rPr>
        <w:t xml:space="preserve">lenov </w:t>
      </w:r>
      <w:r w:rsidR="00B2285A">
        <w:rPr>
          <w:rFonts w:ascii="Arial Narrow" w:hAnsi="Arial Narrow"/>
        </w:rPr>
        <w:t>r</w:t>
      </w:r>
      <w:r w:rsidR="00341D04">
        <w:rPr>
          <w:rFonts w:ascii="Arial Narrow" w:hAnsi="Arial Narrow" w:hint="default"/>
        </w:rPr>
        <w:t>ady skončí</w:t>
      </w:r>
      <w:r w:rsidR="00341D04">
        <w:rPr>
          <w:rFonts w:ascii="Arial Narrow" w:hAnsi="Arial Narrow" w:hint="default"/>
        </w:rPr>
        <w:t xml:space="preserve"> naraz v jednom roku a </w:t>
      </w:r>
      <w:r w:rsidR="00341D04">
        <w:rPr>
          <w:rFonts w:ascii="Arial Narrow" w:hAnsi="Arial Narrow" w:hint="default"/>
        </w:rPr>
        <w:t>tý</w:t>
      </w:r>
      <w:r w:rsidR="00341D04">
        <w:rPr>
          <w:rFonts w:ascii="Arial Narrow" w:hAnsi="Arial Narrow" w:hint="default"/>
        </w:rPr>
        <w:t>m sa znefunkč</w:t>
      </w:r>
      <w:r w:rsidR="00341D04">
        <w:rPr>
          <w:rFonts w:ascii="Arial Narrow" w:hAnsi="Arial Narrow" w:hint="default"/>
        </w:rPr>
        <w:t>ní</w:t>
      </w:r>
      <w:r w:rsidR="00341D04">
        <w:rPr>
          <w:rFonts w:ascii="Arial Narrow" w:hAnsi="Arial Narrow" w:hint="default"/>
        </w:rPr>
        <w:t xml:space="preserve"> č</w:t>
      </w:r>
      <w:r w:rsidR="00341D04">
        <w:rPr>
          <w:rFonts w:ascii="Arial Narrow" w:hAnsi="Arial Narrow" w:hint="default"/>
        </w:rPr>
        <w:t>innosť</w:t>
      </w:r>
      <w:r w:rsidR="00341D04">
        <w:rPr>
          <w:rFonts w:ascii="Arial Narrow" w:hAnsi="Arial Narrow" w:hint="default"/>
        </w:rPr>
        <w:t xml:space="preserve"> </w:t>
      </w:r>
      <w:r w:rsidR="00B2285A">
        <w:rPr>
          <w:rFonts w:ascii="Arial Narrow" w:hAnsi="Arial Narrow"/>
        </w:rPr>
        <w:t>r</w:t>
      </w:r>
      <w:r w:rsidR="00341D04">
        <w:rPr>
          <w:rFonts w:ascii="Arial Narrow" w:hAnsi="Arial Narrow"/>
        </w:rPr>
        <w:t xml:space="preserve">ady. </w:t>
      </w:r>
      <w:r>
        <w:rPr>
          <w:rFonts w:ascii="Arial Narrow" w:hAnsi="Arial Narrow" w:hint="default"/>
        </w:rPr>
        <w:t>Rada predloží</w:t>
      </w:r>
      <w:r>
        <w:rPr>
          <w:rFonts w:ascii="Arial Narrow" w:hAnsi="Arial Narrow" w:hint="default"/>
        </w:rPr>
        <w:t xml:space="preserve"> sprá</w:t>
      </w:r>
      <w:r>
        <w:rPr>
          <w:rFonts w:ascii="Arial Narrow" w:hAnsi="Arial Narrow" w:hint="default"/>
        </w:rPr>
        <w:t>vu podľ</w:t>
      </w:r>
      <w:r>
        <w:rPr>
          <w:rFonts w:ascii="Arial Narrow" w:hAnsi="Arial Narrow" w:hint="default"/>
        </w:rPr>
        <w:t>a č</w:t>
      </w:r>
      <w:r>
        <w:rPr>
          <w:rFonts w:ascii="Arial Narrow" w:hAnsi="Arial Narrow" w:hint="default"/>
        </w:rPr>
        <w:t xml:space="preserve">l. 4 ods. 1 </w:t>
      </w:r>
      <w:r w:rsidR="00971B96">
        <w:rPr>
          <w:rFonts w:ascii="Arial Narrow" w:hAnsi="Arial Narrow" w:hint="default"/>
        </w:rPr>
        <w:t>pí</w:t>
      </w:r>
      <w:r w:rsidR="00971B96">
        <w:rPr>
          <w:rFonts w:ascii="Arial Narrow" w:hAnsi="Arial Narrow" w:hint="default"/>
        </w:rPr>
        <w:t xml:space="preserve">sm. a) </w:t>
      </w:r>
      <w:r>
        <w:rPr>
          <w:rFonts w:ascii="Arial Narrow" w:hAnsi="Arial Narrow" w:hint="default"/>
        </w:rPr>
        <w:t>prvý</w:t>
      </w:r>
      <w:r>
        <w:rPr>
          <w:rFonts w:ascii="Arial Narrow" w:hAnsi="Arial Narrow" w:hint="default"/>
        </w:rPr>
        <w:t>krá</w:t>
      </w:r>
      <w:r>
        <w:rPr>
          <w:rFonts w:ascii="Arial Narrow" w:hAnsi="Arial Narrow" w:hint="default"/>
        </w:rPr>
        <w:t>t do š</w:t>
      </w:r>
      <w:r>
        <w:rPr>
          <w:rFonts w:ascii="Arial Narrow" w:hAnsi="Arial Narrow" w:hint="default"/>
        </w:rPr>
        <w:t>iestich m</w:t>
      </w:r>
      <w:r w:rsidR="00971B96">
        <w:rPr>
          <w:rFonts w:ascii="Arial Narrow" w:hAnsi="Arial Narrow" w:hint="default"/>
        </w:rPr>
        <w:t>esiacov od zvolenia vš</w:t>
      </w:r>
      <w:r w:rsidR="00971B96">
        <w:rPr>
          <w:rFonts w:ascii="Arial Narrow" w:hAnsi="Arial Narrow" w:hint="default"/>
        </w:rPr>
        <w:t>etký</w:t>
      </w:r>
      <w:r w:rsidR="00971B96">
        <w:rPr>
          <w:rFonts w:ascii="Arial Narrow" w:hAnsi="Arial Narrow" w:hint="default"/>
        </w:rPr>
        <w:t>ch č</w:t>
      </w:r>
      <w:r w:rsidR="00971B96">
        <w:rPr>
          <w:rFonts w:ascii="Arial Narrow" w:hAnsi="Arial Narrow" w:hint="default"/>
        </w:rPr>
        <w:t>le</w:t>
      </w:r>
      <w:r>
        <w:rPr>
          <w:rFonts w:ascii="Arial Narrow" w:hAnsi="Arial Narrow"/>
        </w:rPr>
        <w:t>nov rady a </w:t>
      </w:r>
      <w:r>
        <w:rPr>
          <w:rFonts w:ascii="Arial Narrow" w:hAnsi="Arial Narrow" w:hint="default"/>
        </w:rPr>
        <w:t>sprá</w:t>
      </w:r>
      <w:r>
        <w:rPr>
          <w:rFonts w:ascii="Arial Narrow" w:hAnsi="Arial Narrow" w:hint="default"/>
        </w:rPr>
        <w:t>vu podľ</w:t>
      </w:r>
      <w:r>
        <w:rPr>
          <w:rFonts w:ascii="Arial Narrow" w:hAnsi="Arial Narrow" w:hint="default"/>
        </w:rPr>
        <w:t xml:space="preserve">a </w:t>
      </w:r>
      <w:r w:rsidR="00971B96">
        <w:rPr>
          <w:rFonts w:ascii="Arial Narrow" w:hAnsi="Arial Narrow" w:hint="default"/>
        </w:rPr>
        <w:t>č</w:t>
      </w:r>
      <w:r w:rsidR="00971B96">
        <w:rPr>
          <w:rFonts w:ascii="Arial Narrow" w:hAnsi="Arial Narrow" w:hint="default"/>
        </w:rPr>
        <w:t>l. 4 ods. 1 pí</w:t>
      </w:r>
      <w:r w:rsidR="00971B96">
        <w:rPr>
          <w:rFonts w:ascii="Arial Narrow" w:hAnsi="Arial Narrow" w:hint="default"/>
        </w:rPr>
        <w:t>sm. b) do 12 dvaná</w:t>
      </w:r>
      <w:r w:rsidR="00971B96">
        <w:rPr>
          <w:rFonts w:ascii="Arial Narrow" w:hAnsi="Arial Narrow" w:hint="default"/>
        </w:rPr>
        <w:t>stich mesiacov od zvolenia vš</w:t>
      </w:r>
      <w:r w:rsidR="00971B96">
        <w:rPr>
          <w:rFonts w:ascii="Arial Narrow" w:hAnsi="Arial Narrow" w:hint="default"/>
        </w:rPr>
        <w:t>etký</w:t>
      </w:r>
      <w:r w:rsidR="00971B96">
        <w:rPr>
          <w:rFonts w:ascii="Arial Narrow" w:hAnsi="Arial Narrow" w:hint="default"/>
        </w:rPr>
        <w:t>ch č</w:t>
      </w:r>
      <w:r w:rsidR="00971B96">
        <w:rPr>
          <w:rFonts w:ascii="Arial Narrow" w:hAnsi="Arial Narrow" w:hint="default"/>
        </w:rPr>
        <w:t xml:space="preserve">lenov rady. 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057443">
        <w:rPr>
          <w:rFonts w:ascii="Arial Narrow" w:hAnsi="Arial Narrow"/>
          <w:b/>
        </w:rPr>
        <w:t>K</w:t>
      </w:r>
      <w:r w:rsidR="00B2285A">
        <w:rPr>
          <w:rFonts w:ascii="Arial Narrow" w:hAnsi="Arial Narrow"/>
          <w:b/>
        </w:rPr>
        <w:t> </w:t>
      </w:r>
      <w:r w:rsidR="00B2285A">
        <w:rPr>
          <w:rFonts w:ascii="Arial Narrow" w:hAnsi="Arial Narrow" w:hint="default"/>
          <w:b/>
        </w:rPr>
        <w:t>Č</w:t>
      </w:r>
      <w:r w:rsidR="00B2285A">
        <w:rPr>
          <w:rFonts w:ascii="Arial Narrow" w:hAnsi="Arial Narrow" w:hint="default"/>
          <w:b/>
        </w:rPr>
        <w:t>l.</w:t>
      </w:r>
      <w:r w:rsidR="00971B96">
        <w:rPr>
          <w:rFonts w:ascii="Arial Narrow" w:hAnsi="Arial Narrow"/>
          <w:b/>
        </w:rPr>
        <w:t xml:space="preserve"> 11</w:t>
      </w:r>
    </w:p>
    <w:p w:rsidR="000622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 w:rsidRPr="00062204">
        <w:rPr>
          <w:rFonts w:ascii="Arial Narrow" w:hAnsi="Arial Narrow" w:hint="default"/>
        </w:rPr>
        <w:t>Tý</w:t>
      </w:r>
      <w:r w:rsidRPr="00062204">
        <w:rPr>
          <w:rFonts w:ascii="Arial Narrow" w:hAnsi="Arial Narrow" w:hint="default"/>
        </w:rPr>
        <w:t>mto prechodný</w:t>
      </w:r>
      <w:r w:rsidRPr="00062204">
        <w:rPr>
          <w:rFonts w:ascii="Arial Narrow" w:hAnsi="Arial Narrow" w:hint="default"/>
        </w:rPr>
        <w:t>m ustanovení</w:t>
      </w:r>
      <w:r w:rsidRPr="00062204">
        <w:rPr>
          <w:rFonts w:ascii="Arial Narrow" w:hAnsi="Arial Narrow" w:hint="default"/>
        </w:rPr>
        <w:t>m sa zabezpeč</w:t>
      </w:r>
      <w:r w:rsidRPr="00062204">
        <w:rPr>
          <w:rFonts w:ascii="Arial Narrow" w:hAnsi="Arial Narrow" w:hint="default"/>
        </w:rPr>
        <w:t>uje apliká</w:t>
      </w:r>
      <w:r w:rsidRPr="00062204">
        <w:rPr>
          <w:rFonts w:ascii="Arial Narrow" w:hAnsi="Arial Narrow" w:hint="default"/>
        </w:rPr>
        <w:t>cia</w:t>
      </w:r>
      <w:r>
        <w:rPr>
          <w:rFonts w:ascii="Arial Narrow" w:hAnsi="Arial Narrow" w:hint="default"/>
        </w:rPr>
        <w:t xml:space="preserve"> č</w:t>
      </w:r>
      <w:r>
        <w:rPr>
          <w:rFonts w:ascii="Arial Narrow" w:hAnsi="Arial Narrow" w:hint="default"/>
        </w:rPr>
        <w:t>lá</w:t>
      </w:r>
      <w:r>
        <w:rPr>
          <w:rFonts w:ascii="Arial Narrow" w:hAnsi="Arial Narrow" w:hint="default"/>
        </w:rPr>
        <w:t>nku 5, ktorý</w:t>
      </w:r>
      <w:r>
        <w:rPr>
          <w:rFonts w:ascii="Arial Narrow" w:hAnsi="Arial Narrow" w:hint="default"/>
        </w:rPr>
        <w:t xml:space="preserve"> systé</w:t>
      </w:r>
      <w:r>
        <w:rPr>
          <w:rFonts w:ascii="Arial Narrow" w:hAnsi="Arial Narrow" w:hint="default"/>
        </w:rPr>
        <w:t>movo upravuje niž</w:t>
      </w:r>
      <w:r>
        <w:rPr>
          <w:rFonts w:ascii="Arial Narrow" w:hAnsi="Arial Narrow" w:hint="default"/>
        </w:rPr>
        <w:t>š</w:t>
      </w:r>
      <w:r>
        <w:rPr>
          <w:rFonts w:ascii="Arial Narrow" w:hAnsi="Arial Narrow" w:hint="default"/>
        </w:rPr>
        <w:t>ie limity dlhu po prvý</w:t>
      </w:r>
      <w:r>
        <w:rPr>
          <w:rFonts w:ascii="Arial Narrow" w:hAnsi="Arial Narrow" w:hint="default"/>
        </w:rPr>
        <w:t>krá</w:t>
      </w:r>
      <w:r>
        <w:rPr>
          <w:rFonts w:ascii="Arial Narrow" w:hAnsi="Arial Narrow" w:hint="default"/>
        </w:rPr>
        <w:t>t v roku 2028.</w:t>
      </w:r>
    </w:p>
    <w:p w:rsidR="00062204" w:rsidRPr="000622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B2285A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="00971B96">
        <w:rPr>
          <w:rFonts w:ascii="Arial Narrow" w:hAnsi="Arial Narrow" w:hint="default"/>
          <w:b/>
        </w:rPr>
        <w:t>K Č</w:t>
      </w:r>
      <w:r w:rsidR="00971B96">
        <w:rPr>
          <w:rFonts w:ascii="Arial Narrow" w:hAnsi="Arial Narrow" w:hint="default"/>
          <w:b/>
        </w:rPr>
        <w:t>l. 12</w:t>
      </w:r>
    </w:p>
    <w:p w:rsidR="000622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 w:rsidRPr="00062204">
        <w:rPr>
          <w:rFonts w:ascii="Arial Narrow" w:hAnsi="Arial Narrow"/>
        </w:rPr>
        <w:t>Ide o </w:t>
      </w:r>
      <w:r w:rsidRPr="00062204">
        <w:rPr>
          <w:rFonts w:ascii="Arial Narrow" w:hAnsi="Arial Narrow" w:hint="default"/>
        </w:rPr>
        <w:t>prechodné</w:t>
      </w:r>
      <w:r w:rsidRPr="00062204">
        <w:rPr>
          <w:rFonts w:ascii="Arial Narrow" w:hAnsi="Arial Narrow" w:hint="default"/>
        </w:rPr>
        <w:t xml:space="preserve"> ustanoveni</w:t>
      </w:r>
      <w:r>
        <w:rPr>
          <w:rFonts w:ascii="Arial Narrow" w:hAnsi="Arial Narrow"/>
        </w:rPr>
        <w:t>a</w:t>
      </w:r>
      <w:r w:rsidR="004863AE">
        <w:rPr>
          <w:rFonts w:ascii="Arial Narrow" w:hAnsi="Arial Narrow" w:hint="default"/>
        </w:rPr>
        <w:t xml:space="preserve"> vzť</w:t>
      </w:r>
      <w:r w:rsidR="004863AE">
        <w:rPr>
          <w:rFonts w:ascii="Arial Narrow" w:hAnsi="Arial Narrow" w:hint="default"/>
        </w:rPr>
        <w:t>ahujú</w:t>
      </w:r>
      <w:r w:rsidR="004863AE">
        <w:rPr>
          <w:rFonts w:ascii="Arial Narrow" w:hAnsi="Arial Narrow" w:hint="default"/>
        </w:rPr>
        <w:t>ce sa na obdobie od 1.1.</w:t>
      </w:r>
      <w:r w:rsidR="002F6A1C">
        <w:rPr>
          <w:rFonts w:ascii="Arial Narrow" w:hAnsi="Arial Narrow"/>
        </w:rPr>
        <w:t xml:space="preserve">2012 do konca roku 2017, </w:t>
      </w:r>
      <w:r w:rsidRPr="00062204">
        <w:rPr>
          <w:rFonts w:ascii="Arial Narrow" w:hAnsi="Arial Narrow" w:hint="default"/>
        </w:rPr>
        <w:t>podľ</w:t>
      </w:r>
      <w:r w:rsidRPr="00062204">
        <w:rPr>
          <w:rFonts w:ascii="Arial Narrow" w:hAnsi="Arial Narrow" w:hint="default"/>
        </w:rPr>
        <w:t>a ktor</w:t>
      </w:r>
      <w:r>
        <w:rPr>
          <w:rFonts w:ascii="Arial Narrow" w:hAnsi="Arial Narrow" w:hint="default"/>
        </w:rPr>
        <w:t>ý</w:t>
      </w:r>
      <w:r>
        <w:rPr>
          <w:rFonts w:ascii="Arial Narrow" w:hAnsi="Arial Narrow" w:hint="default"/>
        </w:rPr>
        <w:t>ch</w:t>
      </w:r>
      <w:r w:rsidRPr="00062204">
        <w:rPr>
          <w:rFonts w:ascii="Arial Narrow" w:hAnsi="Arial Narrow" w:hint="default"/>
        </w:rPr>
        <w:t xml:space="preserve"> sa bude postupovať</w:t>
      </w:r>
      <w:r w:rsidRPr="00062204">
        <w:rPr>
          <w:rFonts w:ascii="Arial Narrow" w:hAnsi="Arial Narrow" w:hint="default"/>
        </w:rPr>
        <w:t xml:space="preserve"> pri opareniach</w:t>
      </w:r>
      <w:r>
        <w:rPr>
          <w:rFonts w:ascii="Arial Narrow" w:hAnsi="Arial Narrow"/>
        </w:rPr>
        <w:t xml:space="preserve">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 prekrač</w:t>
      </w:r>
      <w:r>
        <w:rPr>
          <w:rFonts w:ascii="Arial Narrow" w:hAnsi="Arial Narrow" w:hint="default"/>
        </w:rPr>
        <w:t>ovania urč</w:t>
      </w:r>
      <w:r>
        <w:rPr>
          <w:rFonts w:ascii="Arial Narrow" w:hAnsi="Arial Narrow" w:hint="default"/>
        </w:rPr>
        <w:t>ené</w:t>
      </w:r>
      <w:r w:rsidR="002F6A1C">
        <w:rPr>
          <w:rFonts w:ascii="Arial Narrow" w:hAnsi="Arial Narrow"/>
        </w:rPr>
        <w:t>ho limitu dlhu</w:t>
      </w:r>
      <w:r>
        <w:rPr>
          <w:rFonts w:ascii="Arial Narrow" w:hAnsi="Arial Narrow"/>
        </w:rPr>
        <w:t>.</w:t>
      </w:r>
      <w:r w:rsidR="002D2752">
        <w:rPr>
          <w:rFonts w:ascii="Arial Narrow" w:hAnsi="Arial Narrow"/>
        </w:rPr>
        <w:t xml:space="preserve"> </w:t>
      </w:r>
      <w:r w:rsidRPr="002D2752" w:rsidR="002D2752">
        <w:rPr>
          <w:rFonts w:ascii="Arial Narrow" w:hAnsi="Arial Narrow" w:hint="default"/>
        </w:rPr>
        <w:t>Vyšší</w:t>
      </w:r>
      <w:r w:rsidRPr="002D2752" w:rsidR="002D2752">
        <w:rPr>
          <w:rFonts w:ascii="Arial Narrow" w:hAnsi="Arial Narrow" w:hint="default"/>
        </w:rPr>
        <w:t xml:space="preserve"> navrhovaný</w:t>
      </w:r>
      <w:r w:rsidRPr="002D2752" w:rsidR="002D2752">
        <w:rPr>
          <w:rFonts w:ascii="Arial Narrow" w:hAnsi="Arial Narrow" w:hint="default"/>
        </w:rPr>
        <w:t xml:space="preserve"> poč</w:t>
      </w:r>
      <w:r w:rsidRPr="002D2752" w:rsidR="002D2752">
        <w:rPr>
          <w:rFonts w:ascii="Arial Narrow" w:hAnsi="Arial Narrow" w:hint="default"/>
        </w:rPr>
        <w:t>iatoč</w:t>
      </w:r>
      <w:r w:rsidRPr="002D2752" w:rsidR="002D2752">
        <w:rPr>
          <w:rFonts w:ascii="Arial Narrow" w:hAnsi="Arial Narrow" w:hint="default"/>
        </w:rPr>
        <w:t>n</w:t>
      </w:r>
      <w:r w:rsidRPr="002D2752" w:rsidR="002D2752">
        <w:rPr>
          <w:rFonts w:ascii="Arial Narrow" w:hAnsi="Arial Narrow" w:hint="default"/>
        </w:rPr>
        <w:t>ý</w:t>
      </w:r>
      <w:r w:rsidRPr="002D2752" w:rsidR="002D2752">
        <w:rPr>
          <w:rFonts w:ascii="Arial Narrow" w:hAnsi="Arial Narrow" w:hint="default"/>
        </w:rPr>
        <w:t xml:space="preserve"> limit </w:t>
      </w:r>
      <w:r w:rsidR="002D2752">
        <w:rPr>
          <w:rFonts w:ascii="Arial Narrow" w:hAnsi="Arial Narrow" w:hint="default"/>
        </w:rPr>
        <w:t>na ú</w:t>
      </w:r>
      <w:r w:rsidR="002D2752">
        <w:rPr>
          <w:rFonts w:ascii="Arial Narrow" w:hAnsi="Arial Narrow" w:hint="default"/>
        </w:rPr>
        <w:t xml:space="preserve">rovni 60% z HDP </w:t>
      </w:r>
      <w:r w:rsidRPr="002D2752" w:rsidR="002D2752">
        <w:rPr>
          <w:rFonts w:ascii="Arial Narrow" w:hAnsi="Arial Narrow" w:hint="default"/>
        </w:rPr>
        <w:t>vychá</w:t>
      </w:r>
      <w:r w:rsidRPr="002D2752" w:rsidR="002D2752">
        <w:rPr>
          <w:rFonts w:ascii="Arial Narrow" w:hAnsi="Arial Narrow" w:hint="default"/>
        </w:rPr>
        <w:t>dza predovš</w:t>
      </w:r>
      <w:r w:rsidRPr="002D2752" w:rsidR="002D2752">
        <w:rPr>
          <w:rFonts w:ascii="Arial Narrow" w:hAnsi="Arial Narrow" w:hint="default"/>
        </w:rPr>
        <w:t>etký</w:t>
      </w:r>
      <w:r w:rsidRPr="002D2752" w:rsidR="002D2752">
        <w:rPr>
          <w:rFonts w:ascii="Arial Narrow" w:hAnsi="Arial Narrow" w:hint="default"/>
        </w:rPr>
        <w:t>m z veľ</w:t>
      </w:r>
      <w:r w:rsidRPr="002D2752" w:rsidR="002D2752">
        <w:rPr>
          <w:rFonts w:ascii="Arial Narrow" w:hAnsi="Arial Narrow" w:hint="default"/>
        </w:rPr>
        <w:t>kej neistoty ohľ</w:t>
      </w:r>
      <w:r w:rsidRPr="002D2752" w:rsidR="002D2752">
        <w:rPr>
          <w:rFonts w:ascii="Arial Narrow" w:hAnsi="Arial Narrow" w:hint="default"/>
        </w:rPr>
        <w:t>adom strednodobé</w:t>
      </w:r>
      <w:r w:rsidRPr="002D2752" w:rsidR="002D2752">
        <w:rPr>
          <w:rFonts w:ascii="Arial Narrow" w:hAnsi="Arial Narrow" w:hint="default"/>
        </w:rPr>
        <w:t>ho ekonomické</w:t>
      </w:r>
      <w:r w:rsidRPr="002D2752" w:rsidR="002D2752">
        <w:rPr>
          <w:rFonts w:ascii="Arial Narrow" w:hAnsi="Arial Narrow" w:hint="default"/>
        </w:rPr>
        <w:t>ho vý</w:t>
      </w:r>
      <w:r w:rsidRPr="002D2752" w:rsidR="002D2752">
        <w:rPr>
          <w:rFonts w:ascii="Arial Narrow" w:hAnsi="Arial Narrow" w:hint="default"/>
        </w:rPr>
        <w:t>voja v eurozó</w:t>
      </w:r>
      <w:r w:rsidRPr="002D2752" w:rsidR="002D2752">
        <w:rPr>
          <w:rFonts w:ascii="Arial Narrow" w:hAnsi="Arial Narrow" w:hint="default"/>
        </w:rPr>
        <w:t>ne.</w:t>
      </w:r>
      <w:r w:rsidR="002D2752">
        <w:rPr>
          <w:rFonts w:ascii="Arial Narrow" w:hAnsi="Arial Narrow"/>
        </w:rPr>
        <w:t xml:space="preserve"> </w:t>
      </w:r>
    </w:p>
    <w:p w:rsidR="00062204" w:rsidRPr="000622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</w:p>
    <w:p w:rsidR="00B2285A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="00971B96">
        <w:rPr>
          <w:rFonts w:ascii="Arial Narrow" w:hAnsi="Arial Narrow"/>
          <w:b/>
        </w:rPr>
        <w:t>K </w:t>
      </w:r>
      <w:r w:rsidR="00971B96">
        <w:rPr>
          <w:rFonts w:ascii="Arial Narrow" w:hAnsi="Arial Narrow" w:hint="default"/>
          <w:b/>
        </w:rPr>
        <w:t>Č</w:t>
      </w:r>
      <w:r w:rsidR="00971B96">
        <w:rPr>
          <w:rFonts w:ascii="Arial Narrow" w:hAnsi="Arial Narrow" w:hint="default"/>
          <w:b/>
        </w:rPr>
        <w:t>l. 13</w:t>
      </w:r>
    </w:p>
    <w:p w:rsidR="00B2285A" w:rsidRPr="00062204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</w:rPr>
      </w:pPr>
      <w:r w:rsidRPr="00062204" w:rsidR="00062204">
        <w:rPr>
          <w:rFonts w:ascii="Arial Narrow" w:hAnsi="Arial Narrow" w:hint="default"/>
        </w:rPr>
        <w:t>Pre obdobie rokov 2018 až</w:t>
      </w:r>
      <w:r w:rsidRPr="00062204" w:rsidR="00062204">
        <w:rPr>
          <w:rFonts w:ascii="Arial Narrow" w:hAnsi="Arial Narrow" w:hint="default"/>
        </w:rPr>
        <w:t xml:space="preserve"> 2027 sa </w:t>
      </w:r>
      <w:r w:rsidR="00971B96">
        <w:rPr>
          <w:rFonts w:ascii="Arial Narrow" w:hAnsi="Arial Narrow"/>
        </w:rPr>
        <w:t>navrhuje v </w:t>
      </w:r>
      <w:r w:rsidR="00971B96">
        <w:rPr>
          <w:rFonts w:ascii="Arial Narrow" w:hAnsi="Arial Narrow" w:hint="default"/>
        </w:rPr>
        <w:t>č</w:t>
      </w:r>
      <w:r w:rsidR="00971B96">
        <w:rPr>
          <w:rFonts w:ascii="Arial Narrow" w:hAnsi="Arial Narrow" w:hint="default"/>
        </w:rPr>
        <w:t>lá</w:t>
      </w:r>
      <w:r w:rsidR="00971B96">
        <w:rPr>
          <w:rFonts w:ascii="Arial Narrow" w:hAnsi="Arial Narrow" w:hint="default"/>
        </w:rPr>
        <w:t>nku 13</w:t>
      </w:r>
      <w:r w:rsidR="00062204">
        <w:rPr>
          <w:rFonts w:ascii="Arial Narrow" w:hAnsi="Arial Narrow" w:hint="default"/>
        </w:rPr>
        <w:t xml:space="preserve"> aplikovať</w:t>
      </w:r>
      <w:r w:rsidR="00062204">
        <w:rPr>
          <w:rFonts w:ascii="Arial Narrow" w:hAnsi="Arial Narrow" w:hint="default"/>
        </w:rPr>
        <w:t xml:space="preserve"> postupné</w:t>
      </w:r>
      <w:r w:rsidR="00062204">
        <w:rPr>
          <w:rFonts w:ascii="Arial Narrow" w:hAnsi="Arial Narrow" w:hint="default"/>
        </w:rPr>
        <w:t xml:space="preserve"> zniž</w:t>
      </w:r>
      <w:r w:rsidR="00062204">
        <w:rPr>
          <w:rFonts w:ascii="Arial Narrow" w:hAnsi="Arial Narrow" w:hint="default"/>
        </w:rPr>
        <w:t>ovanie limitu dlhu verejnej sprá</w:t>
      </w:r>
      <w:r w:rsidR="00062204">
        <w:rPr>
          <w:rFonts w:ascii="Arial Narrow" w:hAnsi="Arial Narrow" w:hint="default"/>
        </w:rPr>
        <w:t>vy vž</w:t>
      </w:r>
      <w:r w:rsidR="00062204">
        <w:rPr>
          <w:rFonts w:ascii="Arial Narrow" w:hAnsi="Arial Narrow" w:hint="default"/>
        </w:rPr>
        <w:t>dy o jed</w:t>
      </w:r>
      <w:r w:rsidR="00062204">
        <w:rPr>
          <w:rFonts w:ascii="Arial Narrow" w:hAnsi="Arial Narrow" w:hint="default"/>
        </w:rPr>
        <w:t>no percento oproti predchá</w:t>
      </w:r>
      <w:r w:rsidR="00062204">
        <w:rPr>
          <w:rFonts w:ascii="Arial Narrow" w:hAnsi="Arial Narrow" w:hint="default"/>
        </w:rPr>
        <w:t>dzajú</w:t>
      </w:r>
      <w:r w:rsidR="00062204">
        <w:rPr>
          <w:rFonts w:ascii="Arial Narrow" w:hAnsi="Arial Narrow" w:hint="default"/>
        </w:rPr>
        <w:t>cemu rozpoč</w:t>
      </w:r>
      <w:r w:rsidR="00062204">
        <w:rPr>
          <w:rFonts w:ascii="Arial Narrow" w:hAnsi="Arial Narrow" w:hint="default"/>
        </w:rPr>
        <w:t>tové</w:t>
      </w:r>
      <w:r w:rsidR="00062204">
        <w:rPr>
          <w:rFonts w:ascii="Arial Narrow" w:hAnsi="Arial Narrow" w:hint="default"/>
        </w:rPr>
        <w:t>mu roku, prič</w:t>
      </w:r>
      <w:r w:rsidR="00062204">
        <w:rPr>
          <w:rFonts w:ascii="Arial Narrow" w:hAnsi="Arial Narrow" w:hint="default"/>
        </w:rPr>
        <w:t>om sa budú</w:t>
      </w:r>
      <w:r w:rsidR="00062204">
        <w:rPr>
          <w:rFonts w:ascii="Arial Narrow" w:hAnsi="Arial Narrow" w:hint="default"/>
        </w:rPr>
        <w:t xml:space="preserve"> prijí</w:t>
      </w:r>
      <w:r w:rsidR="00062204">
        <w:rPr>
          <w:rFonts w:ascii="Arial Narrow" w:hAnsi="Arial Narrow" w:hint="default"/>
        </w:rPr>
        <w:t>mať</w:t>
      </w:r>
      <w:r w:rsidR="00062204">
        <w:rPr>
          <w:rFonts w:ascii="Arial Narrow" w:hAnsi="Arial Narrow" w:hint="default"/>
        </w:rPr>
        <w:t xml:space="preserve"> rovnaké</w:t>
      </w:r>
      <w:r w:rsidR="00062204">
        <w:rPr>
          <w:rFonts w:ascii="Arial Narrow" w:hAnsi="Arial Narrow" w:hint="default"/>
        </w:rPr>
        <w:t xml:space="preserve"> </w:t>
      </w:r>
      <w:r w:rsidR="000C1075">
        <w:rPr>
          <w:rFonts w:ascii="Arial Narrow" w:hAnsi="Arial Narrow"/>
        </w:rPr>
        <w:t xml:space="preserve">opatrenie </w:t>
      </w:r>
      <w:r w:rsidR="00062204">
        <w:rPr>
          <w:rFonts w:ascii="Arial Narrow" w:hAnsi="Arial Narrow"/>
        </w:rPr>
        <w:t>ako v </w:t>
      </w:r>
      <w:r w:rsidR="00062204">
        <w:rPr>
          <w:rFonts w:ascii="Arial Narrow" w:hAnsi="Arial Narrow" w:hint="default"/>
        </w:rPr>
        <w:t>období</w:t>
      </w:r>
      <w:r w:rsidR="00062204">
        <w:rPr>
          <w:rFonts w:ascii="Arial Narrow" w:hAnsi="Arial Narrow" w:hint="default"/>
        </w:rPr>
        <w:t xml:space="preserve"> rokov 2012 až</w:t>
      </w:r>
      <w:r w:rsidR="00062204">
        <w:rPr>
          <w:rFonts w:ascii="Arial Narrow" w:hAnsi="Arial Narrow" w:hint="default"/>
        </w:rPr>
        <w:t xml:space="preserve"> 2017</w:t>
      </w:r>
      <w:r w:rsidR="000C1075">
        <w:rPr>
          <w:rFonts w:ascii="Arial Narrow" w:hAnsi="Arial Narrow" w:hint="default"/>
        </w:rPr>
        <w:t>, ktoré</w:t>
      </w:r>
      <w:r w:rsidR="000C1075">
        <w:rPr>
          <w:rFonts w:ascii="Arial Narrow" w:hAnsi="Arial Narrow" w:hint="default"/>
        </w:rPr>
        <w:t xml:space="preserve"> sú</w:t>
      </w:r>
      <w:r w:rsidR="000C1075">
        <w:rPr>
          <w:rFonts w:ascii="Arial Narrow" w:hAnsi="Arial Narrow" w:hint="default"/>
        </w:rPr>
        <w:t xml:space="preserve"> </w:t>
      </w:r>
      <w:r w:rsidR="00971B96">
        <w:rPr>
          <w:rFonts w:ascii="Arial Narrow" w:hAnsi="Arial Narrow" w:hint="default"/>
        </w:rPr>
        <w:t>upravené</w:t>
      </w:r>
      <w:r w:rsidR="00971B96">
        <w:rPr>
          <w:rFonts w:ascii="Arial Narrow" w:hAnsi="Arial Narrow" w:hint="default"/>
        </w:rPr>
        <w:t xml:space="preserve"> v </w:t>
      </w:r>
      <w:r w:rsidR="00971B96">
        <w:rPr>
          <w:rFonts w:ascii="Arial Narrow" w:hAnsi="Arial Narrow" w:hint="default"/>
        </w:rPr>
        <w:t>č</w:t>
      </w:r>
      <w:r w:rsidR="00971B96">
        <w:rPr>
          <w:rFonts w:ascii="Arial Narrow" w:hAnsi="Arial Narrow" w:hint="default"/>
        </w:rPr>
        <w:t>lá</w:t>
      </w:r>
      <w:r w:rsidR="00971B96">
        <w:rPr>
          <w:rFonts w:ascii="Arial Narrow" w:hAnsi="Arial Narrow" w:hint="default"/>
        </w:rPr>
        <w:t>nku 12 ods. 3 až</w:t>
      </w:r>
      <w:r w:rsidR="00971B96">
        <w:rPr>
          <w:rFonts w:ascii="Arial Narrow" w:hAnsi="Arial Narrow" w:hint="default"/>
        </w:rPr>
        <w:t xml:space="preserve"> 7.</w:t>
      </w:r>
    </w:p>
    <w:p w:rsidR="00B2285A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:rsidR="002F6A1C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:rsidR="00B2285A" w:rsidP="00341D04">
      <w:pPr>
        <w:bidi w:val="0"/>
        <w:spacing w:after="0" w:line="240" w:lineRule="auto"/>
        <w:contextualSpacing/>
        <w:jc w:val="both"/>
        <w:rPr>
          <w:rFonts w:ascii="Arial Narrow" w:hAnsi="Arial Narrow"/>
          <w:b/>
        </w:rPr>
      </w:pPr>
      <w:r w:rsidR="00971B96">
        <w:rPr>
          <w:rFonts w:ascii="Arial Narrow" w:hAnsi="Arial Narrow"/>
          <w:b/>
        </w:rPr>
        <w:t>K </w:t>
      </w:r>
      <w:r w:rsidR="00971B96">
        <w:rPr>
          <w:rFonts w:ascii="Arial Narrow" w:hAnsi="Arial Narrow" w:hint="default"/>
          <w:b/>
        </w:rPr>
        <w:t>Č</w:t>
      </w:r>
      <w:r w:rsidR="00971B96">
        <w:rPr>
          <w:rFonts w:ascii="Arial Narrow" w:hAnsi="Arial Narrow" w:hint="default"/>
          <w:b/>
        </w:rPr>
        <w:t>l. 14</w:t>
      </w:r>
    </w:p>
    <w:p w:rsidR="00341D04" w:rsidP="00341D04">
      <w:pPr>
        <w:bidi w:val="0"/>
        <w:spacing w:after="0" w:line="240" w:lineRule="auto"/>
        <w:contextualSpacing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Úč</w:t>
      </w:r>
      <w:r>
        <w:rPr>
          <w:rFonts w:ascii="Arial Narrow" w:hAnsi="Arial Narrow" w:hint="default"/>
        </w:rPr>
        <w:t>innosť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stavné</w:t>
      </w:r>
      <w:r>
        <w:rPr>
          <w:rFonts w:ascii="Arial Narrow" w:hAnsi="Arial Narrow" w:hint="default"/>
        </w:rPr>
        <w:t>ho zá</w:t>
      </w:r>
      <w:r>
        <w:rPr>
          <w:rFonts w:ascii="Arial Narrow" w:hAnsi="Arial Narrow" w:hint="default"/>
        </w:rPr>
        <w:t xml:space="preserve">kona sa navrhuje od 1. </w:t>
      </w:r>
      <w:r w:rsidR="00192B5A">
        <w:rPr>
          <w:rFonts w:ascii="Arial Narrow" w:hAnsi="Arial Narrow"/>
        </w:rPr>
        <w:t xml:space="preserve">marca </w:t>
      </w:r>
      <w:r>
        <w:rPr>
          <w:rFonts w:ascii="Arial Narrow" w:hAnsi="Arial Narrow"/>
        </w:rPr>
        <w:t xml:space="preserve"> 2</w:t>
      </w:r>
      <w:r w:rsidR="00971B96">
        <w:rPr>
          <w:rFonts w:ascii="Arial Narrow" w:hAnsi="Arial Narrow" w:hint="default"/>
        </w:rPr>
        <w:t>012 okrem ú</w:t>
      </w:r>
      <w:r w:rsidR="00971B96">
        <w:rPr>
          <w:rFonts w:ascii="Arial Narrow" w:hAnsi="Arial Narrow" w:hint="default"/>
        </w:rPr>
        <w:t>pravy §</w:t>
      </w:r>
      <w:r w:rsidR="00971B96">
        <w:rPr>
          <w:rFonts w:ascii="Arial Narrow" w:hAnsi="Arial Narrow" w:hint="default"/>
        </w:rPr>
        <w:t xml:space="preserve"> 6</w:t>
      </w:r>
      <w:r w:rsidR="00971B96">
        <w:rPr>
          <w:rFonts w:ascii="Arial Narrow" w:hAnsi="Arial Narrow" w:hint="default"/>
        </w:rPr>
        <w:t xml:space="preserve"> ods. 3 a 4</w:t>
      </w:r>
      <w:r>
        <w:rPr>
          <w:rFonts w:ascii="Arial Narrow" w:hAnsi="Arial Narrow"/>
        </w:rPr>
        <w:t xml:space="preserve">, t.j. </w:t>
      </w:r>
      <w:r w:rsidR="000C1075">
        <w:rPr>
          <w:rFonts w:ascii="Arial Narrow" w:hAnsi="Arial Narrow" w:hint="default"/>
        </w:rPr>
        <w:t>vý</w:t>
      </w:r>
      <w:r w:rsidR="000C1075">
        <w:rPr>
          <w:rFonts w:ascii="Arial Narrow" w:hAnsi="Arial Narrow" w:hint="default"/>
        </w:rPr>
        <w:t>nimkovaná</w:t>
      </w:r>
      <w:r w:rsidR="000C1075">
        <w:rPr>
          <w:rFonts w:ascii="Arial Narrow" w:hAnsi="Arial Narrow" w:hint="default"/>
        </w:rPr>
        <w:t xml:space="preserve"> je 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prava vo vzť</w:t>
      </w:r>
      <w:r>
        <w:rPr>
          <w:rFonts w:ascii="Arial Narrow" w:hAnsi="Arial Narrow" w:hint="default"/>
        </w:rPr>
        <w:t>ahu k opatrenia</w:t>
      </w:r>
      <w:r w:rsidR="000C1075">
        <w:rPr>
          <w:rFonts w:ascii="Arial Narrow" w:hAnsi="Arial Narrow"/>
        </w:rPr>
        <w:t>m</w:t>
      </w:r>
      <w:r>
        <w:rPr>
          <w:rFonts w:ascii="Arial Narrow" w:hAnsi="Arial Narrow" w:hint="default"/>
        </w:rPr>
        <w:t>, ktoré</w:t>
      </w:r>
      <w:r>
        <w:rPr>
          <w:rFonts w:ascii="Arial Narrow" w:hAnsi="Arial Narrow" w:hint="default"/>
        </w:rPr>
        <w:t xml:space="preserve"> musia realizovať</w:t>
      </w:r>
      <w:r>
        <w:rPr>
          <w:rFonts w:ascii="Arial Narrow" w:hAnsi="Arial Narrow" w:hint="default"/>
        </w:rPr>
        <w:t xml:space="preserve"> municipality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 prekroč</w:t>
      </w:r>
      <w:r>
        <w:rPr>
          <w:rFonts w:ascii="Arial Narrow" w:hAnsi="Arial Narrow" w:hint="default"/>
        </w:rPr>
        <w:t>enia ich dlhu nad hranicu 60%. Úč</w:t>
      </w:r>
      <w:r>
        <w:rPr>
          <w:rFonts w:ascii="Arial Narrow" w:hAnsi="Arial Narrow" w:hint="default"/>
        </w:rPr>
        <w:t>innosť</w:t>
      </w:r>
      <w:r>
        <w:rPr>
          <w:rFonts w:ascii="Arial Narrow" w:hAnsi="Arial Narrow" w:hint="default"/>
        </w:rPr>
        <w:t xml:space="preserve"> tejto ú</w:t>
      </w:r>
      <w:r>
        <w:rPr>
          <w:rFonts w:ascii="Arial Narrow" w:hAnsi="Arial Narrow" w:hint="default"/>
        </w:rPr>
        <w:t>pravy je odlož</w:t>
      </w:r>
      <w:r>
        <w:rPr>
          <w:rFonts w:ascii="Arial Narrow" w:hAnsi="Arial Narrow" w:hint="default"/>
        </w:rPr>
        <w:t>ená</w:t>
      </w:r>
      <w:r>
        <w:rPr>
          <w:rFonts w:ascii="Arial Narrow" w:hAnsi="Arial Narrow" w:hint="default"/>
        </w:rPr>
        <w:t xml:space="preserve"> k </w:t>
      </w:r>
      <w:r>
        <w:rPr>
          <w:rFonts w:ascii="Arial Narrow" w:hAnsi="Arial Narrow" w:hint="default"/>
        </w:rPr>
        <w:t>1. januá</w:t>
      </w:r>
      <w:r>
        <w:rPr>
          <w:rFonts w:ascii="Arial Narrow" w:hAnsi="Arial Narrow" w:hint="default"/>
        </w:rPr>
        <w:t>r</w:t>
      </w:r>
      <w:r w:rsidR="000C1075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2015, aby mali obce a </w:t>
      </w:r>
      <w:r>
        <w:rPr>
          <w:rFonts w:ascii="Arial Narrow" w:hAnsi="Arial Narrow" w:hint="default"/>
        </w:rPr>
        <w:t>vyšš</w:t>
      </w:r>
      <w:r>
        <w:rPr>
          <w:rFonts w:ascii="Arial Narrow" w:hAnsi="Arial Narrow" w:hint="default"/>
        </w:rPr>
        <w:t>ie ú</w:t>
      </w:r>
      <w:r>
        <w:rPr>
          <w:rFonts w:ascii="Arial Narrow" w:hAnsi="Arial Narrow" w:hint="default"/>
        </w:rPr>
        <w:t>zemné</w:t>
      </w:r>
      <w:r>
        <w:rPr>
          <w:rFonts w:ascii="Arial Narrow" w:hAnsi="Arial Narrow" w:hint="default"/>
        </w:rPr>
        <w:t xml:space="preserve"> celky dostatoč</w:t>
      </w:r>
      <w:r>
        <w:rPr>
          <w:rFonts w:ascii="Arial Narrow" w:hAnsi="Arial Narrow" w:hint="default"/>
        </w:rPr>
        <w:t>ne dlhú</w:t>
      </w:r>
      <w:r>
        <w:rPr>
          <w:rFonts w:ascii="Arial Narrow" w:hAnsi="Arial Narrow" w:hint="default"/>
        </w:rPr>
        <w:t xml:space="preserve">  le</w:t>
      </w:r>
      <w:r>
        <w:rPr>
          <w:rFonts w:ascii="Arial Narrow" w:hAnsi="Arial Narrow" w:hint="default"/>
        </w:rPr>
        <w:t>hotu na vysporiadanie sa s </w:t>
      </w:r>
      <w:r>
        <w:rPr>
          <w:rFonts w:ascii="Arial Narrow" w:hAnsi="Arial Narrow" w:hint="default"/>
        </w:rPr>
        <w:t>touto prá</w:t>
      </w:r>
      <w:r>
        <w:rPr>
          <w:rFonts w:ascii="Arial Narrow" w:hAnsi="Arial Narrow" w:hint="default"/>
        </w:rPr>
        <w:t>vnou ú</w:t>
      </w:r>
      <w:r>
        <w:rPr>
          <w:rFonts w:ascii="Arial Narrow" w:hAnsi="Arial Narrow" w:hint="default"/>
        </w:rPr>
        <w:t xml:space="preserve">pravou. </w:t>
      </w:r>
    </w:p>
    <w:p w:rsidR="00287142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CE6AC3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CE6AC3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CE6AC3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CE6AC3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D77D18" w:rsidP="00F90D35">
      <w:pPr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D77D18" w:rsidP="00D77D18">
      <w:pPr>
        <w:pStyle w:val="Title"/>
        <w:bidi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DOLOŽKA ZLUČITEĽNOSTI</w:t>
      </w:r>
    </w:p>
    <w:p w:rsidR="00D77D18" w:rsidP="00D77D18">
      <w:pPr>
        <w:pBdr>
          <w:bottom w:val="single" w:sz="6" w:space="1" w:color="auto"/>
        </w:pBdr>
        <w:bidi w:val="0"/>
        <w:jc w:val="center"/>
        <w:rPr>
          <w:rFonts w:ascii="Arial Narrow" w:hAnsi="Arial Narrow" w:hint="default"/>
        </w:rPr>
      </w:pPr>
      <w:r>
        <w:rPr>
          <w:rFonts w:ascii="Arial Narrow" w:hAnsi="Arial Narrow"/>
        </w:rPr>
        <w:t>n</w:t>
      </w:r>
      <w:r w:rsidRPr="002027A5">
        <w:rPr>
          <w:rFonts w:ascii="Arial Narrow" w:hAnsi="Arial Narrow" w:hint="default"/>
        </w:rPr>
        <w:t>á</w:t>
      </w:r>
      <w:r w:rsidRPr="002027A5">
        <w:rPr>
          <w:rFonts w:ascii="Arial Narrow" w:hAnsi="Arial Narrow" w:hint="default"/>
        </w:rPr>
        <w:t>vrh</w:t>
      </w:r>
      <w:r>
        <w:rPr>
          <w:rFonts w:ascii="Arial Narrow" w:hAnsi="Arial Narrow"/>
        </w:rPr>
        <w:t>u</w:t>
      </w:r>
      <w:r w:rsidRPr="002027A5">
        <w:rPr>
          <w:rFonts w:ascii="Arial Narrow" w:hAnsi="Arial Narrow"/>
        </w:rPr>
        <w:t xml:space="preserve"> 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stavné</w:t>
      </w:r>
      <w:r>
        <w:rPr>
          <w:rFonts w:ascii="Arial Narrow" w:hAnsi="Arial Narrow" w:hint="default"/>
        </w:rPr>
        <w:t xml:space="preserve">ho </w:t>
      </w:r>
      <w:r w:rsidRPr="002027A5">
        <w:rPr>
          <w:rFonts w:ascii="Arial Narrow" w:hAnsi="Arial Narrow" w:hint="default"/>
        </w:rPr>
        <w:t>zá</w:t>
      </w:r>
      <w:r w:rsidRPr="002027A5">
        <w:rPr>
          <w:rFonts w:ascii="Arial Narrow" w:hAnsi="Arial Narrow" w:hint="default"/>
        </w:rPr>
        <w:t>kona</w:t>
      </w:r>
      <w:r>
        <w:rPr>
          <w:rFonts w:ascii="Arial Narrow" w:hAnsi="Arial Narrow"/>
        </w:rPr>
        <w:t xml:space="preserve"> o </w:t>
      </w:r>
      <w:r>
        <w:rPr>
          <w:rFonts w:ascii="Arial Narrow" w:hAnsi="Arial Narrow" w:hint="default"/>
        </w:rPr>
        <w:t>rozpoč</w:t>
      </w:r>
      <w:r>
        <w:rPr>
          <w:rFonts w:ascii="Arial Narrow" w:hAnsi="Arial Narrow" w:hint="default"/>
        </w:rPr>
        <w:t>tovej zodpovednosti</w:t>
      </w:r>
    </w:p>
    <w:p w:rsidR="00D77D18" w:rsidRPr="002027A5" w:rsidP="00D77D18">
      <w:pPr>
        <w:pBdr>
          <w:bottom w:val="single" w:sz="6" w:space="1" w:color="auto"/>
        </w:pBdr>
        <w:bidi w:val="0"/>
        <w:jc w:val="center"/>
        <w:rPr>
          <w:rFonts w:ascii="Arial Narrow" w:hAnsi="Arial Narrow" w:hint="default"/>
          <w:bCs/>
        </w:rPr>
      </w:pPr>
      <w:r w:rsidRPr="002027A5">
        <w:rPr>
          <w:rFonts w:ascii="Arial Narrow" w:hAnsi="Arial Narrow"/>
          <w:bCs/>
        </w:rPr>
        <w:t>s </w:t>
      </w:r>
      <w:r w:rsidRPr="002027A5">
        <w:rPr>
          <w:rFonts w:ascii="Arial Narrow" w:hAnsi="Arial Narrow" w:hint="default"/>
          <w:bCs/>
        </w:rPr>
        <w:t>prá</w:t>
      </w:r>
      <w:r w:rsidRPr="002027A5">
        <w:rPr>
          <w:rFonts w:ascii="Arial Narrow" w:hAnsi="Arial Narrow" w:hint="default"/>
          <w:bCs/>
        </w:rPr>
        <w:t>vom Euró</w:t>
      </w:r>
      <w:r w:rsidRPr="002027A5">
        <w:rPr>
          <w:rFonts w:ascii="Arial Narrow" w:hAnsi="Arial Narrow" w:hint="default"/>
          <w:bCs/>
        </w:rPr>
        <w:t>pskej ú</w:t>
      </w:r>
      <w:r w:rsidRPr="002027A5">
        <w:rPr>
          <w:rFonts w:ascii="Arial Narrow" w:hAnsi="Arial Narrow" w:hint="default"/>
          <w:bCs/>
        </w:rPr>
        <w:t>nie</w:t>
      </w:r>
    </w:p>
    <w:p w:rsidR="00D77D18" w:rsidP="00D77D18">
      <w:pPr>
        <w:bidi w:val="0"/>
        <w:jc w:val="center"/>
        <w:rPr>
          <w:rFonts w:ascii="Arial Narrow" w:hAnsi="Arial Narrow"/>
          <w:b/>
        </w:rPr>
      </w:pPr>
    </w:p>
    <w:p w:rsidR="00D77D18" w:rsidP="00D77D18">
      <w:pPr>
        <w:numPr>
          <w:numId w:val="5"/>
        </w:numPr>
        <w:bidi w:val="0"/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 w:hint="default"/>
          <w:b/>
        </w:rPr>
        <w:t>Predkladateľ</w:t>
      </w:r>
      <w:r>
        <w:rPr>
          <w:rFonts w:ascii="Arial Narrow" w:hAnsi="Arial Narrow" w:hint="default"/>
          <w:b/>
        </w:rPr>
        <w:t xml:space="preserve"> zá</w:t>
      </w:r>
      <w:r>
        <w:rPr>
          <w:rFonts w:ascii="Arial Narrow" w:hAnsi="Arial Narrow" w:hint="default"/>
          <w:b/>
        </w:rPr>
        <w:t>kona:</w:t>
      </w:r>
    </w:p>
    <w:p w:rsidR="00D77D18" w:rsidP="00D77D18">
      <w:pPr>
        <w:bidi w:val="0"/>
        <w:ind w:firstLine="425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Skupina poslancov Ná</w:t>
      </w:r>
      <w:r>
        <w:rPr>
          <w:rFonts w:ascii="Arial Narrow" w:hAnsi="Arial Narrow" w:hint="default"/>
        </w:rPr>
        <w:t xml:space="preserve">rodnej rady Slovenskej republiky. </w:t>
      </w:r>
    </w:p>
    <w:p w:rsidR="00D77D18" w:rsidP="00D77D18">
      <w:pPr>
        <w:bidi w:val="0"/>
        <w:jc w:val="both"/>
        <w:rPr>
          <w:rFonts w:ascii="Arial Narrow" w:hAnsi="Arial Narrow"/>
          <w:b/>
        </w:rPr>
      </w:pPr>
    </w:p>
    <w:p w:rsidR="00D77D18" w:rsidRPr="002027A5" w:rsidP="00D77D18">
      <w:pPr>
        <w:numPr>
          <w:numId w:val="5"/>
        </w:numPr>
        <w:bidi w:val="0"/>
        <w:spacing w:after="12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 w:hint="default"/>
          <w:b/>
        </w:rPr>
        <w:t>Ná</w:t>
      </w:r>
      <w:r>
        <w:rPr>
          <w:rFonts w:ascii="Arial Narrow" w:hAnsi="Arial Narrow" w:hint="default"/>
          <w:b/>
        </w:rPr>
        <w:t>zov ná</w:t>
      </w:r>
      <w:r>
        <w:rPr>
          <w:rFonts w:ascii="Arial Narrow" w:hAnsi="Arial Narrow" w:hint="default"/>
          <w:b/>
        </w:rPr>
        <w:t>vrhu zá</w:t>
      </w:r>
      <w:r>
        <w:rPr>
          <w:rFonts w:ascii="Arial Narrow" w:hAnsi="Arial Narrow" w:hint="default"/>
          <w:b/>
        </w:rPr>
        <w:t>kona:</w:t>
      </w:r>
    </w:p>
    <w:p w:rsidR="00D77D18" w:rsidP="00D77D18">
      <w:pPr>
        <w:bidi w:val="0"/>
        <w:ind w:left="425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Pr="002027A5">
        <w:rPr>
          <w:rFonts w:ascii="Arial Narrow" w:hAnsi="Arial Narrow" w:hint="default"/>
        </w:rPr>
        <w:t>á</w:t>
      </w:r>
      <w:r w:rsidRPr="002027A5">
        <w:rPr>
          <w:rFonts w:ascii="Arial Narrow" w:hAnsi="Arial Narrow" w:hint="default"/>
        </w:rPr>
        <w:t xml:space="preserve">vrh 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stavné</w:t>
      </w:r>
      <w:r>
        <w:rPr>
          <w:rFonts w:ascii="Arial Narrow" w:hAnsi="Arial Narrow" w:hint="default"/>
        </w:rPr>
        <w:t xml:space="preserve">ho </w:t>
      </w:r>
      <w:r w:rsidRPr="002027A5">
        <w:rPr>
          <w:rFonts w:ascii="Arial Narrow" w:hAnsi="Arial Narrow" w:hint="default"/>
        </w:rPr>
        <w:t>zá</w:t>
      </w:r>
      <w:r w:rsidRPr="002027A5">
        <w:rPr>
          <w:rFonts w:ascii="Arial Narrow" w:hAnsi="Arial Narrow" w:hint="default"/>
        </w:rPr>
        <w:t>kona</w:t>
      </w:r>
      <w:r>
        <w:rPr>
          <w:rFonts w:ascii="Arial Narrow" w:hAnsi="Arial Narrow"/>
        </w:rPr>
        <w:t xml:space="preserve"> o </w:t>
      </w:r>
      <w:r>
        <w:rPr>
          <w:rFonts w:ascii="Arial Narrow" w:hAnsi="Arial Narrow" w:hint="default"/>
        </w:rPr>
        <w:t>rozpoč</w:t>
      </w:r>
      <w:r>
        <w:rPr>
          <w:rFonts w:ascii="Arial Narrow" w:hAnsi="Arial Narrow" w:hint="default"/>
        </w:rPr>
        <w:t>tovej zodpovednosti.</w:t>
      </w:r>
    </w:p>
    <w:p w:rsidR="00D77D18" w:rsidP="00D77D18">
      <w:pPr>
        <w:bidi w:val="0"/>
        <w:jc w:val="both"/>
        <w:rPr>
          <w:rFonts w:ascii="Arial Narrow" w:hAnsi="Arial Narrow"/>
          <w:b/>
        </w:rPr>
      </w:pPr>
    </w:p>
    <w:p w:rsidR="00D77D18" w:rsidP="00D77D18">
      <w:pPr>
        <w:numPr>
          <w:numId w:val="5"/>
        </w:numPr>
        <w:bidi w:val="0"/>
        <w:spacing w:after="120" w:line="240" w:lineRule="auto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Problematika ná</w:t>
      </w:r>
      <w:r>
        <w:rPr>
          <w:rFonts w:ascii="Arial Narrow" w:hAnsi="Arial Narrow" w:hint="default"/>
          <w:b/>
        </w:rPr>
        <w:t>vrhu zá</w:t>
      </w:r>
      <w:r>
        <w:rPr>
          <w:rFonts w:ascii="Arial Narrow" w:hAnsi="Arial Narrow" w:hint="default"/>
          <w:b/>
        </w:rPr>
        <w:t xml:space="preserve">kona: </w:t>
      </w:r>
    </w:p>
    <w:p w:rsidR="00D77D18" w:rsidRPr="00C0534C" w:rsidP="00D77D18">
      <w:pPr>
        <w:pStyle w:val="BodyText"/>
        <w:numPr>
          <w:ilvl w:val="1"/>
          <w:numId w:val="5"/>
        </w:numPr>
        <w:tabs>
          <w:tab w:val="clear" w:pos="0"/>
          <w:tab w:val="num" w:pos="397"/>
          <w:tab w:val="left" w:pos="540"/>
        </w:tabs>
        <w:bidi w:val="0"/>
        <w:spacing w:after="240" w:line="240" w:lineRule="auto"/>
        <w:ind w:left="851" w:hanging="851"/>
        <w:rPr>
          <w:rFonts w:ascii="Arial Narrow" w:hAnsi="Arial Narrow"/>
        </w:rPr>
      </w:pPr>
      <w:r w:rsidRPr="00C0534C">
        <w:rPr>
          <w:rFonts w:ascii="Arial Narrow" w:hAnsi="Arial Narrow" w:hint="default"/>
        </w:rPr>
        <w:t>je upravená</w:t>
      </w:r>
      <w:r w:rsidRPr="00C0534C">
        <w:rPr>
          <w:rFonts w:ascii="Arial Narrow" w:hAnsi="Arial Narrow" w:hint="default"/>
        </w:rPr>
        <w:t xml:space="preserve"> v </w:t>
      </w:r>
      <w:r w:rsidRPr="00C0534C">
        <w:rPr>
          <w:rFonts w:ascii="Arial Narrow" w:hAnsi="Arial Narrow" w:hint="default"/>
        </w:rPr>
        <w:t>prá</w:t>
      </w:r>
      <w:r w:rsidRPr="00C0534C">
        <w:rPr>
          <w:rFonts w:ascii="Arial Narrow" w:hAnsi="Arial Narrow" w:hint="default"/>
        </w:rPr>
        <w:t>ve Euró</w:t>
      </w:r>
      <w:r w:rsidRPr="00C0534C">
        <w:rPr>
          <w:rFonts w:ascii="Arial Narrow" w:hAnsi="Arial Narrow" w:hint="default"/>
        </w:rPr>
        <w:t>psk</w:t>
      </w:r>
      <w:r>
        <w:rPr>
          <w:rFonts w:ascii="Arial Narrow" w:hAnsi="Arial Narrow" w:hint="default"/>
        </w:rPr>
        <w:t>ej ú</w:t>
      </w:r>
      <w:r>
        <w:rPr>
          <w:rFonts w:ascii="Arial Narrow" w:hAnsi="Arial Narrow" w:hint="default"/>
        </w:rPr>
        <w:t>nie</w:t>
      </w:r>
      <w:r w:rsidRPr="00C0534C">
        <w:rPr>
          <w:rFonts w:ascii="Arial Narrow" w:hAnsi="Arial Narrow"/>
        </w:rPr>
        <w:t>:</w:t>
      </w:r>
    </w:p>
    <w:p w:rsidR="00D77D18" w:rsidRPr="00C0534C" w:rsidP="00D77D18">
      <w:pPr>
        <w:pStyle w:val="BodyText"/>
        <w:bidi w:val="0"/>
        <w:spacing w:before="120" w:after="240"/>
        <w:ind w:left="357"/>
        <w:rPr>
          <w:rFonts w:ascii="Arial Narrow" w:hAnsi="Arial Narrow" w:hint="default"/>
          <w:b/>
          <w:bCs/>
          <w:i/>
          <w:iCs/>
        </w:rPr>
      </w:pPr>
      <w:r w:rsidRPr="00C0534C">
        <w:rPr>
          <w:rFonts w:ascii="Arial Narrow" w:hAnsi="Arial Narrow" w:hint="default"/>
          <w:b/>
          <w:bCs/>
          <w:i/>
          <w:iCs/>
        </w:rPr>
        <w:t>Primá</w:t>
      </w:r>
      <w:r w:rsidRPr="00C0534C">
        <w:rPr>
          <w:rFonts w:ascii="Arial Narrow" w:hAnsi="Arial Narrow" w:hint="default"/>
          <w:b/>
          <w:bCs/>
          <w:i/>
          <w:iCs/>
        </w:rPr>
        <w:t>rne prá</w:t>
      </w:r>
      <w:r w:rsidRPr="00C0534C">
        <w:rPr>
          <w:rFonts w:ascii="Arial Narrow" w:hAnsi="Arial Narrow" w:hint="default"/>
          <w:b/>
          <w:bCs/>
          <w:i/>
          <w:iCs/>
        </w:rPr>
        <w:t xml:space="preserve">vo: </w:t>
      </w:r>
    </w:p>
    <w:p w:rsidR="00D77D18" w:rsidRPr="00C0534C" w:rsidP="00D77D18">
      <w:pPr>
        <w:pStyle w:val="BodyText"/>
        <w:numPr>
          <w:numId w:val="6"/>
        </w:numPr>
        <w:bidi w:val="0"/>
        <w:spacing w:line="240" w:lineRule="auto"/>
        <w:ind w:left="357" w:hanging="357"/>
        <w:jc w:val="both"/>
        <w:rPr>
          <w:rFonts w:ascii="Arial Narrow" w:hAnsi="Arial Narrow"/>
        </w:rPr>
      </w:pPr>
      <w:r w:rsidRPr="00C0534C">
        <w:rPr>
          <w:rFonts w:ascii="Arial Narrow" w:hAnsi="Arial Narrow" w:hint="default"/>
        </w:rPr>
        <w:t>č</w:t>
      </w:r>
      <w:r w:rsidRPr="00C0534C">
        <w:rPr>
          <w:rFonts w:ascii="Arial Narrow" w:hAnsi="Arial Narrow" w:hint="default"/>
        </w:rPr>
        <w:t>l. 1</w:t>
      </w:r>
      <w:r>
        <w:rPr>
          <w:rFonts w:ascii="Arial Narrow" w:hAnsi="Arial Narrow"/>
        </w:rPr>
        <w:t>26</w:t>
      </w:r>
      <w:r w:rsidRPr="00C0534C">
        <w:rPr>
          <w:rFonts w:ascii="Arial Narrow" w:hAnsi="Arial Narrow"/>
        </w:rPr>
        <w:t xml:space="preserve"> Zmluvy o</w:t>
      </w:r>
      <w:r>
        <w:rPr>
          <w:rFonts w:ascii="Arial Narrow" w:hAnsi="Arial Narrow"/>
        </w:rPr>
        <w:t> </w:t>
      </w:r>
      <w:r>
        <w:rPr>
          <w:rFonts w:ascii="Arial Narrow" w:hAnsi="Arial Narrow" w:hint="default"/>
        </w:rPr>
        <w:t>fungovaní</w:t>
      </w:r>
      <w:r>
        <w:rPr>
          <w:rFonts w:ascii="Arial Narrow" w:hAnsi="Arial Narrow" w:hint="default"/>
        </w:rPr>
        <w:t xml:space="preserve"> </w:t>
      </w:r>
      <w:r w:rsidRPr="00C0534C">
        <w:rPr>
          <w:rFonts w:ascii="Arial Narrow" w:hAnsi="Arial Narrow" w:hint="default"/>
        </w:rPr>
        <w:t>Euró</w:t>
      </w:r>
      <w:r w:rsidRPr="00C0534C">
        <w:rPr>
          <w:rFonts w:ascii="Arial Narrow" w:hAnsi="Arial Narrow" w:hint="default"/>
        </w:rPr>
        <w:t>pske</w:t>
      </w:r>
      <w:r>
        <w:rPr>
          <w:rFonts w:ascii="Arial Narrow" w:hAnsi="Arial Narrow" w:hint="default"/>
        </w:rPr>
        <w:t>j ú</w:t>
      </w:r>
      <w:r>
        <w:rPr>
          <w:rFonts w:ascii="Arial Narrow" w:hAnsi="Arial Narrow" w:hint="default"/>
        </w:rPr>
        <w:t>nie</w:t>
      </w:r>
      <w:r w:rsidRPr="00C0534C">
        <w:rPr>
          <w:rFonts w:ascii="Arial Narrow" w:hAnsi="Arial Narrow"/>
        </w:rPr>
        <w:t>,</w:t>
      </w:r>
    </w:p>
    <w:p w:rsidR="00D77D18" w:rsidRPr="00C0534C" w:rsidP="00D77D18">
      <w:pPr>
        <w:pStyle w:val="BodyText"/>
        <w:numPr>
          <w:numId w:val="6"/>
        </w:numPr>
        <w:bidi w:val="0"/>
        <w:ind w:left="357" w:hanging="357"/>
        <w:jc w:val="both"/>
        <w:rPr>
          <w:rFonts w:ascii="Arial Narrow" w:hAnsi="Arial Narrow"/>
        </w:rPr>
      </w:pPr>
      <w:r w:rsidRPr="00C0534C">
        <w:rPr>
          <w:rFonts w:ascii="Arial Narrow" w:hAnsi="Arial Narrow"/>
        </w:rPr>
        <w:t xml:space="preserve">Protokol </w:t>
      </w:r>
      <w:r>
        <w:rPr>
          <w:rFonts w:ascii="Arial Narrow" w:hAnsi="Arial Narrow" w:hint="default"/>
        </w:rPr>
        <w:t>(č</w:t>
      </w:r>
      <w:r>
        <w:rPr>
          <w:rFonts w:ascii="Arial Narrow" w:hAnsi="Arial Narrow" w:hint="default"/>
        </w:rPr>
        <w:t xml:space="preserve">.12) </w:t>
      </w:r>
      <w:r w:rsidRPr="00C0534C">
        <w:rPr>
          <w:rFonts w:ascii="Arial Narrow" w:hAnsi="Arial Narrow"/>
        </w:rPr>
        <w:t>o  postupe pri nadmernom deficite</w:t>
      </w:r>
      <w:r>
        <w:rPr>
          <w:rFonts w:ascii="Arial Narrow" w:hAnsi="Arial Narrow" w:hint="default"/>
        </w:rPr>
        <w:t xml:space="preserve"> pripojený</w:t>
      </w:r>
      <w:r>
        <w:rPr>
          <w:rFonts w:ascii="Arial Narrow" w:hAnsi="Arial Narrow" w:hint="default"/>
        </w:rPr>
        <w:t xml:space="preserve"> k Zmluve o </w:t>
      </w:r>
      <w:r>
        <w:rPr>
          <w:rFonts w:ascii="Arial Narrow" w:hAnsi="Arial Narrow" w:hint="default"/>
        </w:rPr>
        <w:t>fungovaní</w:t>
      </w:r>
      <w:r>
        <w:rPr>
          <w:rFonts w:ascii="Arial Narrow" w:hAnsi="Arial Narrow" w:hint="default"/>
        </w:rPr>
        <w:t xml:space="preserve"> Euró</w:t>
      </w:r>
      <w:r>
        <w:rPr>
          <w:rFonts w:ascii="Arial Narrow" w:hAnsi="Arial Narrow" w:hint="default"/>
        </w:rPr>
        <w:t>pskej ú</w:t>
      </w:r>
      <w:r>
        <w:rPr>
          <w:rFonts w:ascii="Arial Narrow" w:hAnsi="Arial Narrow" w:hint="default"/>
        </w:rPr>
        <w:t>nie a Zmluve o </w:t>
      </w:r>
      <w:r>
        <w:rPr>
          <w:rFonts w:ascii="Arial Narrow" w:hAnsi="Arial Narrow" w:hint="default"/>
        </w:rPr>
        <w:t>Euró</w:t>
      </w:r>
      <w:r>
        <w:rPr>
          <w:rFonts w:ascii="Arial Narrow" w:hAnsi="Arial Narrow" w:hint="default"/>
        </w:rPr>
        <w:t>pskej ú</w:t>
      </w:r>
      <w:r>
        <w:rPr>
          <w:rFonts w:ascii="Arial Narrow" w:hAnsi="Arial Narrow" w:hint="default"/>
        </w:rPr>
        <w:t>nii.</w:t>
      </w:r>
    </w:p>
    <w:p w:rsidR="00D77D18" w:rsidRPr="00D40957" w:rsidP="00D77D18">
      <w:pPr>
        <w:autoSpaceDE w:val="0"/>
        <w:autoSpaceDN w:val="0"/>
        <w:bidi w:val="0"/>
        <w:spacing w:after="240"/>
        <w:ind w:left="397"/>
        <w:jc w:val="both"/>
        <w:rPr>
          <w:rFonts w:ascii="Arial Narrow" w:hAnsi="Arial Narrow" w:cs="TimesNewRoman"/>
        </w:rPr>
      </w:pPr>
      <w:r w:rsidRPr="00C0534C">
        <w:rPr>
          <w:rFonts w:ascii="Arial Narrow" w:hAnsi="Arial Narrow" w:hint="default"/>
          <w:b/>
          <w:bCs/>
          <w:i/>
          <w:iCs/>
        </w:rPr>
        <w:t>Sekundá</w:t>
      </w:r>
      <w:r w:rsidRPr="00C0534C">
        <w:rPr>
          <w:rFonts w:ascii="Arial Narrow" w:hAnsi="Arial Narrow" w:hint="default"/>
          <w:b/>
          <w:bCs/>
          <w:i/>
          <w:iCs/>
        </w:rPr>
        <w:t>rne prá</w:t>
      </w:r>
      <w:r w:rsidRPr="00C0534C">
        <w:rPr>
          <w:rFonts w:ascii="Arial Narrow" w:hAnsi="Arial Narrow" w:hint="default"/>
          <w:b/>
          <w:bCs/>
          <w:i/>
          <w:iCs/>
        </w:rPr>
        <w:t>vo</w:t>
      </w:r>
      <w:r>
        <w:rPr>
          <w:rFonts w:ascii="Arial Narrow" w:hAnsi="Arial Narrow"/>
          <w:b/>
          <w:bCs/>
          <w:i/>
          <w:iCs/>
        </w:rPr>
        <w:t xml:space="preserve"> </w:t>
      </w:r>
      <w:r w:rsidRPr="00D40957">
        <w:rPr>
          <w:rFonts w:ascii="Arial Narrow" w:hAnsi="Arial Narrow" w:cs="TimesNewRoman"/>
        </w:rPr>
        <w:t>(</w:t>
      </w:r>
      <w:r w:rsidRPr="00285631">
        <w:rPr>
          <w:rFonts w:ascii="Arial Narrow" w:hAnsi="Arial Narrow" w:cs="TimesNewRoman"/>
        </w:rPr>
        <w:t>prijat</w:t>
      </w:r>
      <w:r>
        <w:rPr>
          <w:rFonts w:ascii="Arial Narrow" w:hAnsi="Arial Narrow" w:cs="TimesNewRoman" w:hint="default"/>
        </w:rPr>
        <w:t>é</w:t>
      </w:r>
      <w:r w:rsidRPr="00285631">
        <w:rPr>
          <w:rFonts w:ascii="Arial Narrow" w:hAnsi="Arial Narrow" w:cs="TimesNewRoman" w:hint="default"/>
        </w:rPr>
        <w:t xml:space="preserve"> pred nadobudnutí</w:t>
      </w:r>
      <w:r w:rsidRPr="00285631">
        <w:rPr>
          <w:rFonts w:ascii="Arial Narrow" w:hAnsi="Arial Narrow" w:cs="TimesNewRoman" w:hint="default"/>
        </w:rPr>
        <w:t>m platnosti Lisabonskej</w:t>
      </w:r>
      <w:r>
        <w:rPr>
          <w:rFonts w:ascii="Arial Narrow" w:hAnsi="Arial Narrow" w:cs="TimesNewRoman"/>
        </w:rPr>
        <w:t xml:space="preserve"> </w:t>
      </w:r>
      <w:r w:rsidRPr="00285631">
        <w:rPr>
          <w:rFonts w:ascii="Arial Narrow" w:hAnsi="Arial Narrow" w:cs="TimesNewRoman" w:hint="default"/>
        </w:rPr>
        <w:t>zmluvy, ktorou sa mení</w:t>
      </w:r>
      <w:r w:rsidRPr="00285631">
        <w:rPr>
          <w:rFonts w:ascii="Arial Narrow" w:hAnsi="Arial Narrow" w:cs="TimesNewRoman" w:hint="default"/>
        </w:rPr>
        <w:t xml:space="preserve"> a dopĺň</w:t>
      </w:r>
      <w:r w:rsidRPr="00285631">
        <w:rPr>
          <w:rFonts w:ascii="Arial Narrow" w:hAnsi="Arial Narrow" w:cs="TimesNewRoman" w:hint="default"/>
        </w:rPr>
        <w:t>a Zmluva o Euró</w:t>
      </w:r>
      <w:r w:rsidRPr="00285631">
        <w:rPr>
          <w:rFonts w:ascii="Arial Narrow" w:hAnsi="Arial Narrow" w:cs="TimesNewRoman" w:hint="default"/>
        </w:rPr>
        <w:t>pskom spoloč</w:t>
      </w:r>
      <w:r w:rsidRPr="00285631">
        <w:rPr>
          <w:rFonts w:ascii="Arial Narrow" w:hAnsi="Arial Narrow" w:cs="TimesNewRoman" w:hint="default"/>
        </w:rPr>
        <w:t>enstve</w:t>
      </w:r>
      <w:r>
        <w:rPr>
          <w:rFonts w:ascii="Arial Narrow" w:hAnsi="Arial Narrow" w:cs="TimesNewRoman"/>
        </w:rPr>
        <w:t xml:space="preserve"> </w:t>
      </w:r>
      <w:r w:rsidRPr="00285631">
        <w:rPr>
          <w:rFonts w:ascii="Arial Narrow" w:hAnsi="Arial Narrow" w:cs="TimesNewRoman" w:hint="default"/>
        </w:rPr>
        <w:t>a Zmluva o Euró</w:t>
      </w:r>
      <w:r w:rsidRPr="00285631">
        <w:rPr>
          <w:rFonts w:ascii="Arial Narrow" w:hAnsi="Arial Narrow" w:cs="TimesNewRoman" w:hint="default"/>
        </w:rPr>
        <w:t>pskej ú</w:t>
      </w:r>
      <w:r w:rsidRPr="00285631">
        <w:rPr>
          <w:rFonts w:ascii="Arial Narrow" w:hAnsi="Arial Narrow" w:cs="TimesNewRoman" w:hint="default"/>
        </w:rPr>
        <w:t>nii - do 30. novembra 2009)</w:t>
      </w:r>
      <w:r>
        <w:rPr>
          <w:rFonts w:ascii="Arial Narrow" w:hAnsi="Arial Narrow" w:cs="TimesNewRoman"/>
        </w:rPr>
        <w:t>:</w:t>
      </w:r>
      <w:r w:rsidRPr="00C0534C">
        <w:rPr>
          <w:rFonts w:ascii="Arial Narrow" w:hAnsi="Arial Narrow"/>
          <w:b/>
          <w:bCs/>
          <w:i/>
          <w:iCs/>
        </w:rPr>
        <w:t xml:space="preserve"> </w:t>
      </w:r>
    </w:p>
    <w:p w:rsidR="00D77D18" w:rsidRPr="00C0534C" w:rsidP="00D77D18">
      <w:pPr>
        <w:pStyle w:val="BodyText"/>
        <w:numPr>
          <w:numId w:val="7"/>
        </w:numPr>
        <w:bidi w:val="0"/>
        <w:spacing w:line="240" w:lineRule="auto"/>
        <w:ind w:left="340" w:hanging="340"/>
        <w:jc w:val="both"/>
        <w:rPr>
          <w:rStyle w:val="Emphasis"/>
          <w:rFonts w:ascii="Arial Narrow" w:hAnsi="Arial Narrow"/>
          <w:i w:val="0"/>
          <w:iCs w:val="0"/>
        </w:rPr>
      </w:pPr>
      <w:r w:rsidRPr="00C0534C">
        <w:rPr>
          <w:rFonts w:ascii="Arial Narrow" w:hAnsi="Arial Narrow" w:hint="default"/>
        </w:rPr>
        <w:t>nariadenie Rady (ES) č</w:t>
      </w:r>
      <w:r w:rsidRPr="00C0534C">
        <w:rPr>
          <w:rFonts w:ascii="Arial Narrow" w:hAnsi="Arial Narrow" w:hint="default"/>
        </w:rPr>
        <w:t>. 479/200</w:t>
      </w:r>
      <w:r w:rsidRPr="00C0534C">
        <w:rPr>
          <w:rFonts w:ascii="Arial Narrow" w:hAnsi="Arial Narrow" w:hint="default"/>
        </w:rPr>
        <w:t>9 z 25. má</w:t>
      </w:r>
      <w:r w:rsidRPr="00C0534C">
        <w:rPr>
          <w:rFonts w:ascii="Arial Narrow" w:hAnsi="Arial Narrow" w:hint="default"/>
        </w:rPr>
        <w:t>ja 2009 o uplatň</w:t>
      </w:r>
      <w:r w:rsidRPr="00C0534C">
        <w:rPr>
          <w:rFonts w:ascii="Arial Narrow" w:hAnsi="Arial Narrow" w:hint="default"/>
        </w:rPr>
        <w:t>ovaní</w:t>
      </w:r>
      <w:r w:rsidRPr="00C0534C">
        <w:rPr>
          <w:rFonts w:ascii="Arial Narrow" w:hAnsi="Arial Narrow" w:hint="default"/>
        </w:rPr>
        <w:t xml:space="preserve"> Protokolu o postupe pri nadmernom schodku, ktorý</w:t>
      </w:r>
      <w:r w:rsidRPr="00C0534C">
        <w:rPr>
          <w:rFonts w:ascii="Arial Narrow" w:hAnsi="Arial Narrow" w:hint="default"/>
        </w:rPr>
        <w:t xml:space="preserve"> tvorí</w:t>
      </w:r>
      <w:r w:rsidRPr="00C0534C">
        <w:rPr>
          <w:rFonts w:ascii="Arial Narrow" w:hAnsi="Arial Narrow" w:hint="default"/>
        </w:rPr>
        <w:t xml:space="preserve"> prí</w:t>
      </w:r>
      <w:r w:rsidRPr="00C0534C">
        <w:rPr>
          <w:rFonts w:ascii="Arial Narrow" w:hAnsi="Arial Narrow" w:hint="default"/>
        </w:rPr>
        <w:t>lohu Zmluvy o </w:t>
      </w:r>
      <w:r w:rsidRPr="00C0534C">
        <w:rPr>
          <w:rFonts w:ascii="Arial Narrow" w:hAnsi="Arial Narrow" w:hint="default"/>
        </w:rPr>
        <w:t>založ</w:t>
      </w:r>
      <w:r w:rsidRPr="00C0534C">
        <w:rPr>
          <w:rFonts w:ascii="Arial Narrow" w:hAnsi="Arial Narrow" w:hint="default"/>
        </w:rPr>
        <w:t>ení</w:t>
      </w:r>
      <w:r w:rsidRPr="00C0534C">
        <w:rPr>
          <w:rFonts w:ascii="Arial Narrow" w:hAnsi="Arial Narrow" w:hint="default"/>
        </w:rPr>
        <w:t xml:space="preserve"> Euró</w:t>
      </w:r>
      <w:r w:rsidRPr="00C0534C">
        <w:rPr>
          <w:rFonts w:ascii="Arial Narrow" w:hAnsi="Arial Narrow" w:hint="default"/>
        </w:rPr>
        <w:t>pskeho spoloč</w:t>
      </w:r>
      <w:r w:rsidRPr="00C0534C">
        <w:rPr>
          <w:rFonts w:ascii="Arial Narrow" w:hAnsi="Arial Narrow" w:hint="default"/>
        </w:rPr>
        <w:t>enstva (Ú</w:t>
      </w:r>
      <w:r w:rsidRPr="00C0534C">
        <w:rPr>
          <w:rFonts w:ascii="Arial Narrow" w:hAnsi="Arial Narrow" w:hint="default"/>
        </w:rPr>
        <w:t>. v. EÚ</w:t>
      </w:r>
      <w:r w:rsidRPr="00C0534C">
        <w:rPr>
          <w:rFonts w:ascii="Arial Narrow" w:hAnsi="Arial Narrow" w:hint="default"/>
        </w:rPr>
        <w:t xml:space="preserve"> L 145, 10.6. 2009</w:t>
      </w:r>
      <w:r w:rsidRPr="00C0534C">
        <w:rPr>
          <w:rStyle w:val="Emphasis"/>
          <w:rFonts w:ascii="Arial Narrow" w:hAnsi="Arial Narrow"/>
          <w:i w:val="0"/>
          <w:iCs w:val="0"/>
        </w:rPr>
        <w:t>)</w:t>
      </w:r>
      <w:r w:rsidRPr="00BA7D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platnom znení</w:t>
      </w:r>
      <w:r w:rsidRPr="00C0534C">
        <w:rPr>
          <w:rStyle w:val="Emphasis"/>
          <w:rFonts w:ascii="Arial Narrow" w:hAnsi="Arial Narrow"/>
          <w:i w:val="0"/>
          <w:iCs w:val="0"/>
        </w:rPr>
        <w:t>,</w:t>
      </w:r>
    </w:p>
    <w:p w:rsidR="00D77D18" w:rsidP="00D77D18">
      <w:pPr>
        <w:pStyle w:val="BodyText"/>
        <w:numPr>
          <w:ilvl w:val="1"/>
          <w:numId w:val="5"/>
        </w:numPr>
        <w:tabs>
          <w:tab w:val="clear" w:pos="0"/>
          <w:tab w:val="num" w:pos="360"/>
        </w:tabs>
        <w:bidi w:val="0"/>
        <w:spacing w:line="240" w:lineRule="auto"/>
        <w:ind w:left="357" w:hanging="357"/>
        <w:jc w:val="both"/>
        <w:rPr>
          <w:rFonts w:ascii="Arial Narrow" w:hAnsi="Arial Narrow"/>
        </w:rPr>
      </w:pPr>
      <w:r w:rsidRPr="00512966">
        <w:rPr>
          <w:rFonts w:ascii="Arial Narrow" w:hAnsi="Arial Narrow" w:hint="default"/>
        </w:rPr>
        <w:t>je obsiahnutá</w:t>
      </w:r>
      <w:r w:rsidRPr="00512966">
        <w:rPr>
          <w:rFonts w:ascii="Arial Narrow" w:hAnsi="Arial Narrow" w:hint="default"/>
        </w:rPr>
        <w:t xml:space="preserve"> v </w:t>
      </w:r>
      <w:r w:rsidRPr="00512966">
        <w:rPr>
          <w:rFonts w:ascii="Arial Narrow" w:hAnsi="Arial Narrow" w:hint="default"/>
        </w:rPr>
        <w:t>judikatú</w:t>
      </w:r>
      <w:r w:rsidRPr="00512966">
        <w:rPr>
          <w:rFonts w:ascii="Arial Narrow" w:hAnsi="Arial Narrow" w:hint="default"/>
        </w:rPr>
        <w:t xml:space="preserve">re </w:t>
      </w:r>
      <w:r w:rsidRPr="00C0534C">
        <w:rPr>
          <w:rFonts w:ascii="Arial Narrow" w:hAnsi="Arial Narrow" w:hint="default"/>
        </w:rPr>
        <w:t>Sú</w:t>
      </w:r>
      <w:r w:rsidRPr="00C0534C">
        <w:rPr>
          <w:rFonts w:ascii="Arial Narrow" w:hAnsi="Arial Narrow" w:hint="default"/>
        </w:rPr>
        <w:t>dneho dvora Euró</w:t>
      </w:r>
      <w:r w:rsidRPr="00C0534C">
        <w:rPr>
          <w:rFonts w:ascii="Arial Narrow" w:hAnsi="Arial Narrow" w:hint="default"/>
        </w:rPr>
        <w:t>psk</w:t>
      </w:r>
      <w:r>
        <w:rPr>
          <w:rFonts w:ascii="Arial Narrow" w:hAnsi="Arial Narrow" w:hint="default"/>
        </w:rPr>
        <w:t>ej ú</w:t>
      </w:r>
      <w:r>
        <w:rPr>
          <w:rFonts w:ascii="Arial Narrow" w:hAnsi="Arial Narrow" w:hint="default"/>
        </w:rPr>
        <w:t>nie</w:t>
      </w:r>
      <w:r w:rsidRPr="00512966">
        <w:rPr>
          <w:rFonts w:ascii="Arial Narrow" w:hAnsi="Arial Narrow"/>
        </w:rPr>
        <w:t>:</w:t>
      </w:r>
    </w:p>
    <w:p w:rsidR="00D77D18" w:rsidRPr="00C0534C" w:rsidP="00D77D18">
      <w:pPr>
        <w:pStyle w:val="Zkladntext"/>
        <w:widowControl/>
        <w:numPr>
          <w:numId w:val="8"/>
        </w:numPr>
        <w:bidi w:val="0"/>
        <w:snapToGrid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0534C">
        <w:rPr>
          <w:rFonts w:ascii="Arial Narrow" w:hAnsi="Arial Narrow"/>
          <w:sz w:val="22"/>
          <w:szCs w:val="22"/>
        </w:rPr>
        <w:t xml:space="preserve">v rozhodnutí Súdneho dvora  vo veci C </w:t>
      </w:r>
      <w:r>
        <w:rPr>
          <w:rFonts w:ascii="Arial Narrow" w:hAnsi="Arial Narrow"/>
          <w:sz w:val="22"/>
          <w:szCs w:val="22"/>
        </w:rPr>
        <w:t>-</w:t>
      </w:r>
      <w:r w:rsidRPr="00C0534C">
        <w:rPr>
          <w:rFonts w:ascii="Arial Narrow" w:hAnsi="Arial Narrow"/>
          <w:sz w:val="22"/>
          <w:szCs w:val="22"/>
        </w:rPr>
        <w:t xml:space="preserve"> 27/04, </w:t>
      </w:r>
      <w:r>
        <w:rPr>
          <w:rFonts w:ascii="Arial Narrow" w:hAnsi="Arial Narrow"/>
          <w:sz w:val="22"/>
          <w:szCs w:val="22"/>
        </w:rPr>
        <w:t xml:space="preserve">Európska </w:t>
      </w:r>
      <w:r w:rsidRPr="00C0534C">
        <w:rPr>
          <w:rFonts w:ascii="Arial Narrow" w:hAnsi="Arial Narrow"/>
          <w:color w:val="auto"/>
          <w:sz w:val="22"/>
          <w:szCs w:val="22"/>
        </w:rPr>
        <w:t>K</w:t>
      </w:r>
      <w:r>
        <w:rPr>
          <w:rFonts w:ascii="Arial Narrow" w:hAnsi="Arial Narrow"/>
          <w:color w:val="auto"/>
          <w:sz w:val="22"/>
          <w:szCs w:val="22"/>
        </w:rPr>
        <w:t>omisia</w:t>
      </w:r>
      <w:r w:rsidRPr="00C0534C">
        <w:rPr>
          <w:rFonts w:ascii="Arial Narrow" w:hAnsi="Arial Narrow"/>
          <w:color w:val="auto"/>
          <w:sz w:val="22"/>
          <w:szCs w:val="22"/>
        </w:rPr>
        <w:t xml:space="preserve"> v. Rada E</w:t>
      </w:r>
      <w:r>
        <w:rPr>
          <w:rFonts w:ascii="Arial Narrow" w:hAnsi="Arial Narrow"/>
          <w:color w:val="auto"/>
          <w:sz w:val="22"/>
          <w:szCs w:val="22"/>
        </w:rPr>
        <w:t>urópskej únie</w:t>
      </w:r>
      <w:r w:rsidRPr="00C0534C">
        <w:rPr>
          <w:rFonts w:ascii="Arial Narrow" w:hAnsi="Arial Narrow"/>
          <w:sz w:val="22"/>
          <w:szCs w:val="22"/>
        </w:rPr>
        <w:t>, rok 2004</w:t>
      </w:r>
      <w:r>
        <w:rPr>
          <w:rFonts w:ascii="Arial Narrow" w:hAnsi="Arial Narrow"/>
          <w:sz w:val="22"/>
          <w:szCs w:val="22"/>
        </w:rPr>
        <w:t>.</w:t>
      </w:r>
      <w:r w:rsidRPr="00C0534C">
        <w:rPr>
          <w:rFonts w:ascii="Arial Narrow" w:hAnsi="Arial Narrow"/>
          <w:sz w:val="22"/>
          <w:szCs w:val="22"/>
        </w:rPr>
        <w:t xml:space="preserve"> </w:t>
      </w:r>
    </w:p>
    <w:p w:rsidR="00D77D18" w:rsidP="00D77D18">
      <w:pPr>
        <w:pStyle w:val="BodyText"/>
        <w:bidi w:val="0"/>
        <w:spacing w:after="0"/>
        <w:ind w:left="425"/>
        <w:rPr>
          <w:rFonts w:ascii="Arial Narrow" w:hAnsi="Arial Narrow"/>
        </w:rPr>
      </w:pPr>
    </w:p>
    <w:p w:rsidR="00D77D18" w:rsidP="00D77D18">
      <w:pPr>
        <w:numPr>
          <w:numId w:val="5"/>
        </w:numPr>
        <w:bidi w:val="0"/>
        <w:spacing w:after="120" w:line="240" w:lineRule="auto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Zá</w:t>
      </w:r>
      <w:r>
        <w:rPr>
          <w:rFonts w:ascii="Arial Narrow" w:hAnsi="Arial Narrow" w:hint="default"/>
          <w:b/>
        </w:rPr>
        <w:t>vä</w:t>
      </w:r>
      <w:r>
        <w:rPr>
          <w:rFonts w:ascii="Arial Narrow" w:hAnsi="Arial Narrow" w:hint="default"/>
          <w:b/>
        </w:rPr>
        <w:t>zky Slovenskej republiky vo vzť</w:t>
      </w:r>
      <w:r>
        <w:rPr>
          <w:rFonts w:ascii="Arial Narrow" w:hAnsi="Arial Narrow" w:hint="default"/>
          <w:b/>
        </w:rPr>
        <w:t>ahu k  </w:t>
      </w:r>
      <w:r>
        <w:rPr>
          <w:rFonts w:ascii="Arial Narrow" w:hAnsi="Arial Narrow" w:hint="default"/>
          <w:b/>
        </w:rPr>
        <w:t>Euró</w:t>
      </w:r>
      <w:r>
        <w:rPr>
          <w:rFonts w:ascii="Arial Narrow" w:hAnsi="Arial Narrow" w:hint="default"/>
          <w:b/>
        </w:rPr>
        <w:t>pskej ú</w:t>
      </w:r>
      <w:r>
        <w:rPr>
          <w:rFonts w:ascii="Arial Narrow" w:hAnsi="Arial Narrow" w:hint="default"/>
          <w:b/>
        </w:rPr>
        <w:t>nii:</w:t>
      </w:r>
    </w:p>
    <w:p w:rsidR="00D77D18" w:rsidRPr="00D40957" w:rsidP="00D77D18">
      <w:pPr>
        <w:pStyle w:val="BodyTextIndent2"/>
        <w:numPr>
          <w:ilvl w:val="1"/>
          <w:numId w:val="5"/>
        </w:numPr>
        <w:tabs>
          <w:tab w:val="clear" w:pos="0"/>
          <w:tab w:val="num" w:pos="397"/>
        </w:tabs>
        <w:bidi w:val="0"/>
        <w:adjustRightInd w:val="0"/>
        <w:spacing w:line="240" w:lineRule="auto"/>
        <w:ind w:left="426" w:hanging="426"/>
        <w:jc w:val="both"/>
        <w:rPr>
          <w:rFonts w:ascii="Arial Narrow" w:hAnsi="Arial Narrow"/>
        </w:rPr>
      </w:pPr>
      <w:r w:rsidRPr="005B416D">
        <w:rPr>
          <w:rFonts w:ascii="Arial Narrow" w:hAnsi="Arial Narrow" w:cs="Arial"/>
          <w:lang w:eastAsia="cs-CZ"/>
        </w:rPr>
        <w:t>Lehota na prebratie smernice</w:t>
      </w:r>
      <w:r>
        <w:rPr>
          <w:rFonts w:ascii="Arial Narrow" w:hAnsi="Arial Narrow" w:cs="Arial" w:hint="default"/>
          <w:lang w:eastAsia="cs-CZ"/>
        </w:rPr>
        <w:t xml:space="preserve"> alebo lehota na implementá</w:t>
      </w:r>
      <w:r>
        <w:rPr>
          <w:rFonts w:ascii="Arial Narrow" w:hAnsi="Arial Narrow" w:cs="Arial" w:hint="default"/>
          <w:lang w:eastAsia="cs-CZ"/>
        </w:rPr>
        <w:t>ciu nariadenia alebo rozhodnutia: b</w:t>
      </w:r>
      <w:r w:rsidRPr="00C0534C">
        <w:rPr>
          <w:rFonts w:ascii="Arial Narrow" w:hAnsi="Arial Narrow" w:hint="default"/>
        </w:rPr>
        <w:t>ezpredmetné.</w:t>
      </w:r>
    </w:p>
    <w:p w:rsidR="00D77D18" w:rsidP="00D77D18">
      <w:pPr>
        <w:pStyle w:val="BodyTextIndent2"/>
        <w:numPr>
          <w:ilvl w:val="1"/>
          <w:numId w:val="5"/>
        </w:numPr>
        <w:tabs>
          <w:tab w:val="clear" w:pos="0"/>
          <w:tab w:val="num" w:pos="397"/>
        </w:tabs>
        <w:bidi w:val="0"/>
        <w:adjustRightInd w:val="0"/>
        <w:spacing w:line="240" w:lineRule="auto"/>
        <w:ind w:left="426" w:hanging="426"/>
        <w:jc w:val="both"/>
        <w:rPr>
          <w:rFonts w:ascii="Arial Narrow" w:hAnsi="Arial Narrow"/>
        </w:rPr>
      </w:pPr>
      <w:r w:rsidRPr="005B416D">
        <w:rPr>
          <w:rFonts w:ascii="Arial Narrow" w:hAnsi="Arial Narrow" w:cs="Arial"/>
          <w:lang w:eastAsia="cs-CZ"/>
        </w:rPr>
        <w:t xml:space="preserve">Lehota </w:t>
      </w:r>
      <w:r>
        <w:rPr>
          <w:rFonts w:ascii="Arial Narrow" w:hAnsi="Arial Narrow" w:cs="Arial" w:hint="default"/>
          <w:lang w:eastAsia="cs-CZ"/>
        </w:rPr>
        <w:t>urč</w:t>
      </w:r>
      <w:r>
        <w:rPr>
          <w:rFonts w:ascii="Arial Narrow" w:hAnsi="Arial Narrow" w:cs="Arial" w:hint="default"/>
          <w:lang w:eastAsia="cs-CZ"/>
        </w:rPr>
        <w:t>e</w:t>
      </w:r>
      <w:r>
        <w:rPr>
          <w:rFonts w:ascii="Arial Narrow" w:hAnsi="Arial Narrow" w:cs="Arial" w:hint="default"/>
          <w:lang w:eastAsia="cs-CZ"/>
        </w:rPr>
        <w:t>ná</w:t>
      </w:r>
      <w:r>
        <w:rPr>
          <w:rFonts w:ascii="Arial Narrow" w:hAnsi="Arial Narrow" w:cs="Arial" w:hint="default"/>
          <w:lang w:eastAsia="cs-CZ"/>
        </w:rPr>
        <w:t xml:space="preserve"> na predlož</w:t>
      </w:r>
      <w:r>
        <w:rPr>
          <w:rFonts w:ascii="Arial Narrow" w:hAnsi="Arial Narrow" w:cs="Arial" w:hint="default"/>
          <w:lang w:eastAsia="cs-CZ"/>
        </w:rPr>
        <w:t>enie ná</w:t>
      </w:r>
      <w:r>
        <w:rPr>
          <w:rFonts w:ascii="Arial Narrow" w:hAnsi="Arial Narrow" w:cs="Arial" w:hint="default"/>
          <w:lang w:eastAsia="cs-CZ"/>
        </w:rPr>
        <w:t>vrhu prá</w:t>
      </w:r>
      <w:r>
        <w:rPr>
          <w:rFonts w:ascii="Arial Narrow" w:hAnsi="Arial Narrow" w:cs="Arial" w:hint="default"/>
          <w:lang w:eastAsia="cs-CZ"/>
        </w:rPr>
        <w:t>vneho predpisu na rokovanie vlá</w:t>
      </w:r>
      <w:r>
        <w:rPr>
          <w:rFonts w:ascii="Arial Narrow" w:hAnsi="Arial Narrow" w:cs="Arial" w:hint="default"/>
          <w:lang w:eastAsia="cs-CZ"/>
        </w:rPr>
        <w:t xml:space="preserve">dy </w:t>
      </w:r>
      <w:r w:rsidRPr="00C003B1">
        <w:rPr>
          <w:rFonts w:ascii="Arial Narrow" w:hAnsi="Arial Narrow" w:cs="Arial" w:hint="default"/>
          <w:lang w:eastAsia="cs-CZ"/>
        </w:rPr>
        <w:t>podľ</w:t>
      </w:r>
      <w:r w:rsidRPr="00C003B1">
        <w:rPr>
          <w:rFonts w:ascii="Arial Narrow" w:hAnsi="Arial Narrow" w:cs="Arial" w:hint="default"/>
          <w:lang w:eastAsia="cs-CZ"/>
        </w:rPr>
        <w:t>a urč</w:t>
      </w:r>
      <w:r w:rsidRPr="00C003B1">
        <w:rPr>
          <w:rFonts w:ascii="Arial Narrow" w:hAnsi="Arial Narrow" w:cs="Arial" w:hint="default"/>
          <w:lang w:eastAsia="cs-CZ"/>
        </w:rPr>
        <w:t>enia gestorský</w:t>
      </w:r>
      <w:r w:rsidRPr="00C003B1">
        <w:rPr>
          <w:rFonts w:ascii="Arial Narrow" w:hAnsi="Arial Narrow" w:cs="Arial" w:hint="default"/>
          <w:lang w:eastAsia="cs-CZ"/>
        </w:rPr>
        <w:t>ch</w:t>
      </w:r>
      <w:r>
        <w:rPr>
          <w:rFonts w:ascii="Arial Narrow" w:hAnsi="Arial Narrow" w:cs="Arial"/>
          <w:lang w:eastAsia="cs-CZ"/>
        </w:rPr>
        <w:t xml:space="preserve"> </w:t>
      </w:r>
      <w:r w:rsidRPr="00C003B1">
        <w:rPr>
          <w:rFonts w:ascii="Arial Narrow" w:hAnsi="Arial Narrow" w:cs="Arial" w:hint="default"/>
          <w:lang w:eastAsia="cs-CZ"/>
        </w:rPr>
        <w:t>ú</w:t>
      </w:r>
      <w:r w:rsidRPr="00C003B1">
        <w:rPr>
          <w:rFonts w:ascii="Arial Narrow" w:hAnsi="Arial Narrow" w:cs="Arial" w:hint="default"/>
          <w:lang w:eastAsia="cs-CZ"/>
        </w:rPr>
        <w:t>stredný</w:t>
      </w:r>
      <w:r w:rsidRPr="00C003B1">
        <w:rPr>
          <w:rFonts w:ascii="Arial Narrow" w:hAnsi="Arial Narrow" w:cs="Arial" w:hint="default"/>
          <w:lang w:eastAsia="cs-CZ"/>
        </w:rPr>
        <w:t>ch orgá</w:t>
      </w:r>
      <w:r w:rsidRPr="00C003B1">
        <w:rPr>
          <w:rFonts w:ascii="Arial Narrow" w:hAnsi="Arial Narrow" w:cs="Arial" w:hint="default"/>
          <w:lang w:eastAsia="cs-CZ"/>
        </w:rPr>
        <w:t>nov š</w:t>
      </w:r>
      <w:r w:rsidRPr="00C003B1">
        <w:rPr>
          <w:rFonts w:ascii="Arial Narrow" w:hAnsi="Arial Narrow" w:cs="Arial" w:hint="default"/>
          <w:lang w:eastAsia="cs-CZ"/>
        </w:rPr>
        <w:t>tá</w:t>
      </w:r>
      <w:r w:rsidRPr="00C003B1">
        <w:rPr>
          <w:rFonts w:ascii="Arial Narrow" w:hAnsi="Arial Narrow" w:cs="Arial" w:hint="default"/>
          <w:lang w:eastAsia="cs-CZ"/>
        </w:rPr>
        <w:t>tnej sprá</w:t>
      </w:r>
      <w:r w:rsidRPr="00C003B1">
        <w:rPr>
          <w:rFonts w:ascii="Arial Narrow" w:hAnsi="Arial Narrow" w:cs="Arial" w:hint="default"/>
          <w:lang w:eastAsia="cs-CZ"/>
        </w:rPr>
        <w:t>vy zodpovedný</w:t>
      </w:r>
      <w:r w:rsidRPr="00C003B1">
        <w:rPr>
          <w:rFonts w:ascii="Arial Narrow" w:hAnsi="Arial Narrow" w:cs="Arial" w:hint="default"/>
          <w:lang w:eastAsia="cs-CZ"/>
        </w:rPr>
        <w:t xml:space="preserve">ch za </w:t>
      </w:r>
      <w:r>
        <w:rPr>
          <w:rFonts w:ascii="Arial Narrow" w:hAnsi="Arial Narrow" w:cs="Arial" w:hint="default"/>
          <w:lang w:eastAsia="cs-CZ"/>
        </w:rPr>
        <w:t>transpozí</w:t>
      </w:r>
      <w:r>
        <w:rPr>
          <w:rFonts w:ascii="Arial Narrow" w:hAnsi="Arial Narrow" w:cs="Arial" w:hint="default"/>
          <w:lang w:eastAsia="cs-CZ"/>
        </w:rPr>
        <w:t>ciu</w:t>
      </w:r>
      <w:r w:rsidRPr="00C003B1">
        <w:rPr>
          <w:rFonts w:ascii="Arial Narrow" w:hAnsi="Arial Narrow" w:cs="Arial" w:hint="default"/>
          <w:lang w:eastAsia="cs-CZ"/>
        </w:rPr>
        <w:t xml:space="preserve"> smerní</w:t>
      </w:r>
      <w:r w:rsidRPr="00C003B1">
        <w:rPr>
          <w:rFonts w:ascii="Arial Narrow" w:hAnsi="Arial Narrow" w:cs="Arial" w:hint="default"/>
          <w:lang w:eastAsia="cs-CZ"/>
        </w:rPr>
        <w:t>c a vypracovanie tabuliek zhody</w:t>
      </w:r>
      <w:r>
        <w:rPr>
          <w:rFonts w:ascii="Arial Narrow" w:hAnsi="Arial Narrow" w:cs="Arial"/>
          <w:lang w:eastAsia="cs-CZ"/>
        </w:rPr>
        <w:t xml:space="preserve"> </w:t>
      </w:r>
      <w:r w:rsidRPr="00C003B1">
        <w:rPr>
          <w:rFonts w:ascii="Arial Narrow" w:hAnsi="Arial Narrow" w:cs="Arial"/>
          <w:lang w:eastAsia="cs-CZ"/>
        </w:rPr>
        <w:t>k </w:t>
      </w:r>
      <w:r w:rsidRPr="00C003B1">
        <w:rPr>
          <w:rFonts w:ascii="Arial Narrow" w:hAnsi="Arial Narrow" w:cs="Arial" w:hint="default"/>
          <w:lang w:eastAsia="cs-CZ"/>
        </w:rPr>
        <w:t>ná</w:t>
      </w:r>
      <w:r w:rsidRPr="00C003B1">
        <w:rPr>
          <w:rFonts w:ascii="Arial Narrow" w:hAnsi="Arial Narrow" w:cs="Arial" w:hint="default"/>
          <w:lang w:eastAsia="cs-CZ"/>
        </w:rPr>
        <w:t>vrhom vš</w:t>
      </w:r>
      <w:r w:rsidRPr="00C003B1">
        <w:rPr>
          <w:rFonts w:ascii="Arial Narrow" w:hAnsi="Arial Narrow" w:cs="Arial" w:hint="default"/>
          <w:lang w:eastAsia="cs-CZ"/>
        </w:rPr>
        <w:t>eobecne zá</w:t>
      </w:r>
      <w:r w:rsidRPr="00C003B1">
        <w:rPr>
          <w:rFonts w:ascii="Arial Narrow" w:hAnsi="Arial Narrow" w:cs="Arial" w:hint="default"/>
          <w:lang w:eastAsia="cs-CZ"/>
        </w:rPr>
        <w:t>vä</w:t>
      </w:r>
      <w:r w:rsidRPr="00C003B1">
        <w:rPr>
          <w:rFonts w:ascii="Arial Narrow" w:hAnsi="Arial Narrow" w:cs="Arial" w:hint="default"/>
          <w:lang w:eastAsia="cs-CZ"/>
        </w:rPr>
        <w:t>zný</w:t>
      </w:r>
      <w:r w:rsidRPr="00C003B1">
        <w:rPr>
          <w:rFonts w:ascii="Arial Narrow" w:hAnsi="Arial Narrow" w:cs="Arial" w:hint="default"/>
          <w:lang w:eastAsia="cs-CZ"/>
        </w:rPr>
        <w:t>ch prá</w:t>
      </w:r>
      <w:r w:rsidRPr="00C003B1">
        <w:rPr>
          <w:rFonts w:ascii="Arial Narrow" w:hAnsi="Arial Narrow" w:cs="Arial" w:hint="default"/>
          <w:lang w:eastAsia="cs-CZ"/>
        </w:rPr>
        <w:t>vnych predpisov: bezpredmetné</w:t>
      </w:r>
      <w:r>
        <w:rPr>
          <w:rFonts w:ascii="Arial Narrow" w:hAnsi="Arial Narrow" w:cs="Arial"/>
          <w:lang w:eastAsia="cs-CZ"/>
        </w:rPr>
        <w:t>.</w:t>
      </w:r>
    </w:p>
    <w:p w:rsidR="00D77D18" w:rsidRPr="00650A91" w:rsidP="00D77D18">
      <w:pPr>
        <w:pStyle w:val="BodyTextIndent2"/>
        <w:numPr>
          <w:ilvl w:val="1"/>
          <w:numId w:val="5"/>
        </w:numPr>
        <w:tabs>
          <w:tab w:val="clear" w:pos="0"/>
          <w:tab w:val="num" w:pos="397"/>
        </w:tabs>
        <w:bidi w:val="0"/>
        <w:adjustRightInd w:val="0"/>
        <w:spacing w:line="240" w:lineRule="auto"/>
        <w:ind w:left="426" w:hanging="426"/>
        <w:jc w:val="both"/>
        <w:rPr>
          <w:rFonts w:ascii="Arial Narrow" w:hAnsi="Arial Narrow"/>
        </w:rPr>
      </w:pPr>
      <w:r w:rsidRPr="00A055C8">
        <w:rPr>
          <w:rFonts w:ascii="Arial Narrow" w:hAnsi="Arial Narrow" w:cs="Arial"/>
        </w:rPr>
        <w:t>Pro</w:t>
      </w:r>
      <w:r w:rsidRPr="00A055C8">
        <w:rPr>
          <w:rFonts w:ascii="Arial Narrow" w:hAnsi="Arial Narrow" w:cs="Arial" w:hint="default"/>
        </w:rPr>
        <w:t>ti SR nebolo zač</w:t>
      </w:r>
      <w:r w:rsidRPr="00A055C8">
        <w:rPr>
          <w:rFonts w:ascii="Arial Narrow" w:hAnsi="Arial Narrow" w:cs="Arial" w:hint="default"/>
        </w:rPr>
        <w:t>até</w:t>
      </w:r>
      <w:r w:rsidRPr="00A055C8">
        <w:rPr>
          <w:rFonts w:ascii="Arial Narrow" w:hAnsi="Arial Narrow" w:cs="Arial" w:hint="default"/>
        </w:rPr>
        <w:t xml:space="preserve"> konanie o </w:t>
      </w:r>
      <w:r w:rsidRPr="00A055C8">
        <w:rPr>
          <w:rFonts w:ascii="Arial Narrow" w:hAnsi="Arial Narrow" w:cs="Arial" w:hint="default"/>
        </w:rPr>
        <w:t>poruš</w:t>
      </w:r>
      <w:r w:rsidRPr="00A055C8">
        <w:rPr>
          <w:rFonts w:ascii="Arial Narrow" w:hAnsi="Arial Narrow" w:cs="Arial" w:hint="default"/>
        </w:rPr>
        <w:t>ení</w:t>
      </w:r>
      <w:r w:rsidRPr="00A055C8">
        <w:rPr>
          <w:rFonts w:ascii="Arial Narrow" w:hAnsi="Arial Narrow" w:cs="Arial" w:hint="default"/>
        </w:rPr>
        <w:t xml:space="preserve"> Zmluvy o </w:t>
      </w:r>
      <w:r w:rsidRPr="00A055C8">
        <w:rPr>
          <w:rFonts w:ascii="Arial Narrow" w:hAnsi="Arial Narrow" w:cs="Arial" w:hint="default"/>
        </w:rPr>
        <w:t>fungovaní</w:t>
      </w:r>
      <w:r w:rsidRPr="00A055C8">
        <w:rPr>
          <w:rFonts w:ascii="Arial Narrow" w:hAnsi="Arial Narrow" w:cs="Arial" w:hint="default"/>
        </w:rPr>
        <w:t xml:space="preserve"> Euró</w:t>
      </w:r>
      <w:r>
        <w:rPr>
          <w:rFonts w:ascii="Arial Narrow" w:hAnsi="Arial Narrow" w:cs="Arial" w:hint="default"/>
        </w:rPr>
        <w:t>pskej ú</w:t>
      </w:r>
      <w:r>
        <w:rPr>
          <w:rFonts w:ascii="Arial Narrow" w:hAnsi="Arial Narrow" w:cs="Arial" w:hint="default"/>
        </w:rPr>
        <w:t>nie podľ</w:t>
      </w:r>
      <w:r>
        <w:rPr>
          <w:rFonts w:ascii="Arial Narrow" w:hAnsi="Arial Narrow" w:cs="Arial" w:hint="default"/>
        </w:rPr>
        <w:t>a č</w:t>
      </w:r>
      <w:r>
        <w:rPr>
          <w:rFonts w:ascii="Arial Narrow" w:hAnsi="Arial Narrow" w:cs="Arial" w:hint="default"/>
        </w:rPr>
        <w:t>l. 258 až</w:t>
      </w:r>
      <w:r>
        <w:rPr>
          <w:rFonts w:ascii="Arial Narrow" w:hAnsi="Arial Narrow" w:cs="Arial" w:hint="default"/>
        </w:rPr>
        <w:t xml:space="preserve"> 260 </w:t>
      </w:r>
      <w:r w:rsidRPr="00A055C8">
        <w:rPr>
          <w:rFonts w:ascii="Arial Narrow" w:hAnsi="Arial Narrow" w:cs="Arial"/>
        </w:rPr>
        <w:t>Zmluv</w:t>
      </w:r>
      <w:r>
        <w:rPr>
          <w:rFonts w:ascii="Arial Narrow" w:hAnsi="Arial Narrow" w:cs="Arial"/>
        </w:rPr>
        <w:t xml:space="preserve">y </w:t>
      </w:r>
      <w:r w:rsidRPr="00A055C8">
        <w:rPr>
          <w:rFonts w:ascii="Arial Narrow" w:hAnsi="Arial Narrow" w:cs="Arial"/>
        </w:rPr>
        <w:t>o </w:t>
      </w:r>
      <w:r w:rsidRPr="00A055C8">
        <w:rPr>
          <w:rFonts w:ascii="Arial Narrow" w:hAnsi="Arial Narrow" w:cs="Arial" w:hint="default"/>
        </w:rPr>
        <w:t>fungovaní</w:t>
      </w:r>
      <w:r w:rsidRPr="00A055C8">
        <w:rPr>
          <w:rFonts w:ascii="Arial Narrow" w:hAnsi="Arial Narrow" w:cs="Arial" w:hint="default"/>
        </w:rPr>
        <w:t xml:space="preserve"> Euró</w:t>
      </w:r>
      <w:r w:rsidRPr="00A055C8">
        <w:rPr>
          <w:rFonts w:ascii="Arial Narrow" w:hAnsi="Arial Narrow" w:cs="Arial" w:hint="default"/>
        </w:rPr>
        <w:t>pskej ú</w:t>
      </w:r>
      <w:r w:rsidRPr="00A055C8">
        <w:rPr>
          <w:rFonts w:ascii="Arial Narrow" w:hAnsi="Arial Narrow" w:cs="Arial" w:hint="default"/>
        </w:rPr>
        <w:t>nie.</w:t>
      </w:r>
    </w:p>
    <w:p w:rsidR="00D77D18" w:rsidRPr="00C0534C" w:rsidP="00D77D18">
      <w:pPr>
        <w:pStyle w:val="BodyTextIndent2"/>
        <w:numPr>
          <w:ilvl w:val="1"/>
          <w:numId w:val="5"/>
        </w:numPr>
        <w:tabs>
          <w:tab w:val="clear" w:pos="0"/>
          <w:tab w:val="num" w:pos="397"/>
        </w:tabs>
        <w:bidi w:val="0"/>
        <w:adjustRightInd w:val="0"/>
        <w:spacing w:after="240" w:line="240" w:lineRule="auto"/>
        <w:ind w:left="425"/>
        <w:jc w:val="both"/>
        <w:rPr>
          <w:rFonts w:ascii="Arial Narrow" w:hAnsi="Arial Narrow"/>
        </w:rPr>
      </w:pPr>
      <w:r>
        <w:rPr>
          <w:rFonts w:ascii="Arial Narrow" w:hAnsi="Arial Narrow" w:hint="default"/>
        </w:rPr>
        <w:t>Bezpredmetné.</w:t>
      </w:r>
    </w:p>
    <w:p w:rsidR="00D77D18" w:rsidP="00D77D18">
      <w:pPr>
        <w:numPr>
          <w:numId w:val="5"/>
        </w:numPr>
        <w:bidi w:val="0"/>
        <w:spacing w:after="120" w:line="240" w:lineRule="auto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Stupeň</w:t>
      </w:r>
      <w:r>
        <w:rPr>
          <w:rFonts w:ascii="Arial Narrow" w:hAnsi="Arial Narrow" w:hint="default"/>
          <w:b/>
        </w:rPr>
        <w:t xml:space="preserve"> zluč</w:t>
      </w:r>
      <w:r>
        <w:rPr>
          <w:rFonts w:ascii="Arial Narrow" w:hAnsi="Arial Narrow" w:hint="default"/>
          <w:b/>
        </w:rPr>
        <w:t>iteľ</w:t>
      </w:r>
      <w:r>
        <w:rPr>
          <w:rFonts w:ascii="Arial Narrow" w:hAnsi="Arial Narrow" w:hint="default"/>
          <w:b/>
        </w:rPr>
        <w:t>nosti ná</w:t>
      </w:r>
      <w:r>
        <w:rPr>
          <w:rFonts w:ascii="Arial Narrow" w:hAnsi="Arial Narrow" w:hint="default"/>
          <w:b/>
        </w:rPr>
        <w:t>vrhu zá</w:t>
      </w:r>
      <w:r>
        <w:rPr>
          <w:rFonts w:ascii="Arial Narrow" w:hAnsi="Arial Narrow" w:hint="default"/>
          <w:b/>
        </w:rPr>
        <w:t>kona s </w:t>
      </w:r>
      <w:r>
        <w:rPr>
          <w:rFonts w:ascii="Arial Narrow" w:hAnsi="Arial Narrow" w:hint="default"/>
          <w:b/>
        </w:rPr>
        <w:t>prá</w:t>
      </w:r>
      <w:r>
        <w:rPr>
          <w:rFonts w:ascii="Arial Narrow" w:hAnsi="Arial Narrow" w:hint="default"/>
          <w:b/>
        </w:rPr>
        <w:t>vom Euró</w:t>
      </w:r>
      <w:r>
        <w:rPr>
          <w:rFonts w:ascii="Arial Narrow" w:hAnsi="Arial Narrow" w:hint="default"/>
          <w:b/>
        </w:rPr>
        <w:t>pskej ú</w:t>
      </w:r>
      <w:r>
        <w:rPr>
          <w:rFonts w:ascii="Arial Narrow" w:hAnsi="Arial Narrow" w:hint="default"/>
          <w:b/>
        </w:rPr>
        <w:t>nie:</w:t>
      </w:r>
    </w:p>
    <w:p w:rsidR="00D77D18" w:rsidP="00D77D18">
      <w:pPr>
        <w:bidi w:val="0"/>
        <w:spacing w:after="240"/>
        <w:ind w:left="425"/>
        <w:jc w:val="both"/>
        <w:rPr>
          <w:rFonts w:ascii="Arial Narrow" w:hAnsi="Arial Narrow" w:hint="default"/>
          <w:bCs/>
        </w:rPr>
      </w:pPr>
      <w:r>
        <w:rPr>
          <w:rFonts w:ascii="Arial Narrow" w:hAnsi="Arial Narrow" w:hint="default"/>
          <w:bCs/>
        </w:rPr>
        <w:t>Ú</w:t>
      </w:r>
      <w:r>
        <w:rPr>
          <w:rFonts w:ascii="Arial Narrow" w:hAnsi="Arial Narrow" w:hint="default"/>
          <w:bCs/>
        </w:rPr>
        <w:t>plný.</w:t>
      </w:r>
    </w:p>
    <w:p w:rsidR="00D77D18" w:rsidP="00D77D18">
      <w:pPr>
        <w:numPr>
          <w:numId w:val="5"/>
        </w:numPr>
        <w:bidi w:val="0"/>
        <w:spacing w:after="120" w:line="240" w:lineRule="auto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Gestor a spolupracujú</w:t>
      </w:r>
      <w:r>
        <w:rPr>
          <w:rFonts w:ascii="Arial Narrow" w:hAnsi="Arial Narrow" w:hint="default"/>
          <w:b/>
        </w:rPr>
        <w:t xml:space="preserve">ce rezorty: </w:t>
      </w:r>
    </w:p>
    <w:p w:rsidR="00D77D18" w:rsidP="00D77D18">
      <w:pPr>
        <w:bidi w:val="0"/>
        <w:spacing w:after="120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 </w:t>
      </w:r>
      <w:r w:rsidRPr="002D2D98">
        <w:rPr>
          <w:rFonts w:ascii="Arial Narrow" w:hAnsi="Arial Narrow"/>
          <w:bCs/>
        </w:rPr>
        <w:t>Ministerstv</w:t>
      </w:r>
      <w:r w:rsidRPr="002D2D98">
        <w:rPr>
          <w:rFonts w:ascii="Arial Narrow" w:hAnsi="Arial Narrow" w:hint="default"/>
          <w:bCs/>
        </w:rPr>
        <w:t>o financií</w:t>
      </w:r>
      <w:r w:rsidRPr="002D2D98">
        <w:rPr>
          <w:rFonts w:ascii="Arial Narrow" w:hAnsi="Arial Narrow" w:hint="default"/>
          <w:bCs/>
        </w:rPr>
        <w:t xml:space="preserve"> Slovenskej republiky</w:t>
      </w:r>
      <w:r>
        <w:rPr>
          <w:rFonts w:ascii="Arial Narrow" w:hAnsi="Arial Narrow"/>
          <w:bCs/>
        </w:rPr>
        <w:t>.</w:t>
      </w:r>
    </w:p>
    <w:p w:rsidR="00D77D18" w:rsidRPr="00F03B80" w:rsidP="00D77D18">
      <w:pPr>
        <w:bidi w:val="0"/>
        <w:ind w:right="-108"/>
        <w:jc w:val="center"/>
        <w:rPr>
          <w:rFonts w:ascii="Arial Narrow" w:hAnsi="Arial Narrow" w:hint="default"/>
          <w:b/>
          <w:bCs/>
        </w:rPr>
      </w:pPr>
      <w:r w:rsidRPr="00F03B80">
        <w:rPr>
          <w:rFonts w:ascii="Arial Narrow" w:hAnsi="Arial Narrow" w:hint="default"/>
          <w:b/>
          <w:bCs/>
        </w:rPr>
        <w:t>Dolož</w:t>
      </w:r>
      <w:r w:rsidRPr="00F03B80">
        <w:rPr>
          <w:rFonts w:ascii="Arial Narrow" w:hAnsi="Arial Narrow" w:hint="default"/>
          <w:b/>
          <w:bCs/>
        </w:rPr>
        <w:t>ka vybraný</w:t>
      </w:r>
      <w:r w:rsidRPr="00F03B80">
        <w:rPr>
          <w:rFonts w:ascii="Arial Narrow" w:hAnsi="Arial Narrow" w:hint="default"/>
          <w:b/>
          <w:bCs/>
        </w:rPr>
        <w:t>ch vplyvov</w:t>
      </w:r>
    </w:p>
    <w:p w:rsidR="00D77D18" w:rsidRPr="00F03B80" w:rsidP="00D77D18">
      <w:pPr>
        <w:bidi w:val="0"/>
        <w:rPr>
          <w:rFonts w:ascii="Arial Narrow" w:hAnsi="Arial Narrow" w:hint="default"/>
          <w:b/>
          <w:bCs/>
        </w:rPr>
      </w:pPr>
      <w:r w:rsidRPr="00F03B80">
        <w:rPr>
          <w:rFonts w:ascii="Arial Narrow" w:hAnsi="Arial Narrow" w:hint="default"/>
          <w:b/>
          <w:bCs/>
        </w:rPr>
        <w:t>A.1. Ná</w:t>
      </w:r>
      <w:r w:rsidRPr="00F03B80">
        <w:rPr>
          <w:rFonts w:ascii="Arial Narrow" w:hAnsi="Arial Narrow" w:hint="default"/>
          <w:b/>
          <w:bCs/>
        </w:rPr>
        <w:t>zov materiá</w:t>
      </w:r>
      <w:r w:rsidRPr="00F03B80">
        <w:rPr>
          <w:rFonts w:ascii="Arial Narrow" w:hAnsi="Arial Narrow" w:hint="default"/>
          <w:b/>
          <w:bCs/>
        </w:rPr>
        <w:t>lu: Ná</w:t>
      </w:r>
      <w:r w:rsidRPr="00F03B80">
        <w:rPr>
          <w:rFonts w:ascii="Arial Narrow" w:hAnsi="Arial Narrow" w:hint="default"/>
          <w:b/>
          <w:bCs/>
        </w:rPr>
        <w:t>vrh ú</w:t>
      </w:r>
      <w:r w:rsidRPr="00F03B80">
        <w:rPr>
          <w:rFonts w:ascii="Arial Narrow" w:hAnsi="Arial Narrow" w:hint="default"/>
          <w:b/>
          <w:bCs/>
        </w:rPr>
        <w:t>stavné</w:t>
      </w:r>
      <w:r w:rsidRPr="00F03B80">
        <w:rPr>
          <w:rFonts w:ascii="Arial Narrow" w:hAnsi="Arial Narrow" w:hint="default"/>
          <w:b/>
          <w:bCs/>
        </w:rPr>
        <w:t>ho zá</w:t>
      </w:r>
      <w:r w:rsidRPr="00F03B80">
        <w:rPr>
          <w:rFonts w:ascii="Arial Narrow" w:hAnsi="Arial Narrow" w:hint="default"/>
          <w:b/>
          <w:bCs/>
        </w:rPr>
        <w:t>kona o </w:t>
      </w:r>
      <w:r w:rsidRPr="00F03B80">
        <w:rPr>
          <w:rFonts w:ascii="Arial Narrow" w:hAnsi="Arial Narrow" w:hint="default"/>
          <w:b/>
          <w:bCs/>
        </w:rPr>
        <w:t>rozpoč</w:t>
      </w:r>
      <w:r w:rsidRPr="00F03B80">
        <w:rPr>
          <w:rFonts w:ascii="Arial Narrow" w:hAnsi="Arial Narrow" w:hint="default"/>
          <w:b/>
          <w:bCs/>
        </w:rPr>
        <w:t>tovej zodpovednosti</w:t>
      </w:r>
    </w:p>
    <w:p w:rsidR="00D77D18" w:rsidRPr="00F03B80" w:rsidP="00D77D18">
      <w:pPr>
        <w:bidi w:val="0"/>
        <w:rPr>
          <w:rFonts w:ascii="Arial Narrow" w:hAnsi="Arial Narrow"/>
          <w:b/>
          <w:bCs/>
        </w:rPr>
      </w:pPr>
      <w:r w:rsidRPr="00F03B80">
        <w:rPr>
          <w:rFonts w:ascii="Arial Narrow" w:hAnsi="Arial Narrow" w:hint="default"/>
          <w:b/>
          <w:bCs/>
        </w:rPr>
        <w:t xml:space="preserve">        </w:t>
      </w:r>
      <w:r>
        <w:rPr>
          <w:rFonts w:ascii="Arial Narrow" w:hAnsi="Arial Narrow" w:hint="default"/>
          <w:b/>
          <w:bCs/>
        </w:rPr>
        <w:t>Termí</w:t>
      </w:r>
      <w:r>
        <w:rPr>
          <w:rFonts w:ascii="Arial Narrow" w:hAnsi="Arial Narrow" w:hint="default"/>
          <w:b/>
          <w:bCs/>
        </w:rPr>
        <w:t>n zač</w:t>
      </w:r>
      <w:r>
        <w:rPr>
          <w:rFonts w:ascii="Arial Narrow" w:hAnsi="Arial Narrow" w:hint="default"/>
          <w:b/>
          <w:bCs/>
        </w:rPr>
        <w:t>atia a </w:t>
      </w:r>
      <w:r>
        <w:rPr>
          <w:rFonts w:ascii="Arial Narrow" w:hAnsi="Arial Narrow" w:hint="default"/>
          <w:b/>
          <w:bCs/>
        </w:rPr>
        <w:t>ukonč</w:t>
      </w:r>
      <w:r>
        <w:rPr>
          <w:rFonts w:ascii="Arial Narrow" w:hAnsi="Arial Narrow" w:hint="default"/>
          <w:b/>
          <w:bCs/>
        </w:rPr>
        <w:t>enia PPK:</w:t>
      </w:r>
    </w:p>
    <w:p w:rsidR="00D77D18" w:rsidRPr="00F03B80" w:rsidP="00D77D18">
      <w:pPr>
        <w:bidi w:val="0"/>
        <w:rPr>
          <w:rFonts w:ascii="Arial Narrow" w:hAnsi="Arial Narrow"/>
          <w:b/>
          <w:bCs/>
        </w:rPr>
      </w:pPr>
      <w:r w:rsidRPr="00F03B80">
        <w:rPr>
          <w:rFonts w:ascii="Arial Narrow" w:hAnsi="Arial Narrow"/>
          <w:b/>
          <w:bCs/>
        </w:rPr>
        <w:t>A.2. Vplyvy:</w:t>
      </w:r>
    </w:p>
    <w:p w:rsidR="00D77D18" w:rsidRPr="00F03B80" w:rsidP="00D77D18">
      <w:pPr>
        <w:bidi w:val="0"/>
        <w:rPr>
          <w:rFonts w:ascii="Arial Narrow" w:hAnsi="Arial Narrow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 w:hint="default"/>
              </w:rPr>
              <w:t>Pozití</w:t>
            </w:r>
            <w:r w:rsidRPr="00F03B80">
              <w:rPr>
                <w:rFonts w:ascii="Arial Narrow" w:hAnsi="Arial Narrow" w:hint="default"/>
              </w:rPr>
              <w:t>vne</w:t>
            </w:r>
            <w:r w:rsidRPr="00F03B80">
              <w:rPr>
                <w:rFonts w:ascii="Arial Narrow" w:hAnsi="Arial Narrow"/>
                <w:vertAlign w:val="superscript"/>
              </w:rPr>
              <w:t>*</w:t>
            </w:r>
            <w:r w:rsidRPr="00F03B8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 w:hint="default"/>
              </w:rPr>
              <w:t>Ž</w:t>
            </w:r>
            <w:r w:rsidRPr="00F03B80">
              <w:rPr>
                <w:rFonts w:ascii="Arial Narrow" w:hAnsi="Arial Narrow" w:hint="default"/>
              </w:rPr>
              <w:t>iadne</w:t>
            </w:r>
            <w:r w:rsidRPr="00F03B80">
              <w:rPr>
                <w:rFonts w:ascii="Arial Narrow" w:hAnsi="Arial Narrow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 w:hint="default"/>
              </w:rPr>
              <w:t>Negatí</w:t>
            </w:r>
            <w:r w:rsidRPr="00F03B80">
              <w:rPr>
                <w:rFonts w:ascii="Arial Narrow" w:hAnsi="Arial Narrow" w:hint="default"/>
              </w:rPr>
              <w:t>vne</w:t>
            </w:r>
            <w:r w:rsidRPr="00F03B80">
              <w:rPr>
                <w:rFonts w:ascii="Arial Narrow" w:hAnsi="Arial Narrow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 w:hint="default"/>
                <w:bCs/>
              </w:rPr>
            </w:pPr>
            <w:r w:rsidRPr="00F03B80">
              <w:rPr>
                <w:rFonts w:ascii="Arial Narrow" w:hAnsi="Arial Narrow" w:hint="default"/>
                <w:bCs/>
              </w:rPr>
              <w:t>1. Vplyvy na rozpoč</w:t>
            </w:r>
            <w:r w:rsidRPr="00F03B80">
              <w:rPr>
                <w:rFonts w:ascii="Arial Narrow" w:hAnsi="Arial Narrow" w:hint="default"/>
                <w:bCs/>
              </w:rPr>
              <w:t>et verejnej sprá</w:t>
            </w:r>
            <w:r w:rsidRPr="00F03B80">
              <w:rPr>
                <w:rFonts w:ascii="Arial Narrow" w:hAnsi="Arial Narrow" w:hint="default"/>
                <w:bCs/>
              </w:rPr>
              <w:t>vy</w:t>
            </w:r>
          </w:p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/>
              </w:rPr>
            </w:pPr>
            <w:r w:rsidRPr="00F03B80">
              <w:rPr>
                <w:rFonts w:ascii="Arial Narrow" w:hAnsi="Arial Narrow" w:hint="default"/>
                <w:bCs/>
              </w:rPr>
              <w:t>2. Vplyvy na podnikateľ</w:t>
            </w:r>
            <w:r w:rsidRPr="00F03B80">
              <w:rPr>
                <w:rFonts w:ascii="Arial Narrow" w:hAnsi="Arial Narrow" w:hint="default"/>
                <w:bCs/>
              </w:rPr>
              <w:t>ské</w:t>
            </w:r>
            <w:r w:rsidRPr="00F03B80">
              <w:rPr>
                <w:rFonts w:ascii="Arial Narrow" w:hAnsi="Arial Narrow" w:hint="default"/>
                <w:bCs/>
              </w:rPr>
              <w:t xml:space="preserve"> prostredie </w:t>
            </w:r>
            <w:r w:rsidRPr="00F03B80">
              <w:rPr>
                <w:rFonts w:ascii="Arial Narrow" w:hAnsi="Arial Narrow" w:hint="default"/>
                <w:bCs/>
              </w:rPr>
              <w:t>–</w:t>
            </w:r>
            <w:r w:rsidRPr="00F03B80">
              <w:rPr>
                <w:rFonts w:ascii="Arial Narrow" w:hAnsi="Arial Narrow" w:hint="default"/>
                <w:bCs/>
              </w:rPr>
              <w:t xml:space="preserve"> dochá</w:t>
            </w:r>
            <w:r w:rsidRPr="00F03B80">
              <w:rPr>
                <w:rFonts w:ascii="Arial Narrow" w:hAnsi="Arial Narrow" w:hint="default"/>
                <w:bCs/>
              </w:rPr>
              <w:t>dza k zvýš</w:t>
            </w:r>
            <w:r w:rsidRPr="00F03B80">
              <w:rPr>
                <w:rFonts w:ascii="Arial Narrow" w:hAnsi="Arial Narrow" w:hint="default"/>
                <w:bCs/>
              </w:rPr>
              <w:t>eniu regulač</w:t>
            </w:r>
            <w:r w:rsidRPr="00F03B80">
              <w:rPr>
                <w:rFonts w:ascii="Arial Narrow" w:hAnsi="Arial Narrow" w:hint="default"/>
                <w:bCs/>
              </w:rPr>
              <w:t>né</w:t>
            </w:r>
            <w:r w:rsidRPr="00F03B80">
              <w:rPr>
                <w:rFonts w:ascii="Arial Narrow" w:hAnsi="Arial Narrow" w:hint="default"/>
                <w:bCs/>
              </w:rPr>
              <w:t>ho zať</w:t>
            </w:r>
            <w:r w:rsidRPr="00F03B80">
              <w:rPr>
                <w:rFonts w:ascii="Arial Narrow" w:hAnsi="Arial Narrow" w:hint="default"/>
                <w:bCs/>
              </w:rPr>
              <w:t>až</w:t>
            </w:r>
            <w:r w:rsidRPr="00F03B80">
              <w:rPr>
                <w:rFonts w:ascii="Arial Narrow" w:hAnsi="Arial Narrow" w:hint="default"/>
                <w:bCs/>
              </w:rPr>
              <w:t>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 w:hint="default"/>
                <w:bCs/>
              </w:rPr>
            </w:pPr>
            <w:r w:rsidRPr="00F03B80">
              <w:rPr>
                <w:rFonts w:ascii="Arial Narrow" w:hAnsi="Arial Narrow" w:hint="default"/>
                <w:bCs/>
              </w:rPr>
              <w:t>3, Sociá</w:t>
            </w:r>
            <w:r w:rsidRPr="00F03B80">
              <w:rPr>
                <w:rFonts w:ascii="Arial Narrow" w:hAnsi="Arial Narrow" w:hint="default"/>
                <w:bCs/>
              </w:rPr>
              <w:t xml:space="preserve">lne vplyvy </w:t>
            </w:r>
          </w:p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 w:hint="default"/>
                <w:bCs/>
              </w:rPr>
            </w:pPr>
            <w:r w:rsidRPr="00F03B80">
              <w:rPr>
                <w:rFonts w:ascii="Arial Narrow" w:hAnsi="Arial Narrow" w:hint="default"/>
                <w:bCs/>
              </w:rPr>
              <w:t>–</w:t>
            </w:r>
            <w:r w:rsidRPr="00F03B80">
              <w:rPr>
                <w:rFonts w:ascii="Arial Narrow" w:hAnsi="Arial Narrow" w:hint="default"/>
                <w:bCs/>
              </w:rPr>
              <w:t xml:space="preserve"> vplyvy  na hospodá</w:t>
            </w:r>
            <w:r w:rsidRPr="00F03B80">
              <w:rPr>
                <w:rFonts w:ascii="Arial Narrow" w:hAnsi="Arial Narrow" w:hint="default"/>
                <w:bCs/>
              </w:rPr>
              <w:t>renie obyvateľ</w:t>
            </w:r>
            <w:r w:rsidRPr="00F03B80">
              <w:rPr>
                <w:rFonts w:ascii="Arial Narrow" w:hAnsi="Arial Narrow" w:hint="default"/>
                <w:bCs/>
              </w:rPr>
              <w:t>stva,</w:t>
            </w:r>
          </w:p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 w:hint="default"/>
                <w:bCs/>
              </w:rPr>
            </w:pPr>
            <w:r w:rsidRPr="00F03B80">
              <w:rPr>
                <w:rFonts w:ascii="Arial Narrow" w:hAnsi="Arial Narrow" w:hint="default"/>
                <w:bCs/>
              </w:rPr>
              <w:t>-sociá</w:t>
            </w:r>
            <w:r w:rsidRPr="00F03B80">
              <w:rPr>
                <w:rFonts w:ascii="Arial Narrow" w:hAnsi="Arial Narrow" w:hint="default"/>
                <w:bCs/>
              </w:rPr>
              <w:t>lnu exklú</w:t>
            </w:r>
            <w:r w:rsidRPr="00F03B80">
              <w:rPr>
                <w:rFonts w:ascii="Arial Narrow" w:hAnsi="Arial Narrow" w:hint="default"/>
                <w:bCs/>
              </w:rPr>
              <w:t>ziu,</w:t>
            </w:r>
          </w:p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/>
              </w:rPr>
            </w:pPr>
            <w:r w:rsidRPr="00F03B80">
              <w:rPr>
                <w:rFonts w:ascii="Arial Narrow" w:hAnsi="Arial Narrow" w:hint="default"/>
                <w:bCs/>
              </w:rPr>
              <w:t>-  rovnosť</w:t>
            </w:r>
            <w:r w:rsidRPr="00F03B80">
              <w:rPr>
                <w:rFonts w:ascii="Arial Narrow" w:hAnsi="Arial Narrow" w:hint="default"/>
                <w:bCs/>
              </w:rPr>
              <w:t xml:space="preserve"> prí</w:t>
            </w:r>
            <w:r w:rsidRPr="00F03B80">
              <w:rPr>
                <w:rFonts w:ascii="Arial Narrow" w:hAnsi="Arial Narrow" w:hint="default"/>
                <w:bCs/>
              </w:rPr>
              <w:t>lež</w:t>
            </w:r>
            <w:r w:rsidRPr="00F03B80">
              <w:rPr>
                <w:rFonts w:ascii="Arial Narrow" w:hAnsi="Arial Narrow" w:hint="default"/>
                <w:bCs/>
              </w:rPr>
              <w:t>itostí</w:t>
            </w:r>
            <w:r w:rsidRPr="00F03B80">
              <w:rPr>
                <w:rFonts w:ascii="Arial Narrow" w:hAnsi="Arial Narrow" w:hint="default"/>
                <w:bCs/>
              </w:rPr>
              <w:t xml:space="preserve"> a </w:t>
            </w:r>
            <w:r w:rsidRPr="00F03B80">
              <w:rPr>
                <w:rFonts w:ascii="Arial Narrow" w:hAnsi="Arial Narrow" w:hint="default"/>
                <w:bCs/>
              </w:rPr>
              <w:t>rodovú</w:t>
            </w:r>
            <w:r w:rsidRPr="00F03B80">
              <w:rPr>
                <w:rFonts w:ascii="Arial Narrow" w:hAnsi="Arial Narrow" w:hint="default"/>
                <w:bCs/>
              </w:rPr>
              <w:t xml:space="preserve"> rovnosť</w:t>
            </w:r>
            <w:r w:rsidRPr="00F03B80">
              <w:rPr>
                <w:rFonts w:ascii="Arial Narrow" w:hAnsi="Arial Narrow" w:hint="default"/>
                <w:bCs/>
              </w:rPr>
              <w:t xml:space="preserve"> a </w:t>
            </w:r>
            <w:r w:rsidRPr="00F03B80">
              <w:rPr>
                <w:rFonts w:ascii="Arial Narrow" w:hAnsi="Arial Narrow" w:hint="default"/>
                <w:bCs/>
              </w:rPr>
              <w:t>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/>
              </w:rPr>
            </w:pPr>
            <w:r w:rsidRPr="00F03B80">
              <w:rPr>
                <w:rFonts w:ascii="Arial Narrow" w:hAnsi="Arial Narrow"/>
                <w:bCs/>
                <w:lang w:val="pt-BR"/>
              </w:rPr>
              <w:t xml:space="preserve">4. Vplyvy </w:t>
            </w:r>
            <w:r w:rsidRPr="00F03B80">
              <w:rPr>
                <w:rFonts w:ascii="Arial Narrow" w:hAnsi="Arial Narrow" w:hint="default"/>
                <w:bCs/>
                <w:lang w:val="pt-BR"/>
              </w:rPr>
              <w:t>na ž</w:t>
            </w:r>
            <w:r w:rsidRPr="00F03B80">
              <w:rPr>
                <w:rFonts w:ascii="Arial Narrow" w:hAnsi="Arial Narrow" w:hint="default"/>
                <w:bCs/>
                <w:lang w:val="pt-BR"/>
              </w:rPr>
              <w:t>ivotné</w:t>
            </w:r>
            <w:r w:rsidRPr="00F03B80">
              <w:rPr>
                <w:rFonts w:ascii="Arial Narrow" w:hAnsi="Arial Narrow" w:hint="default"/>
                <w:bCs/>
                <w:lang w:val="pt-BR"/>
              </w:rPr>
              <w:t xml:space="preserve">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rPr>
                <w:rFonts w:ascii="Arial Narrow" w:hAnsi="Arial Narrow" w:hint="default"/>
                <w:bCs/>
                <w:lang w:val="pt-BR"/>
              </w:rPr>
            </w:pPr>
            <w:r w:rsidRPr="00F03B80">
              <w:rPr>
                <w:rFonts w:ascii="Arial Narrow" w:hAnsi="Arial Narrow" w:hint="default"/>
                <w:bCs/>
                <w:lang w:val="pt-BR"/>
              </w:rPr>
              <w:t>5. Vplyvy na informatizá</w:t>
            </w:r>
            <w:r w:rsidRPr="00F03B80">
              <w:rPr>
                <w:rFonts w:ascii="Arial Narrow" w:hAnsi="Arial Narrow" w:hint="default"/>
                <w:bCs/>
                <w:lang w:val="pt-BR"/>
              </w:rPr>
              <w:t>ciu spoloč</w:t>
            </w:r>
            <w:r w:rsidRPr="00F03B80">
              <w:rPr>
                <w:rFonts w:ascii="Arial Narrow" w:hAnsi="Arial Narrow" w:hint="default"/>
                <w:bCs/>
                <w:lang w:val="pt-BR"/>
              </w:rPr>
              <w:t>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  <w:r w:rsidRPr="00F03B80">
              <w:rPr>
                <w:rFonts w:ascii="Arial Narrow" w:hAnsi="Arial Narrow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D18" w:rsidRPr="00F03B80" w:rsidP="00D77D18">
            <w:pPr>
              <w:bidi w:val="0"/>
              <w:spacing w:line="240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</w:tbl>
    <w:p w:rsidR="00D77D18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  <w:b/>
          <w:bCs/>
          <w:u w:val="single"/>
        </w:rPr>
      </w:pPr>
      <w:r w:rsidRPr="00F03B80">
        <w:rPr>
          <w:rFonts w:ascii="Arial Narrow" w:hAnsi="Arial Narrow"/>
        </w:rPr>
        <w:t>*</w:t>
      </w:r>
      <w:r w:rsidRPr="00F03B80">
        <w:rPr>
          <w:rFonts w:ascii="Arial Narrow" w:hAnsi="Arial Narrow" w:hint="default"/>
          <w:b/>
          <w:bCs/>
        </w:rPr>
        <w:t xml:space="preserve"> Predkladateľ</w:t>
      </w:r>
      <w:r w:rsidRPr="00F03B80">
        <w:rPr>
          <w:rFonts w:ascii="Arial Narrow" w:hAnsi="Arial Narrow" w:hint="default"/>
          <w:b/>
          <w:bCs/>
        </w:rPr>
        <w:t xml:space="preserve"> označí</w:t>
      </w:r>
      <w:r w:rsidRPr="00F03B80">
        <w:rPr>
          <w:rFonts w:ascii="Arial Narrow" w:hAnsi="Arial Narrow" w:hint="default"/>
          <w:b/>
          <w:bCs/>
        </w:rPr>
        <w:t xml:space="preserve"> znakom x zodpovedajú</w:t>
      </w:r>
      <w:r w:rsidRPr="00F03B80">
        <w:rPr>
          <w:rFonts w:ascii="Arial Narrow" w:hAnsi="Arial Narrow" w:hint="default"/>
          <w:b/>
          <w:bCs/>
        </w:rPr>
        <w:t>ci vplyv (pozití</w:t>
      </w:r>
      <w:r w:rsidRPr="00F03B80">
        <w:rPr>
          <w:rFonts w:ascii="Arial Narrow" w:hAnsi="Arial Narrow" w:hint="default"/>
          <w:b/>
          <w:bCs/>
        </w:rPr>
        <w:t>vny, negatí</w:t>
      </w:r>
      <w:r w:rsidRPr="00F03B80">
        <w:rPr>
          <w:rFonts w:ascii="Arial Narrow" w:hAnsi="Arial Narrow" w:hint="default"/>
          <w:b/>
          <w:bCs/>
        </w:rPr>
        <w:t>vny, ž</w:t>
      </w:r>
      <w:r w:rsidRPr="00F03B80">
        <w:rPr>
          <w:rFonts w:ascii="Arial Narrow" w:hAnsi="Arial Narrow" w:hint="default"/>
          <w:b/>
          <w:bCs/>
        </w:rPr>
        <w:t>iadny), ktorý</w:t>
      </w:r>
      <w:r w:rsidRPr="00F03B80">
        <w:rPr>
          <w:rFonts w:ascii="Arial Narrow" w:hAnsi="Arial Narrow" w:hint="default"/>
          <w:b/>
          <w:bCs/>
        </w:rPr>
        <w:t xml:space="preserve"> ná</w:t>
      </w:r>
      <w:r w:rsidRPr="00F03B80">
        <w:rPr>
          <w:rFonts w:ascii="Arial Narrow" w:hAnsi="Arial Narrow" w:hint="default"/>
          <w:b/>
          <w:bCs/>
        </w:rPr>
        <w:t>vrh prináš</w:t>
      </w:r>
      <w:r w:rsidRPr="00F03B80">
        <w:rPr>
          <w:rFonts w:ascii="Arial Narrow" w:hAnsi="Arial Narrow" w:hint="default"/>
          <w:b/>
          <w:bCs/>
        </w:rPr>
        <w:t>a v </w:t>
      </w:r>
      <w:r w:rsidRPr="00F03B80">
        <w:rPr>
          <w:rFonts w:ascii="Arial Narrow" w:hAnsi="Arial Narrow" w:hint="default"/>
          <w:b/>
          <w:bCs/>
        </w:rPr>
        <w:t>kaž</w:t>
      </w:r>
      <w:r w:rsidRPr="00F03B80">
        <w:rPr>
          <w:rFonts w:ascii="Arial Narrow" w:hAnsi="Arial Narrow" w:hint="default"/>
          <w:b/>
          <w:bCs/>
        </w:rPr>
        <w:t>dej oblasti posudzovania vplyvov. Ná</w:t>
      </w:r>
      <w:r w:rsidRPr="00F03B80">
        <w:rPr>
          <w:rFonts w:ascii="Arial Narrow" w:hAnsi="Arial Narrow" w:hint="default"/>
          <w:b/>
          <w:bCs/>
        </w:rPr>
        <w:t>vrh môž</w:t>
      </w:r>
      <w:r w:rsidRPr="00F03B80">
        <w:rPr>
          <w:rFonts w:ascii="Arial Narrow" w:hAnsi="Arial Narrow" w:hint="default"/>
          <w:b/>
          <w:bCs/>
        </w:rPr>
        <w:t>e mať</w:t>
      </w:r>
      <w:r w:rsidRPr="00F03B80">
        <w:rPr>
          <w:rFonts w:ascii="Arial Narrow" w:hAnsi="Arial Narrow" w:hint="default"/>
          <w:b/>
          <w:bCs/>
        </w:rPr>
        <w:t xml:space="preserve"> v </w:t>
      </w:r>
      <w:r w:rsidRPr="00F03B80">
        <w:rPr>
          <w:rFonts w:ascii="Arial Narrow" w:hAnsi="Arial Narrow" w:hint="default"/>
          <w:b/>
          <w:bCs/>
        </w:rPr>
        <w:t>jednej oblasti zá</w:t>
      </w:r>
      <w:r w:rsidRPr="00F03B80">
        <w:rPr>
          <w:rFonts w:ascii="Arial Narrow" w:hAnsi="Arial Narrow" w:hint="default"/>
          <w:b/>
          <w:bCs/>
        </w:rPr>
        <w:t>roveň</w:t>
      </w:r>
      <w:r w:rsidRPr="00F03B80">
        <w:rPr>
          <w:rFonts w:ascii="Arial Narrow" w:hAnsi="Arial Narrow" w:hint="default"/>
          <w:b/>
          <w:bCs/>
        </w:rPr>
        <w:t xml:space="preserve"> p</w:t>
      </w:r>
      <w:r w:rsidRPr="00F03B80">
        <w:rPr>
          <w:rFonts w:ascii="Arial Narrow" w:hAnsi="Arial Narrow" w:hint="default"/>
          <w:b/>
          <w:bCs/>
        </w:rPr>
        <w:t>ozití</w:t>
      </w:r>
      <w:r w:rsidRPr="00F03B80">
        <w:rPr>
          <w:rFonts w:ascii="Arial Narrow" w:hAnsi="Arial Narrow" w:hint="default"/>
          <w:b/>
          <w:bCs/>
        </w:rPr>
        <w:t>vny aj negatí</w:t>
      </w:r>
      <w:r w:rsidRPr="00F03B80">
        <w:rPr>
          <w:rFonts w:ascii="Arial Narrow" w:hAnsi="Arial Narrow" w:hint="default"/>
          <w:b/>
          <w:bCs/>
        </w:rPr>
        <w:t>vny vplyv, v </w:t>
      </w:r>
      <w:r w:rsidRPr="00F03B80">
        <w:rPr>
          <w:rFonts w:ascii="Arial Narrow" w:hAnsi="Arial Narrow" w:hint="default"/>
          <w:b/>
          <w:bCs/>
        </w:rPr>
        <w:t>tom prí</w:t>
      </w:r>
      <w:r w:rsidRPr="00F03B80">
        <w:rPr>
          <w:rFonts w:ascii="Arial Narrow" w:hAnsi="Arial Narrow" w:hint="default"/>
          <w:b/>
          <w:bCs/>
        </w:rPr>
        <w:t>pade predkladateľ</w:t>
      </w:r>
      <w:r w:rsidRPr="00F03B80">
        <w:rPr>
          <w:rFonts w:ascii="Arial Narrow" w:hAnsi="Arial Narrow" w:hint="default"/>
          <w:b/>
          <w:bCs/>
        </w:rPr>
        <w:t xml:space="preserve"> označí</w:t>
      </w:r>
      <w:r w:rsidRPr="00F03B80">
        <w:rPr>
          <w:rFonts w:ascii="Arial Narrow" w:hAnsi="Arial Narrow" w:hint="default"/>
          <w:b/>
          <w:bCs/>
        </w:rPr>
        <w:t xml:space="preserve"> obe mož</w:t>
      </w:r>
      <w:r w:rsidRPr="00F03B80">
        <w:rPr>
          <w:rFonts w:ascii="Arial Narrow" w:hAnsi="Arial Narrow" w:hint="default"/>
          <w:b/>
          <w:bCs/>
        </w:rPr>
        <w:t>nosti. Bližš</w:t>
      </w:r>
      <w:r w:rsidRPr="00F03B80">
        <w:rPr>
          <w:rFonts w:ascii="Arial Narrow" w:hAnsi="Arial Narrow" w:hint="default"/>
          <w:b/>
          <w:bCs/>
        </w:rPr>
        <w:t>ie vysvetlenie označ</w:t>
      </w:r>
      <w:r w:rsidRPr="00F03B80">
        <w:rPr>
          <w:rFonts w:ascii="Arial Narrow" w:hAnsi="Arial Narrow" w:hint="default"/>
          <w:b/>
          <w:bCs/>
        </w:rPr>
        <w:t>ený</w:t>
      </w:r>
      <w:r w:rsidRPr="00F03B80">
        <w:rPr>
          <w:rFonts w:ascii="Arial Narrow" w:hAnsi="Arial Narrow" w:hint="default"/>
          <w:b/>
          <w:bCs/>
        </w:rPr>
        <w:t>ch vplyvov bude obsahovať</w:t>
      </w:r>
      <w:r w:rsidRPr="00F03B80">
        <w:rPr>
          <w:rFonts w:ascii="Arial Narrow" w:hAnsi="Arial Narrow" w:hint="default"/>
          <w:b/>
          <w:bCs/>
        </w:rPr>
        <w:t xml:space="preserve"> analý</w:t>
      </w:r>
      <w:r w:rsidRPr="00F03B80">
        <w:rPr>
          <w:rFonts w:ascii="Arial Narrow" w:hAnsi="Arial Narrow" w:hint="default"/>
          <w:b/>
          <w:bCs/>
        </w:rPr>
        <w:t>za vplyvov. Isté</w:t>
      </w:r>
      <w:r w:rsidRPr="00F03B80">
        <w:rPr>
          <w:rFonts w:ascii="Arial Narrow" w:hAnsi="Arial Narrow" w:hint="default"/>
          <w:b/>
          <w:bCs/>
        </w:rPr>
        <w:t xml:space="preserve"> vysvetlenie, č</w:t>
      </w:r>
      <w:r w:rsidRPr="00F03B80">
        <w:rPr>
          <w:rFonts w:ascii="Arial Narrow" w:hAnsi="Arial Narrow" w:hint="default"/>
          <w:b/>
          <w:bCs/>
        </w:rPr>
        <w:t>i bilanciu vplyvov (sumá</w:t>
      </w:r>
      <w:r w:rsidRPr="00F03B80">
        <w:rPr>
          <w:rFonts w:ascii="Arial Narrow" w:hAnsi="Arial Narrow" w:hint="default"/>
          <w:b/>
          <w:bCs/>
        </w:rPr>
        <w:t>rne zhodnotenie, ktorý</w:t>
      </w:r>
      <w:r w:rsidRPr="00F03B80">
        <w:rPr>
          <w:rFonts w:ascii="Arial Narrow" w:hAnsi="Arial Narrow" w:hint="default"/>
          <w:b/>
          <w:bCs/>
        </w:rPr>
        <w:t xml:space="preserve"> vplyv v </w:t>
      </w:r>
      <w:r w:rsidRPr="00F03B80">
        <w:rPr>
          <w:rFonts w:ascii="Arial Narrow" w:hAnsi="Arial Narrow" w:hint="default"/>
          <w:b/>
          <w:bCs/>
        </w:rPr>
        <w:t>danej oblasti prevaž</w:t>
      </w:r>
      <w:r w:rsidRPr="00F03B80">
        <w:rPr>
          <w:rFonts w:ascii="Arial Narrow" w:hAnsi="Arial Narrow" w:hint="default"/>
          <w:b/>
          <w:bCs/>
        </w:rPr>
        <w:t>uje) môž</w:t>
      </w:r>
      <w:r w:rsidRPr="00F03B80">
        <w:rPr>
          <w:rFonts w:ascii="Arial Narrow" w:hAnsi="Arial Narrow" w:hint="default"/>
          <w:b/>
          <w:bCs/>
        </w:rPr>
        <w:t>e pre</w:t>
      </w:r>
      <w:r w:rsidRPr="00F03B80">
        <w:rPr>
          <w:rFonts w:ascii="Arial Narrow" w:hAnsi="Arial Narrow" w:hint="default"/>
          <w:b/>
          <w:bCs/>
        </w:rPr>
        <w:t>d</w:t>
      </w:r>
      <w:r w:rsidRPr="00F03B80">
        <w:rPr>
          <w:rFonts w:ascii="Arial Narrow" w:hAnsi="Arial Narrow" w:hint="default"/>
          <w:b/>
          <w:bCs/>
        </w:rPr>
        <w:t>kladateľ</w:t>
      </w:r>
      <w:r w:rsidRPr="00F03B80">
        <w:rPr>
          <w:rFonts w:ascii="Arial Narrow" w:hAnsi="Arial Narrow" w:hint="default"/>
          <w:b/>
          <w:bCs/>
        </w:rPr>
        <w:t xml:space="preserve"> uviesť</w:t>
      </w:r>
      <w:r w:rsidRPr="00F03B80">
        <w:rPr>
          <w:rFonts w:ascii="Arial Narrow" w:hAnsi="Arial Narrow" w:hint="default"/>
          <w:b/>
          <w:bCs/>
        </w:rPr>
        <w:t xml:space="preserve"> v </w:t>
      </w:r>
      <w:r w:rsidRPr="00F03B80">
        <w:rPr>
          <w:rFonts w:ascii="Arial Narrow" w:hAnsi="Arial Narrow" w:hint="default"/>
          <w:b/>
          <w:bCs/>
        </w:rPr>
        <w:t>pozná</w:t>
      </w:r>
      <w:r w:rsidRPr="00F03B80">
        <w:rPr>
          <w:rFonts w:ascii="Arial Narrow" w:hAnsi="Arial Narrow" w:hint="default"/>
          <w:b/>
          <w:bCs/>
        </w:rPr>
        <w:t>mke.</w:t>
      </w: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  <w:b/>
          <w:bCs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  <w:bCs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 w:hint="default"/>
          <w:bCs/>
        </w:rPr>
      </w:pPr>
      <w:r w:rsidRPr="00F03B80">
        <w:rPr>
          <w:rFonts w:ascii="Arial Narrow" w:hAnsi="Arial Narrow" w:hint="default"/>
          <w:bCs/>
        </w:rPr>
        <w:t>A.3. Pozná</w:t>
      </w:r>
      <w:r w:rsidRPr="00F03B80">
        <w:rPr>
          <w:rFonts w:ascii="Arial Narrow" w:hAnsi="Arial Narrow" w:hint="default"/>
          <w:bCs/>
        </w:rPr>
        <w:t>mky</w:t>
      </w: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 w:hint="default"/>
          <w:bCs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 w:hint="default"/>
          <w:b/>
          <w:bCs/>
        </w:rPr>
      </w:pPr>
      <w:r w:rsidRPr="00F03B80">
        <w:rPr>
          <w:rFonts w:ascii="Arial Narrow" w:hAnsi="Arial Narrow" w:hint="default"/>
          <w:b/>
          <w:bCs/>
        </w:rPr>
        <w:t>Vý</w:t>
      </w:r>
      <w:r w:rsidRPr="00F03B80">
        <w:rPr>
          <w:rFonts w:ascii="Arial Narrow" w:hAnsi="Arial Narrow" w:hint="default"/>
          <w:b/>
          <w:bCs/>
        </w:rPr>
        <w:t>davky na Radu pre rozpoč</w:t>
      </w:r>
      <w:r w:rsidRPr="00F03B80">
        <w:rPr>
          <w:rFonts w:ascii="Arial Narrow" w:hAnsi="Arial Narrow" w:hint="default"/>
          <w:b/>
          <w:bCs/>
        </w:rPr>
        <w:t>tovú</w:t>
      </w:r>
      <w:r w:rsidRPr="00F03B80">
        <w:rPr>
          <w:rFonts w:ascii="Arial Narrow" w:hAnsi="Arial Narrow" w:hint="default"/>
          <w:b/>
          <w:bCs/>
        </w:rPr>
        <w:t xml:space="preserve"> zodpovednosť</w:t>
      </w:r>
      <w:r w:rsidRPr="00F03B80">
        <w:rPr>
          <w:rFonts w:ascii="Arial Narrow" w:hAnsi="Arial Narrow" w:hint="default"/>
          <w:b/>
          <w:bCs/>
        </w:rPr>
        <w:t xml:space="preserve"> (ď</w:t>
      </w:r>
      <w:r w:rsidRPr="00F03B80">
        <w:rPr>
          <w:rFonts w:ascii="Arial Narrow" w:hAnsi="Arial Narrow" w:hint="default"/>
          <w:b/>
          <w:bCs/>
        </w:rPr>
        <w:t>alej len „</w:t>
      </w:r>
      <w:r w:rsidRPr="00F03B80">
        <w:rPr>
          <w:rFonts w:ascii="Arial Narrow" w:hAnsi="Arial Narrow" w:hint="default"/>
          <w:b/>
          <w:bCs/>
        </w:rPr>
        <w:t>rada“</w:t>
      </w:r>
      <w:r w:rsidRPr="00F03B80">
        <w:rPr>
          <w:rFonts w:ascii="Arial Narrow" w:hAnsi="Arial Narrow" w:hint="default"/>
          <w:b/>
          <w:bCs/>
        </w:rPr>
        <w:t>) sú</w:t>
      </w:r>
      <w:r w:rsidRPr="00F03B80">
        <w:rPr>
          <w:rFonts w:ascii="Arial Narrow" w:hAnsi="Arial Narrow" w:hint="default"/>
          <w:b/>
          <w:bCs/>
        </w:rPr>
        <w:t xml:space="preserve"> kvantifikované</w:t>
      </w:r>
      <w:r w:rsidRPr="00F03B80">
        <w:rPr>
          <w:rFonts w:ascii="Arial Narrow" w:hAnsi="Arial Narrow" w:hint="default"/>
          <w:b/>
          <w:bCs/>
        </w:rPr>
        <w:t xml:space="preserve"> na rok 2012 vo výš</w:t>
      </w:r>
      <w:r w:rsidRPr="00F03B80">
        <w:rPr>
          <w:rFonts w:ascii="Arial Narrow" w:hAnsi="Arial Narrow" w:hint="default"/>
          <w:b/>
          <w:bCs/>
        </w:rPr>
        <w:t>ke cca. 2 mil. eur. Ná</w:t>
      </w:r>
      <w:r w:rsidRPr="00F03B80">
        <w:rPr>
          <w:rFonts w:ascii="Arial Narrow" w:hAnsi="Arial Narrow" w:hint="default"/>
          <w:b/>
          <w:bCs/>
        </w:rPr>
        <w:t>sledne sa oč</w:t>
      </w:r>
      <w:r w:rsidRPr="00F03B80">
        <w:rPr>
          <w:rFonts w:ascii="Arial Narrow" w:hAnsi="Arial Narrow" w:hint="default"/>
          <w:b/>
          <w:bCs/>
        </w:rPr>
        <w:t>aká</w:t>
      </w:r>
      <w:r w:rsidRPr="00F03B80">
        <w:rPr>
          <w:rFonts w:ascii="Arial Narrow" w:hAnsi="Arial Narrow" w:hint="default"/>
          <w:b/>
          <w:bCs/>
        </w:rPr>
        <w:t>va kaž</w:t>
      </w:r>
      <w:r w:rsidRPr="00F03B80">
        <w:rPr>
          <w:rFonts w:ascii="Arial Narrow" w:hAnsi="Arial Narrow" w:hint="default"/>
          <w:b/>
          <w:bCs/>
        </w:rPr>
        <w:t>doroč</w:t>
      </w:r>
      <w:r w:rsidRPr="00F03B80">
        <w:rPr>
          <w:rFonts w:ascii="Arial Narrow" w:hAnsi="Arial Narrow" w:hint="default"/>
          <w:b/>
          <w:bCs/>
        </w:rPr>
        <w:t>ný</w:t>
      </w:r>
      <w:r w:rsidRPr="00F03B80">
        <w:rPr>
          <w:rFonts w:ascii="Arial Narrow" w:hAnsi="Arial Narrow" w:hint="default"/>
          <w:b/>
          <w:bCs/>
        </w:rPr>
        <w:t xml:space="preserve"> rast vý</w:t>
      </w:r>
      <w:r w:rsidRPr="00F03B80">
        <w:rPr>
          <w:rFonts w:ascii="Arial Narrow" w:hAnsi="Arial Narrow" w:hint="default"/>
          <w:b/>
          <w:bCs/>
        </w:rPr>
        <w:t>davkov rady, ktorý</w:t>
      </w:r>
      <w:r w:rsidRPr="00F03B80">
        <w:rPr>
          <w:rFonts w:ascii="Arial Narrow" w:hAnsi="Arial Narrow" w:hint="default"/>
          <w:b/>
          <w:bCs/>
        </w:rPr>
        <w:t xml:space="preserve"> sa bude odví</w:t>
      </w:r>
      <w:r w:rsidRPr="00F03B80">
        <w:rPr>
          <w:rFonts w:ascii="Arial Narrow" w:hAnsi="Arial Narrow" w:hint="default"/>
          <w:b/>
          <w:bCs/>
        </w:rPr>
        <w:t>jať</w:t>
      </w:r>
      <w:r w:rsidRPr="00F03B80">
        <w:rPr>
          <w:rFonts w:ascii="Arial Narrow" w:hAnsi="Arial Narrow" w:hint="default"/>
          <w:b/>
          <w:bCs/>
        </w:rPr>
        <w:t xml:space="preserve"> od nominá</w:t>
      </w:r>
      <w:r w:rsidRPr="00F03B80">
        <w:rPr>
          <w:rFonts w:ascii="Arial Narrow" w:hAnsi="Arial Narrow" w:hint="default"/>
          <w:b/>
          <w:bCs/>
        </w:rPr>
        <w:t>lneho rast</w:t>
      </w:r>
      <w:r w:rsidRPr="00F03B80">
        <w:rPr>
          <w:rFonts w:ascii="Arial Narrow" w:hAnsi="Arial Narrow" w:hint="default"/>
          <w:b/>
          <w:bCs/>
        </w:rPr>
        <w:t>u bež</w:t>
      </w:r>
      <w:r w:rsidRPr="00F03B80">
        <w:rPr>
          <w:rFonts w:ascii="Arial Narrow" w:hAnsi="Arial Narrow" w:hint="default"/>
          <w:b/>
          <w:bCs/>
        </w:rPr>
        <w:t>né</w:t>
      </w:r>
      <w:r w:rsidRPr="00F03B80">
        <w:rPr>
          <w:rFonts w:ascii="Arial Narrow" w:hAnsi="Arial Narrow" w:hint="default"/>
          <w:b/>
          <w:bCs/>
        </w:rPr>
        <w:t>ho rozpoč</w:t>
      </w:r>
      <w:r w:rsidRPr="00F03B80">
        <w:rPr>
          <w:rFonts w:ascii="Arial Narrow" w:hAnsi="Arial Narrow" w:hint="default"/>
          <w:b/>
          <w:bCs/>
        </w:rPr>
        <w:t>tu Ná</w:t>
      </w:r>
      <w:r w:rsidRPr="00F03B80">
        <w:rPr>
          <w:rFonts w:ascii="Arial Narrow" w:hAnsi="Arial Narrow" w:hint="default"/>
          <w:b/>
          <w:bCs/>
        </w:rPr>
        <w:t>rodnej banky Slovenska.</w:t>
      </w: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  <w:b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  <w:b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 w:hint="default"/>
        </w:rPr>
      </w:pPr>
      <w:r w:rsidRPr="00F03B80">
        <w:rPr>
          <w:rFonts w:ascii="Arial Narrow" w:hAnsi="Arial Narrow" w:hint="default"/>
        </w:rPr>
        <w:t>A.4. Alternatí</w:t>
      </w:r>
      <w:r w:rsidRPr="00F03B80">
        <w:rPr>
          <w:rFonts w:ascii="Arial Narrow" w:hAnsi="Arial Narrow" w:hint="default"/>
        </w:rPr>
        <w:t>vne rieš</w:t>
      </w:r>
      <w:r w:rsidRPr="00F03B80">
        <w:rPr>
          <w:rFonts w:ascii="Arial Narrow" w:hAnsi="Arial Narrow" w:hint="default"/>
        </w:rPr>
        <w:t>enia</w:t>
      </w:r>
    </w:p>
    <w:p w:rsidR="00D77D18" w:rsidRPr="00F03B80" w:rsidP="00D77D18">
      <w:pPr>
        <w:pStyle w:val="BodyText"/>
        <w:bidi w:val="0"/>
        <w:spacing w:line="240" w:lineRule="auto"/>
        <w:ind w:left="1416"/>
        <w:contextualSpacing/>
        <w:jc w:val="both"/>
        <w:rPr>
          <w:rFonts w:ascii="Arial Narrow" w:hAnsi="Arial Narrow"/>
          <w:b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D77D18" w:rsidRPr="00F03B80" w:rsidP="00D77D18">
      <w:pPr>
        <w:pStyle w:val="BodyText"/>
        <w:bidi w:val="0"/>
        <w:spacing w:line="240" w:lineRule="auto"/>
        <w:contextualSpacing/>
        <w:jc w:val="both"/>
        <w:rPr>
          <w:rFonts w:ascii="Arial Narrow" w:hAnsi="Arial Narrow"/>
        </w:rPr>
      </w:pPr>
    </w:p>
    <w:p w:rsidR="00D77D18" w:rsidRPr="00B87D68" w:rsidP="00B87D68">
      <w:pPr>
        <w:pStyle w:val="BodyText2"/>
        <w:bidi w:val="0"/>
        <w:contextualSpacing/>
        <w:rPr>
          <w:b/>
          <w:szCs w:val="22"/>
        </w:rPr>
      </w:pPr>
      <w:r w:rsidRPr="00F03B80">
        <w:rPr>
          <w:b/>
          <w:szCs w:val="22"/>
        </w:rPr>
        <w:t xml:space="preserve">A.5. Stanovisko gestorov </w:t>
      </w:r>
      <w:r w:rsidR="00C515D4">
        <w:rPr>
          <w:b/>
          <w:szCs w:val="22"/>
        </w:rPr>
        <w:t xml:space="preserve"> </w:t>
      </w:r>
    </w:p>
    <w:sectPr w:rsidSect="00CC4C5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NewRoman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DE" w:rsidRPr="00ED4091">
    <w:pPr>
      <w:pStyle w:val="Footer"/>
      <w:bidi w:val="0"/>
      <w:jc w:val="center"/>
      <w:rPr>
        <w:rFonts w:ascii="Arial Narrow" w:hAnsi="Arial Narrow"/>
      </w:rPr>
    </w:pPr>
    <w:r w:rsidRPr="00ED4091">
      <w:rPr>
        <w:rFonts w:ascii="Arial Narrow" w:hAnsi="Arial Narrow"/>
      </w:rPr>
      <w:fldChar w:fldCharType="begin"/>
    </w:r>
    <w:r w:rsidRPr="00ED4091">
      <w:rPr>
        <w:rFonts w:ascii="Arial Narrow" w:hAnsi="Arial Narrow"/>
      </w:rPr>
      <w:instrText xml:space="preserve"> PAGE   \* MERGEFORMAT </w:instrText>
    </w:r>
    <w:r w:rsidRPr="00ED4091">
      <w:rPr>
        <w:rFonts w:ascii="Arial Narrow" w:hAnsi="Arial Narrow"/>
      </w:rPr>
      <w:fldChar w:fldCharType="separate"/>
    </w:r>
    <w:r w:rsidR="00B81D4B">
      <w:rPr>
        <w:rFonts w:ascii="Arial Narrow" w:hAnsi="Arial Narrow"/>
        <w:noProof/>
      </w:rPr>
      <w:t>1</w:t>
    </w:r>
    <w:r w:rsidRPr="00ED4091">
      <w:rPr>
        <w:rFonts w:ascii="Arial Narrow" w:hAnsi="Arial Narrow"/>
      </w:rPr>
      <w:fldChar w:fldCharType="end"/>
    </w:r>
  </w:p>
  <w:p w:rsidR="001772D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615C14"/>
    <w:multiLevelType w:val="hybridMultilevel"/>
    <w:tmpl w:val="0E90FB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4E02E3"/>
    <w:multiLevelType w:val="hybridMultilevel"/>
    <w:tmpl w:val="B1B85FD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Calibri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4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D048F"/>
    <w:multiLevelType w:val="hybridMultilevel"/>
    <w:tmpl w:val="99D2864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3153E1F"/>
    <w:multiLevelType w:val="hybridMultilevel"/>
    <w:tmpl w:val="399690D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C008F"/>
    <w:rsid w:val="00031DC4"/>
    <w:rsid w:val="000500B0"/>
    <w:rsid w:val="00055C75"/>
    <w:rsid w:val="00057443"/>
    <w:rsid w:val="00062204"/>
    <w:rsid w:val="00080F13"/>
    <w:rsid w:val="0009035F"/>
    <w:rsid w:val="000C1075"/>
    <w:rsid w:val="000E2EDF"/>
    <w:rsid w:val="001265F1"/>
    <w:rsid w:val="00137C77"/>
    <w:rsid w:val="001455DE"/>
    <w:rsid w:val="00172905"/>
    <w:rsid w:val="001772DE"/>
    <w:rsid w:val="00192B5A"/>
    <w:rsid w:val="001C1D5B"/>
    <w:rsid w:val="001C5B43"/>
    <w:rsid w:val="001D3B85"/>
    <w:rsid w:val="002027A5"/>
    <w:rsid w:val="00207844"/>
    <w:rsid w:val="00263053"/>
    <w:rsid w:val="00267CB5"/>
    <w:rsid w:val="00285631"/>
    <w:rsid w:val="00287142"/>
    <w:rsid w:val="002D2752"/>
    <w:rsid w:val="002D2D98"/>
    <w:rsid w:val="002F6A1C"/>
    <w:rsid w:val="00301B85"/>
    <w:rsid w:val="003233AA"/>
    <w:rsid w:val="00341D04"/>
    <w:rsid w:val="00376B0D"/>
    <w:rsid w:val="003A3F6C"/>
    <w:rsid w:val="003B06F3"/>
    <w:rsid w:val="003B3390"/>
    <w:rsid w:val="003D506F"/>
    <w:rsid w:val="003E00E9"/>
    <w:rsid w:val="003F42B6"/>
    <w:rsid w:val="00431BA3"/>
    <w:rsid w:val="00454105"/>
    <w:rsid w:val="004618B9"/>
    <w:rsid w:val="0046739B"/>
    <w:rsid w:val="00484CD5"/>
    <w:rsid w:val="004863AE"/>
    <w:rsid w:val="00491647"/>
    <w:rsid w:val="00512966"/>
    <w:rsid w:val="00531F7C"/>
    <w:rsid w:val="00557C52"/>
    <w:rsid w:val="00564A4C"/>
    <w:rsid w:val="0056662D"/>
    <w:rsid w:val="005B416D"/>
    <w:rsid w:val="005D5C20"/>
    <w:rsid w:val="006267A6"/>
    <w:rsid w:val="00650A91"/>
    <w:rsid w:val="00650DA0"/>
    <w:rsid w:val="00654B31"/>
    <w:rsid w:val="00687EE8"/>
    <w:rsid w:val="006D6833"/>
    <w:rsid w:val="00762239"/>
    <w:rsid w:val="007845E7"/>
    <w:rsid w:val="0079163F"/>
    <w:rsid w:val="007931A5"/>
    <w:rsid w:val="007C4632"/>
    <w:rsid w:val="007D22A7"/>
    <w:rsid w:val="007D56C4"/>
    <w:rsid w:val="007E4001"/>
    <w:rsid w:val="007F46E3"/>
    <w:rsid w:val="008814EE"/>
    <w:rsid w:val="00881F36"/>
    <w:rsid w:val="008C2228"/>
    <w:rsid w:val="008D4746"/>
    <w:rsid w:val="008E4BC3"/>
    <w:rsid w:val="009052A2"/>
    <w:rsid w:val="00971B96"/>
    <w:rsid w:val="00987E0A"/>
    <w:rsid w:val="009B2AE1"/>
    <w:rsid w:val="009C57BA"/>
    <w:rsid w:val="00A055C8"/>
    <w:rsid w:val="00A67CDD"/>
    <w:rsid w:val="00A67D00"/>
    <w:rsid w:val="00A81C68"/>
    <w:rsid w:val="00A87A6D"/>
    <w:rsid w:val="00AB014C"/>
    <w:rsid w:val="00AD7993"/>
    <w:rsid w:val="00B0666F"/>
    <w:rsid w:val="00B14528"/>
    <w:rsid w:val="00B2285A"/>
    <w:rsid w:val="00B31AFB"/>
    <w:rsid w:val="00B62172"/>
    <w:rsid w:val="00B81D4B"/>
    <w:rsid w:val="00B87D68"/>
    <w:rsid w:val="00BA1FCC"/>
    <w:rsid w:val="00BA7D86"/>
    <w:rsid w:val="00BB038A"/>
    <w:rsid w:val="00BD493A"/>
    <w:rsid w:val="00BE37C1"/>
    <w:rsid w:val="00BE6942"/>
    <w:rsid w:val="00BE6A6B"/>
    <w:rsid w:val="00C003B1"/>
    <w:rsid w:val="00C02E1F"/>
    <w:rsid w:val="00C0534C"/>
    <w:rsid w:val="00C11B46"/>
    <w:rsid w:val="00C515D4"/>
    <w:rsid w:val="00C534EC"/>
    <w:rsid w:val="00C66B73"/>
    <w:rsid w:val="00C93248"/>
    <w:rsid w:val="00C9380F"/>
    <w:rsid w:val="00CB43FA"/>
    <w:rsid w:val="00CC4C5C"/>
    <w:rsid w:val="00CD6963"/>
    <w:rsid w:val="00CE5723"/>
    <w:rsid w:val="00CE6AC3"/>
    <w:rsid w:val="00D07C99"/>
    <w:rsid w:val="00D11E56"/>
    <w:rsid w:val="00D32A78"/>
    <w:rsid w:val="00D40957"/>
    <w:rsid w:val="00D77D18"/>
    <w:rsid w:val="00D800E3"/>
    <w:rsid w:val="00DA3C45"/>
    <w:rsid w:val="00DB3C83"/>
    <w:rsid w:val="00DC35A4"/>
    <w:rsid w:val="00DC469D"/>
    <w:rsid w:val="00DF0B56"/>
    <w:rsid w:val="00E2034B"/>
    <w:rsid w:val="00E23069"/>
    <w:rsid w:val="00E5138E"/>
    <w:rsid w:val="00E545B5"/>
    <w:rsid w:val="00E61199"/>
    <w:rsid w:val="00E6648B"/>
    <w:rsid w:val="00E724E9"/>
    <w:rsid w:val="00ED0AE1"/>
    <w:rsid w:val="00ED4091"/>
    <w:rsid w:val="00EE10F6"/>
    <w:rsid w:val="00EF3CB9"/>
    <w:rsid w:val="00F01379"/>
    <w:rsid w:val="00F03B80"/>
    <w:rsid w:val="00F6515B"/>
    <w:rsid w:val="00F801EF"/>
    <w:rsid w:val="00F90D35"/>
    <w:rsid w:val="00FC00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5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rsid w:val="00CD6963"/>
    <w:pPr>
      <w:spacing w:after="0" w:line="240" w:lineRule="auto"/>
      <w:ind w:right="70"/>
      <w:jc w:val="both"/>
    </w:pPr>
    <w:rPr>
      <w:rFonts w:ascii="Arial Narrow" w:eastAsia="Times New Roman" w:hAnsi="Arial Narrow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CD6963"/>
    <w:rPr>
      <w:rFonts w:ascii="Arial Narrow" w:hAnsi="Arial Narrow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BE6942"/>
    <w:pPr>
      <w:ind w:left="708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287142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7142"/>
    <w:rPr>
      <w:rFonts w:cs="Times New Roman"/>
      <w:sz w:val="22"/>
      <w:szCs w:val="22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2871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055C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5C75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55C7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5C75"/>
    <w:rPr>
      <w:rFonts w:cs="Times New Roman"/>
      <w:sz w:val="22"/>
      <w:szCs w:val="22"/>
      <w:rtl w:val="0"/>
      <w:cs w:val="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77D1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7D18"/>
    <w:rPr>
      <w:rFonts w:cs="Times New Roman"/>
      <w:sz w:val="22"/>
      <w:szCs w:val="22"/>
      <w:rtl w:val="0"/>
      <w:cs w:val="0"/>
      <w:lang w:val="x-none" w:eastAsia="en-US"/>
    </w:rPr>
  </w:style>
  <w:style w:type="paragraph" w:styleId="Title">
    <w:name w:val="Title"/>
    <w:basedOn w:val="Normal"/>
    <w:link w:val="TitleChar"/>
    <w:qFormat/>
    <w:rsid w:val="00D77D1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D77D18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D77D18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D77D1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B2AF-ABD3-4B63-9821-E0D1E7B7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5548</Words>
  <Characters>31630</Characters>
  <Application>Microsoft Office Word</Application>
  <DocSecurity>0</DocSecurity>
  <Lines>0</Lines>
  <Paragraphs>0</Paragraphs>
  <ScaleCrop>false</ScaleCrop>
  <Company>MF SR</Company>
  <LinksUpToDate>false</LinksUpToDate>
  <CharactersWithSpaces>37104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mberdisova</dc:creator>
  <cp:lastModifiedBy>Gašparíková, Jarmila</cp:lastModifiedBy>
  <cp:revision>2</cp:revision>
  <cp:lastPrinted>2011-11-07T14:31:00Z</cp:lastPrinted>
  <dcterms:created xsi:type="dcterms:W3CDTF">2011-11-08T17:06:00Z</dcterms:created>
  <dcterms:modified xsi:type="dcterms:W3CDTF">2011-11-08T17:06:00Z</dcterms:modified>
</cp:coreProperties>
</file>