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spacing w:before="0"/>
      </w:pPr>
      <w:r>
        <w:t>PREDSEDA NÁRODNEJ RADY SLOVENSKEJ REPUBLIKY</w:t>
      </w:r>
    </w:p>
    <w:p w:rsidR="007C759B" w:rsidRPr="00CD72A7">
      <w:pPr>
        <w:pStyle w:val="Protokoln"/>
        <w:rPr>
          <w:sz w:val="22"/>
          <w:szCs w:val="22"/>
        </w:rPr>
      </w:pPr>
      <w:r w:rsidRPr="00CD72A7">
        <w:rPr>
          <w:sz w:val="22"/>
          <w:szCs w:val="22"/>
        </w:rPr>
        <w:t xml:space="preserve">Číslo: </w:t>
      </w:r>
      <w:r w:rsidRPr="00CD72A7" w:rsidR="00CD0231">
        <w:rPr>
          <w:sz w:val="22"/>
          <w:szCs w:val="22"/>
        </w:rPr>
        <w:t>PREDS</w:t>
      </w:r>
      <w:r w:rsidRPr="00CD72A7" w:rsidR="008F7076">
        <w:rPr>
          <w:sz w:val="22"/>
          <w:szCs w:val="22"/>
        </w:rPr>
        <w:t>-</w:t>
      </w:r>
      <w:r w:rsidRPr="00CD72A7" w:rsidR="00CD72A7">
        <w:rPr>
          <w:sz w:val="22"/>
          <w:szCs w:val="22"/>
        </w:rPr>
        <w:t>635</w:t>
      </w:r>
      <w:r w:rsidRPr="00CD72A7">
        <w:rPr>
          <w:sz w:val="22"/>
          <w:szCs w:val="22"/>
        </w:rPr>
        <w:t>/20</w:t>
      </w:r>
      <w:r w:rsidRPr="00CD72A7" w:rsidR="008F7076">
        <w:rPr>
          <w:sz w:val="22"/>
          <w:szCs w:val="22"/>
        </w:rPr>
        <w:t>1</w:t>
      </w:r>
      <w:r w:rsidRPr="00CD72A7" w:rsidR="00FF0D09">
        <w:rPr>
          <w:sz w:val="22"/>
          <w:szCs w:val="22"/>
        </w:rPr>
        <w:t>1</w:t>
      </w:r>
    </w:p>
    <w:p w:rsidR="00CD72A7" w:rsidRPr="00CD72A7">
      <w:pPr>
        <w:pStyle w:val="Protokoln"/>
        <w:rPr>
          <w:sz w:val="20"/>
        </w:rPr>
      </w:pPr>
    </w:p>
    <w:p w:rsidR="007C759B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C759B">
      <w:pPr>
        <w:pStyle w:val="rozhodnutia"/>
      </w:pPr>
      <w:r w:rsidR="001728EF">
        <w:t>554</w:t>
      </w:r>
    </w:p>
    <w:p w:rsidR="007C759B">
      <w:pPr>
        <w:pStyle w:val="Heading1"/>
      </w:pPr>
      <w:r>
        <w:t>ROZHODNUTIE</w:t>
      </w:r>
    </w:p>
    <w:p w:rsidR="007C759B">
      <w:pPr>
        <w:pStyle w:val="Heading1"/>
      </w:pPr>
      <w:r>
        <w:t>PREDSEDU NÁRODNEJ RADY SLOVENSKEJ REPUBLIKY</w:t>
      </w:r>
    </w:p>
    <w:p w:rsidR="007C759B">
      <w:pPr>
        <w:rPr>
          <w:rFonts w:ascii="Arial" w:hAnsi="Arial" w:cs="Arial"/>
        </w:rPr>
      </w:pPr>
    </w:p>
    <w:p w:rsidR="007C759B" w:rsidRPr="00CD72A7">
      <w:pPr>
        <w:jc w:val="center"/>
        <w:rPr>
          <w:rFonts w:ascii="Arial" w:hAnsi="Arial" w:cs="Arial"/>
          <w:sz w:val="22"/>
          <w:szCs w:val="22"/>
        </w:rPr>
      </w:pPr>
      <w:r w:rsidRPr="00CD72A7">
        <w:rPr>
          <w:rFonts w:ascii="Arial" w:hAnsi="Arial" w:cs="Arial"/>
          <w:sz w:val="22"/>
          <w:szCs w:val="22"/>
        </w:rPr>
        <w:t>z</w:t>
      </w:r>
      <w:r w:rsidRPr="00CD72A7" w:rsidR="009B3ABD">
        <w:rPr>
          <w:rFonts w:ascii="Arial" w:hAnsi="Arial" w:cs="Arial"/>
          <w:sz w:val="22"/>
          <w:szCs w:val="22"/>
        </w:rPr>
        <w:t>o</w:t>
      </w:r>
      <w:r w:rsidRPr="00CD72A7" w:rsidR="003E236A">
        <w:rPr>
          <w:rFonts w:ascii="Arial" w:hAnsi="Arial" w:cs="Arial"/>
          <w:sz w:val="22"/>
          <w:szCs w:val="22"/>
        </w:rPr>
        <w:t> </w:t>
      </w:r>
      <w:r w:rsidRPr="00CD72A7" w:rsidR="009B3ABD">
        <w:rPr>
          <w:rFonts w:ascii="Arial" w:hAnsi="Arial" w:cs="Arial"/>
          <w:sz w:val="22"/>
          <w:szCs w:val="22"/>
        </w:rPr>
        <w:t>7. novembra</w:t>
      </w:r>
      <w:r w:rsidRPr="00CD72A7">
        <w:rPr>
          <w:rFonts w:ascii="Arial" w:hAnsi="Arial" w:cs="Arial"/>
          <w:sz w:val="22"/>
          <w:szCs w:val="22"/>
        </w:rPr>
        <w:t xml:space="preserve"> 20</w:t>
      </w:r>
      <w:r w:rsidRPr="00CD72A7" w:rsidR="008F7076">
        <w:rPr>
          <w:rFonts w:ascii="Arial" w:hAnsi="Arial" w:cs="Arial"/>
          <w:sz w:val="22"/>
          <w:szCs w:val="22"/>
        </w:rPr>
        <w:t>1</w:t>
      </w:r>
      <w:r w:rsidRPr="00CD72A7" w:rsidR="00FF0D09">
        <w:rPr>
          <w:rFonts w:ascii="Arial" w:hAnsi="Arial" w:cs="Arial"/>
          <w:sz w:val="22"/>
          <w:szCs w:val="22"/>
        </w:rPr>
        <w:t>1</w:t>
      </w:r>
    </w:p>
    <w:p w:rsidR="007C759B" w:rsidRPr="00CD72A7">
      <w:pPr>
        <w:rPr>
          <w:rFonts w:ascii="Arial" w:hAnsi="Arial" w:cs="Arial"/>
          <w:sz w:val="22"/>
          <w:szCs w:val="22"/>
        </w:rPr>
      </w:pPr>
    </w:p>
    <w:p w:rsidR="007C759B" w:rsidRPr="00CD72A7">
      <w:pPr>
        <w:jc w:val="both"/>
        <w:rPr>
          <w:rFonts w:ascii="Arial" w:hAnsi="Arial" w:cs="Arial"/>
          <w:sz w:val="22"/>
          <w:szCs w:val="22"/>
        </w:rPr>
      </w:pPr>
      <w:r w:rsidRPr="00CD72A7">
        <w:rPr>
          <w:rFonts w:ascii="Arial" w:hAnsi="Arial" w:cs="Arial"/>
          <w:sz w:val="22"/>
          <w:szCs w:val="22"/>
        </w:rPr>
        <w:t>o pridelení zákona z</w:t>
      </w:r>
      <w:r w:rsidRPr="00CD72A7" w:rsidR="009B3ABD">
        <w:rPr>
          <w:rFonts w:ascii="Arial" w:hAnsi="Arial" w:cs="Arial"/>
          <w:sz w:val="22"/>
          <w:szCs w:val="22"/>
        </w:rPr>
        <w:t> 19. októbra</w:t>
      </w:r>
      <w:r w:rsidRPr="00CD72A7" w:rsidR="00B759B0">
        <w:rPr>
          <w:rFonts w:ascii="Arial" w:hAnsi="Arial" w:cs="Arial"/>
          <w:sz w:val="22"/>
          <w:szCs w:val="22"/>
        </w:rPr>
        <w:t xml:space="preserve"> </w:t>
      </w:r>
      <w:r w:rsidRPr="00CD72A7">
        <w:rPr>
          <w:rFonts w:ascii="Arial" w:hAnsi="Arial" w:cs="Arial"/>
          <w:sz w:val="22"/>
          <w:szCs w:val="22"/>
        </w:rPr>
        <w:t>20</w:t>
      </w:r>
      <w:r w:rsidRPr="00CD72A7" w:rsidR="00A34824">
        <w:rPr>
          <w:rFonts w:ascii="Arial" w:hAnsi="Arial" w:cs="Arial"/>
          <w:sz w:val="22"/>
          <w:szCs w:val="22"/>
        </w:rPr>
        <w:t>1</w:t>
      </w:r>
      <w:r w:rsidRPr="00CD72A7" w:rsidR="00FF0D09">
        <w:rPr>
          <w:rFonts w:ascii="Arial" w:hAnsi="Arial" w:cs="Arial"/>
          <w:sz w:val="22"/>
          <w:szCs w:val="22"/>
        </w:rPr>
        <w:t>1</w:t>
      </w:r>
      <w:r w:rsidRPr="00CD72A7">
        <w:rPr>
          <w:rFonts w:ascii="Arial" w:hAnsi="Arial" w:cs="Arial"/>
          <w:sz w:val="22"/>
          <w:szCs w:val="22"/>
        </w:rPr>
        <w:t>, vráteného prezidentom Slovenskej republiky na opätovné prerokovani</w:t>
      </w:r>
      <w:r w:rsidRPr="00CD72A7">
        <w:rPr>
          <w:rFonts w:ascii="Arial" w:hAnsi="Arial" w:cs="Arial"/>
          <w:sz w:val="22"/>
          <w:szCs w:val="22"/>
        </w:rPr>
        <w:t>e Národnou radou Slovenskej republiky na prerokovanie výbor</w:t>
      </w:r>
      <w:r w:rsidR="00507B33">
        <w:rPr>
          <w:rFonts w:ascii="Arial" w:hAnsi="Arial" w:cs="Arial"/>
          <w:sz w:val="22"/>
          <w:szCs w:val="22"/>
        </w:rPr>
        <w:t>u</w:t>
      </w:r>
      <w:r w:rsidRPr="00CD72A7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7C759B" w:rsidRPr="00CD72A7">
      <w:pPr>
        <w:jc w:val="both"/>
        <w:rPr>
          <w:rFonts w:ascii="Arial" w:hAnsi="Arial" w:cs="Arial"/>
          <w:sz w:val="22"/>
          <w:szCs w:val="22"/>
        </w:rPr>
      </w:pPr>
    </w:p>
    <w:p w:rsidR="007C759B" w:rsidRPr="00CD72A7">
      <w:pPr>
        <w:jc w:val="both"/>
        <w:rPr>
          <w:rFonts w:ascii="Arial" w:hAnsi="Arial" w:cs="Arial"/>
          <w:sz w:val="22"/>
          <w:szCs w:val="22"/>
        </w:rPr>
      </w:pPr>
    </w:p>
    <w:p w:rsidR="007C759B" w:rsidRPr="00CD72A7">
      <w:pPr>
        <w:jc w:val="both"/>
        <w:rPr>
          <w:rFonts w:ascii="Arial" w:hAnsi="Arial" w:cs="Arial"/>
          <w:sz w:val="22"/>
          <w:szCs w:val="22"/>
        </w:rPr>
      </w:pPr>
      <w:r w:rsidRPr="00CD72A7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</w:t>
      </w:r>
      <w:r w:rsidRPr="00CD72A7">
        <w:rPr>
          <w:rFonts w:ascii="Arial" w:hAnsi="Arial" w:cs="Arial"/>
          <w:sz w:val="22"/>
          <w:szCs w:val="22"/>
        </w:rPr>
        <w:t>dpisov</w:t>
      </w:r>
    </w:p>
    <w:p w:rsidR="007C759B" w:rsidRPr="00CD72A7">
      <w:pPr>
        <w:jc w:val="both"/>
        <w:rPr>
          <w:rFonts w:ascii="Arial" w:hAnsi="Arial" w:cs="Arial"/>
          <w:sz w:val="22"/>
          <w:szCs w:val="22"/>
        </w:rPr>
      </w:pPr>
    </w:p>
    <w:p w:rsidR="007C759B" w:rsidRPr="00CD72A7" w:rsidP="00CD72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72A7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CD72A7">
      <w:pPr>
        <w:jc w:val="both"/>
        <w:rPr>
          <w:rFonts w:ascii="Arial" w:hAnsi="Arial" w:cs="Arial"/>
          <w:sz w:val="22"/>
          <w:szCs w:val="22"/>
        </w:rPr>
      </w:pPr>
    </w:p>
    <w:p w:rsidR="007C759B" w:rsidRPr="00CD72A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CD72A7">
        <w:rPr>
          <w:rFonts w:ascii="Arial" w:hAnsi="Arial" w:cs="Arial"/>
          <w:sz w:val="22"/>
          <w:szCs w:val="22"/>
        </w:rPr>
        <w:tab/>
        <w:t xml:space="preserve">zákon </w:t>
      </w:r>
      <w:r w:rsidRPr="00CD72A7" w:rsidR="003E236A">
        <w:rPr>
          <w:rFonts w:ascii="Arial" w:hAnsi="Arial" w:cs="Arial"/>
          <w:sz w:val="22"/>
          <w:szCs w:val="22"/>
        </w:rPr>
        <w:t>z</w:t>
      </w:r>
      <w:r w:rsidRPr="00CD72A7" w:rsidR="009B3ABD">
        <w:rPr>
          <w:rFonts w:ascii="Arial" w:hAnsi="Arial" w:cs="Arial"/>
          <w:sz w:val="22"/>
          <w:szCs w:val="22"/>
        </w:rPr>
        <w:t> 19. októbra</w:t>
      </w:r>
      <w:r w:rsidRPr="00CD72A7" w:rsidR="003E236A">
        <w:rPr>
          <w:rFonts w:ascii="Arial" w:hAnsi="Arial" w:cs="Arial"/>
          <w:sz w:val="22"/>
          <w:szCs w:val="22"/>
        </w:rPr>
        <w:t xml:space="preserve"> 201</w:t>
      </w:r>
      <w:r w:rsidRPr="00CD72A7" w:rsidR="00FF0D09">
        <w:rPr>
          <w:rFonts w:ascii="Arial" w:hAnsi="Arial" w:cs="Arial"/>
          <w:sz w:val="22"/>
          <w:szCs w:val="22"/>
        </w:rPr>
        <w:t>1</w:t>
      </w:r>
      <w:r w:rsidRPr="00CD72A7" w:rsidR="003E236A">
        <w:rPr>
          <w:rFonts w:ascii="Arial" w:hAnsi="Arial" w:cs="Arial"/>
          <w:sz w:val="22"/>
          <w:szCs w:val="22"/>
        </w:rPr>
        <w:t xml:space="preserve">, ktorým sa </w:t>
      </w:r>
      <w:r w:rsidRPr="00CD72A7" w:rsidR="009B3ABD">
        <w:rPr>
          <w:rFonts w:ascii="Arial" w:hAnsi="Arial" w:cs="Arial"/>
          <w:sz w:val="22"/>
          <w:szCs w:val="22"/>
        </w:rPr>
        <w:t xml:space="preserve">mení a dopĺňa zákon č. 385/2000 Z. z. o sudcoch a prísediacich a o zmene a doplnení niektorých zákonov v znení neskorších predpisov a ktorým sa menia a dopĺňajú niektoré zákony, </w:t>
      </w:r>
      <w:r w:rsidRPr="00CD72A7">
        <w:rPr>
          <w:rFonts w:ascii="Arial" w:hAnsi="Arial" w:cs="Arial"/>
          <w:sz w:val="22"/>
          <w:szCs w:val="22"/>
        </w:rPr>
        <w:t>v</w:t>
      </w:r>
      <w:r w:rsidRPr="00CD72A7">
        <w:rPr>
          <w:rFonts w:ascii="Arial" w:hAnsi="Arial" w:cs="Arial"/>
          <w:sz w:val="22"/>
          <w:szCs w:val="22"/>
        </w:rPr>
        <w:t xml:space="preserve">rátený prezidentom Slovenskej republiky na opätovné prerokovanie Národnou radou Slovenskej republiky (tlač </w:t>
      </w:r>
      <w:r w:rsidRPr="00CD72A7" w:rsidR="009B3ABD">
        <w:rPr>
          <w:rFonts w:ascii="Arial" w:hAnsi="Arial" w:cs="Arial"/>
          <w:sz w:val="22"/>
          <w:szCs w:val="22"/>
        </w:rPr>
        <w:t>553</w:t>
      </w:r>
      <w:r w:rsidRPr="00CD72A7">
        <w:rPr>
          <w:rFonts w:ascii="Arial" w:hAnsi="Arial" w:cs="Arial"/>
          <w:sz w:val="22"/>
          <w:szCs w:val="22"/>
        </w:rPr>
        <w:t>), doručený</w:t>
      </w:r>
      <w:r w:rsidRPr="00CD72A7" w:rsidR="009B3ABD">
        <w:rPr>
          <w:rFonts w:ascii="Arial" w:hAnsi="Arial" w:cs="Arial"/>
          <w:sz w:val="22"/>
          <w:szCs w:val="22"/>
        </w:rPr>
        <w:t xml:space="preserve"> </w:t>
      </w:r>
      <w:r w:rsidR="007E5CD1">
        <w:rPr>
          <w:rFonts w:ascii="Arial" w:hAnsi="Arial" w:cs="Arial"/>
          <w:sz w:val="22"/>
          <w:szCs w:val="22"/>
        </w:rPr>
        <w:t>5</w:t>
      </w:r>
      <w:r w:rsidRPr="00CD72A7" w:rsidR="009B3ABD">
        <w:rPr>
          <w:rFonts w:ascii="Arial" w:hAnsi="Arial" w:cs="Arial"/>
          <w:sz w:val="22"/>
          <w:szCs w:val="22"/>
        </w:rPr>
        <w:t>. novembra</w:t>
      </w:r>
      <w:r w:rsidRPr="00CD72A7">
        <w:rPr>
          <w:rFonts w:ascii="Arial" w:hAnsi="Arial" w:cs="Arial"/>
          <w:sz w:val="22"/>
          <w:szCs w:val="22"/>
        </w:rPr>
        <w:t xml:space="preserve"> 20</w:t>
      </w:r>
      <w:r w:rsidRPr="00CD72A7" w:rsidR="00A34824">
        <w:rPr>
          <w:rFonts w:ascii="Arial" w:hAnsi="Arial" w:cs="Arial"/>
          <w:sz w:val="22"/>
          <w:szCs w:val="22"/>
        </w:rPr>
        <w:t>1</w:t>
      </w:r>
      <w:r w:rsidRPr="00CD72A7" w:rsidR="00FF0D09">
        <w:rPr>
          <w:rFonts w:ascii="Arial" w:hAnsi="Arial" w:cs="Arial"/>
          <w:sz w:val="22"/>
          <w:szCs w:val="22"/>
        </w:rPr>
        <w:t>1</w:t>
      </w:r>
    </w:p>
    <w:p w:rsidR="007C759B" w:rsidRPr="00CD72A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P="007E5CD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CD72A7">
        <w:rPr>
          <w:rFonts w:ascii="Arial" w:hAnsi="Arial" w:cs="Arial"/>
          <w:sz w:val="22"/>
          <w:szCs w:val="22"/>
        </w:rPr>
        <w:tab/>
        <w:t>Ústavnoprávnemu výboru Národnej rady Slovenskej republiky;</w:t>
      </w:r>
    </w:p>
    <w:p w:rsidR="007E5CD1" w:rsidP="007E5CD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E5CD1" w:rsidRPr="007E5CD1" w:rsidP="007E5CD1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7E5CD1">
        <w:rPr>
          <w:rFonts w:ascii="Arial" w:hAnsi="Arial" w:cs="Arial"/>
          <w:sz w:val="22"/>
          <w:szCs w:val="22"/>
          <w:u w:val="single"/>
        </w:rPr>
        <w:t xml:space="preserve">na prerokovanie </w:t>
      </w:r>
      <w:r w:rsidRPr="007E5CD1">
        <w:rPr>
          <w:rFonts w:ascii="Arial" w:hAnsi="Arial" w:cs="Arial"/>
          <w:b/>
          <w:sz w:val="22"/>
          <w:szCs w:val="22"/>
          <w:u w:val="single"/>
        </w:rPr>
        <w:t>do 24. novembra 2011</w:t>
      </w:r>
    </w:p>
    <w:p w:rsidR="007C759B" w:rsidRPr="00CD72A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E5CD1" w:rsidRPr="00CD72A7" w:rsidP="007E5CD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tým, že ako gestorský výbor Národnej rade Slovenskej republiky podá správu o výsledku prerokovania vráteného zákona vo výbore.</w:t>
      </w:r>
      <w:r w:rsidRPr="00CD72A7" w:rsidR="007C759B">
        <w:rPr>
          <w:rFonts w:ascii="Arial" w:hAnsi="Arial" w:cs="Arial"/>
          <w:sz w:val="22"/>
          <w:szCs w:val="22"/>
        </w:rPr>
        <w:tab/>
      </w:r>
    </w:p>
    <w:p w:rsidR="007C759B" w:rsidRPr="00CD72A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CD72A7">
        <w:rPr>
          <w:rFonts w:ascii="Arial" w:hAnsi="Arial" w:cs="Arial"/>
          <w:sz w:val="22"/>
          <w:szCs w:val="22"/>
        </w:rPr>
        <w:tab/>
      </w:r>
    </w:p>
    <w:p w:rsidR="007C759B" w:rsidRPr="00CD72A7">
      <w:pPr>
        <w:jc w:val="both"/>
        <w:rPr>
          <w:rFonts w:ascii="Arial" w:hAnsi="Arial" w:cs="Arial"/>
          <w:sz w:val="22"/>
          <w:szCs w:val="22"/>
        </w:rPr>
      </w:pPr>
    </w:p>
    <w:p w:rsidR="007C759B" w:rsidRPr="00CD72A7">
      <w:pPr>
        <w:jc w:val="both"/>
        <w:rPr>
          <w:rFonts w:ascii="Arial" w:hAnsi="Arial" w:cs="Arial"/>
          <w:sz w:val="22"/>
          <w:szCs w:val="22"/>
        </w:rPr>
      </w:pPr>
    </w:p>
    <w:p w:rsidR="009B3ABD" w:rsidRPr="00CD72A7">
      <w:pPr>
        <w:jc w:val="both"/>
        <w:rPr>
          <w:rFonts w:ascii="Arial" w:hAnsi="Arial" w:cs="Arial"/>
          <w:sz w:val="22"/>
          <w:szCs w:val="22"/>
        </w:rPr>
      </w:pPr>
    </w:p>
    <w:p w:rsidR="007C759B" w:rsidRPr="00CD72A7">
      <w:pPr>
        <w:jc w:val="center"/>
        <w:rPr>
          <w:rFonts w:ascii="Arial" w:hAnsi="Arial" w:cs="Arial"/>
          <w:sz w:val="22"/>
          <w:szCs w:val="22"/>
        </w:rPr>
      </w:pPr>
      <w:r w:rsidRPr="00CD72A7" w:rsidR="009B3ABD">
        <w:rPr>
          <w:rFonts w:ascii="Arial" w:hAnsi="Arial" w:cs="Arial"/>
          <w:sz w:val="22"/>
          <w:szCs w:val="22"/>
        </w:rPr>
        <w:t>Pavol</w:t>
      </w:r>
      <w:r w:rsidRPr="00CD72A7" w:rsidR="00E7420C">
        <w:rPr>
          <w:rFonts w:ascii="Arial" w:hAnsi="Arial" w:cs="Arial"/>
          <w:sz w:val="22"/>
          <w:szCs w:val="22"/>
        </w:rPr>
        <w:t xml:space="preserve">   </w:t>
      </w:r>
      <w:r w:rsidRPr="00CD72A7" w:rsidR="009B3ABD">
        <w:rPr>
          <w:rFonts w:ascii="Arial" w:hAnsi="Arial" w:cs="Arial"/>
          <w:sz w:val="22"/>
          <w:szCs w:val="22"/>
        </w:rPr>
        <w:t>H r u š o v s k ý</w:t>
      </w:r>
      <w:r w:rsidRPr="00CD72A7">
        <w:rPr>
          <w:rFonts w:ascii="Arial" w:hAnsi="Arial" w:cs="Arial"/>
          <w:sz w:val="22"/>
          <w:szCs w:val="22"/>
        </w:rPr>
        <w:t xml:space="preserve">   v. r.</w:t>
      </w:r>
    </w:p>
    <w:sectPr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E9A"/>
    <w:multiLevelType w:val="hybridMultilevel"/>
    <w:tmpl w:val="5E02F6F4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996"/>
    <w:rsid w:val="00016A53"/>
    <w:rsid w:val="0005595E"/>
    <w:rsid w:val="000B1996"/>
    <w:rsid w:val="001728EF"/>
    <w:rsid w:val="001C09A8"/>
    <w:rsid w:val="001F1784"/>
    <w:rsid w:val="002329B0"/>
    <w:rsid w:val="00267895"/>
    <w:rsid w:val="003B1CB8"/>
    <w:rsid w:val="003E236A"/>
    <w:rsid w:val="00447206"/>
    <w:rsid w:val="00507B33"/>
    <w:rsid w:val="00665EA4"/>
    <w:rsid w:val="007C759B"/>
    <w:rsid w:val="007E5CD1"/>
    <w:rsid w:val="008F7076"/>
    <w:rsid w:val="009B3ABD"/>
    <w:rsid w:val="009F42D9"/>
    <w:rsid w:val="00A34824"/>
    <w:rsid w:val="00A70524"/>
    <w:rsid w:val="00B759B0"/>
    <w:rsid w:val="00BA1648"/>
    <w:rsid w:val="00CD0231"/>
    <w:rsid w:val="00CD72A7"/>
    <w:rsid w:val="00CF6FEC"/>
    <w:rsid w:val="00E172C4"/>
    <w:rsid w:val="00E7420C"/>
    <w:rsid w:val="00E9477C"/>
    <w:rsid w:val="00FF0D0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95E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05595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5595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05595E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5595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B3A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9B3A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svihvlad</cp:lastModifiedBy>
  <cp:revision>2</cp:revision>
  <cp:lastPrinted>2011-11-07T08:51:00Z</cp:lastPrinted>
  <dcterms:created xsi:type="dcterms:W3CDTF">2011-11-07T09:50:00Z</dcterms:created>
  <dcterms:modified xsi:type="dcterms:W3CDTF">2011-11-07T09:50:00Z</dcterms:modified>
</cp:coreProperties>
</file>