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9C2E2F" w:rsidRPr="00680482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7165B">
        <w:rPr>
          <w:sz w:val="18"/>
          <w:szCs w:val="18"/>
        </w:rPr>
        <w:t>4188</w:t>
      </w:r>
      <w:r w:rsidRPr="00680482">
        <w:rPr>
          <w:sz w:val="18"/>
          <w:szCs w:val="18"/>
        </w:rPr>
        <w:t>/201</w:t>
      </w:r>
      <w:r w:rsidRPr="00680482" w:rsidR="00175407">
        <w:rPr>
          <w:sz w:val="18"/>
          <w:szCs w:val="18"/>
        </w:rPr>
        <w:t>1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9C2E2F" w:rsidP="009C2E2F">
      <w:pPr>
        <w:pStyle w:val="uznesenia"/>
      </w:pPr>
      <w:r w:rsidR="00540CC6">
        <w:t>698</w:t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540CC6">
        <w:rPr>
          <w:rFonts w:cs="Arial"/>
          <w:sz w:val="22"/>
          <w:szCs w:val="22"/>
        </w:rPr>
        <w:t>21</w:t>
      </w:r>
      <w:r w:rsidR="00661910">
        <w:rPr>
          <w:rFonts w:cs="Arial"/>
          <w:sz w:val="22"/>
          <w:szCs w:val="22"/>
        </w:rPr>
        <w:t xml:space="preserve">. </w:t>
      </w:r>
      <w:r w:rsidR="00927200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/>
    <w:p w:rsidR="00977AA7" w:rsidP="00977AA7">
      <w:pPr>
        <w:pStyle w:val="ListParagraph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k návrhu Ústavnoprávneho výboru Národnej rady Slovenskej republiky na vydanie ústavného zákona, ktorým sa dopĺňa Ústava Slovenskej republiky č. 460/1992 Zb. v znení neskorších predpisov (tlač 54</w:t>
      </w:r>
      <w:r w:rsidR="001866C2">
        <w:rPr>
          <w:sz w:val="22"/>
          <w:szCs w:val="22"/>
        </w:rPr>
        <w:t>8</w:t>
      </w:r>
      <w:r>
        <w:rPr>
          <w:sz w:val="22"/>
          <w:szCs w:val="22"/>
        </w:rPr>
        <w:t>)</w:t>
      </w:r>
    </w:p>
    <w:p w:rsidR="00977AA7" w:rsidP="00977AA7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977AA7" w:rsidP="00977AA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</w:t>
      </w:r>
      <w:r w:rsidR="00CA7989">
        <w:rPr>
          <w:rFonts w:cs="Arial"/>
          <w:sz w:val="22"/>
          <w:szCs w:val="22"/>
        </w:rPr>
        <w:t xml:space="preserve"> ústavného </w:t>
      </w:r>
      <w:r>
        <w:rPr>
          <w:rFonts w:cs="Arial"/>
          <w:sz w:val="22"/>
          <w:szCs w:val="22"/>
        </w:rPr>
        <w:t xml:space="preserve"> zákona v druhom a treťom čítaní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77AA7">
      <w:pPr>
        <w:keepNext w:val="0"/>
        <w:keepLines w:val="0"/>
        <w:widowControl w:val="0"/>
        <w:ind w:firstLine="708"/>
        <w:jc w:val="both"/>
        <w:outlineLvl w:val="0"/>
        <w:rPr>
          <w:rFonts w:cs="Arial"/>
          <w:sz w:val="22"/>
          <w:szCs w:val="22"/>
        </w:rPr>
      </w:pPr>
      <w:r w:rsidR="00977AA7">
        <w:rPr>
          <w:sz w:val="22"/>
          <w:szCs w:val="22"/>
        </w:rPr>
        <w:t>návrh</w:t>
      </w:r>
      <w:r w:rsidR="00977AA7">
        <w:rPr>
          <w:sz w:val="22"/>
          <w:szCs w:val="22"/>
        </w:rPr>
        <w:t xml:space="preserve"> Ústavnoprávneho výboru Národnej rady Slovenskej republiky na vydanie ústavného zákona, ktorým sa dopĺňa Ústava Slovenskej republiky č. 460/1992 Zb. v znení neskorších predpisov</w:t>
      </w:r>
      <w:r w:rsidR="0080592A">
        <w:rPr>
          <w:sz w:val="22"/>
          <w:szCs w:val="22"/>
        </w:rPr>
        <w:t>, v znení schválených pozmeňujúcich a doplňujúcich návrhov.</w:t>
      </w:r>
    </w:p>
    <w:p w:rsidR="00EB4AE7" w:rsidP="00977AA7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EB4AE7" w:rsidP="00977AA7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77AA7" w:rsidP="00977AA7">
      <w:pPr>
        <w:keepNext w:val="0"/>
        <w:keepLines w:val="0"/>
        <w:widowControl w:val="0"/>
        <w:ind w:left="5760" w:hanging="231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977AA7" w:rsidP="00977AA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77AA7" w:rsidP="00977AA7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00B7E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27200" w:rsidP="0092720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927200" w:rsidP="0092720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661910" w:rsidP="0066191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C2E2F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30694"/>
    <w:rsid w:val="00032853"/>
    <w:rsid w:val="00123273"/>
    <w:rsid w:val="00135C69"/>
    <w:rsid w:val="00175407"/>
    <w:rsid w:val="001866C2"/>
    <w:rsid w:val="001E6281"/>
    <w:rsid w:val="002707F6"/>
    <w:rsid w:val="0034010F"/>
    <w:rsid w:val="0037165B"/>
    <w:rsid w:val="003729C4"/>
    <w:rsid w:val="003C4C65"/>
    <w:rsid w:val="00476458"/>
    <w:rsid w:val="00503107"/>
    <w:rsid w:val="00521D58"/>
    <w:rsid w:val="00537FC1"/>
    <w:rsid w:val="00540CC6"/>
    <w:rsid w:val="00554B75"/>
    <w:rsid w:val="00661910"/>
    <w:rsid w:val="00677547"/>
    <w:rsid w:val="00680482"/>
    <w:rsid w:val="00700B7E"/>
    <w:rsid w:val="007628D1"/>
    <w:rsid w:val="0080592A"/>
    <w:rsid w:val="008830BB"/>
    <w:rsid w:val="008D5378"/>
    <w:rsid w:val="008F0BD7"/>
    <w:rsid w:val="00927200"/>
    <w:rsid w:val="00977AA7"/>
    <w:rsid w:val="009860F6"/>
    <w:rsid w:val="009C2E2F"/>
    <w:rsid w:val="00A2308B"/>
    <w:rsid w:val="00AC48CE"/>
    <w:rsid w:val="00B004C5"/>
    <w:rsid w:val="00B0399B"/>
    <w:rsid w:val="00CA7989"/>
    <w:rsid w:val="00CD4AB2"/>
    <w:rsid w:val="00D0253A"/>
    <w:rsid w:val="00EB4AE7"/>
    <w:rsid w:val="00FC14A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77AA7"/>
    <w:pPr>
      <w:keepNext w:val="0"/>
      <w:keepLines w:val="0"/>
      <w:ind w:left="720"/>
      <w:contextualSpacing/>
      <w:jc w:val="left"/>
    </w:pPr>
    <w:rPr>
      <w:rFonts w:eastAsia="Calibri" w:cs="Arial"/>
      <w:bCs/>
      <w:sz w:val="16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11</cp:revision>
  <cp:lastPrinted>2011-10-24T09:28:00Z</cp:lastPrinted>
  <dcterms:created xsi:type="dcterms:W3CDTF">2011-10-21T13:04:00Z</dcterms:created>
  <dcterms:modified xsi:type="dcterms:W3CDTF">2011-10-24T11:10:00Z</dcterms:modified>
</cp:coreProperties>
</file>