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5BAE" w:rsidP="00435BAE">
      <w:pPr>
        <w:pStyle w:val="Heading1"/>
        <w:widowControl/>
        <w:spacing w:before="0"/>
      </w:pPr>
      <w:r>
        <w:t>PREDSEDA NÁRODNEJ RADY SLOVENSKEJ REPUBLIKY</w:t>
      </w:r>
    </w:p>
    <w:p w:rsidR="00435BAE" w:rsidP="00435BAE">
      <w:pPr>
        <w:pStyle w:val="Protokoln"/>
        <w:widowControl/>
      </w:pPr>
      <w:r>
        <w:t>Číslo: CRD-</w:t>
      </w:r>
      <w:r w:rsidR="00C34B31">
        <w:t>4188</w:t>
      </w:r>
      <w:r>
        <w:t>/2011</w:t>
      </w:r>
    </w:p>
    <w:p w:rsidR="00435BAE" w:rsidP="00435BAE">
      <w:pPr>
        <w:widowControl/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435BAE" w:rsidP="00435BAE">
      <w:pPr>
        <w:pStyle w:val="rozhodnutia"/>
        <w:widowControl/>
      </w:pPr>
    </w:p>
    <w:p w:rsidR="00435BAE" w:rsidP="00435BAE">
      <w:pPr>
        <w:pStyle w:val="rozhodnutia"/>
        <w:widowControl/>
      </w:pPr>
      <w:r>
        <w:t>5</w:t>
      </w:r>
      <w:r w:rsidR="006C26D4">
        <w:t>49</w:t>
      </w:r>
    </w:p>
    <w:p w:rsidR="00435BAE" w:rsidP="00435BAE">
      <w:pPr>
        <w:pStyle w:val="Heading1"/>
        <w:widowControl/>
      </w:pPr>
      <w:r>
        <w:t>ROZHODNUTIE</w:t>
      </w:r>
    </w:p>
    <w:p w:rsidR="00435BAE" w:rsidP="00435BAE">
      <w:pPr>
        <w:pStyle w:val="Heading1"/>
        <w:widowControl/>
      </w:pPr>
      <w:r>
        <w:t>PREDSEDU NÁRODNEJ RADY SLOVENSKEJ REPUBLIKY</w:t>
      </w:r>
    </w:p>
    <w:p w:rsidR="00435BAE" w:rsidP="00435BAE">
      <w:pPr>
        <w:widowControl/>
        <w:rPr>
          <w:rFonts w:ascii="Arial" w:hAnsi="Arial" w:cs="Arial"/>
        </w:rPr>
      </w:pPr>
    </w:p>
    <w:p w:rsidR="00435BAE" w:rsidP="00435BAE">
      <w:pPr>
        <w:widowControl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</w:t>
      </w:r>
      <w:r w:rsidR="00874654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>. októbra 2011</w:t>
      </w:r>
    </w:p>
    <w:p w:rsidR="00435BAE" w:rsidP="00435BAE">
      <w:pPr>
        <w:widowControl/>
        <w:jc w:val="both"/>
        <w:rPr>
          <w:rFonts w:ascii="Arial" w:hAnsi="Arial" w:cs="Arial"/>
        </w:rPr>
      </w:pPr>
    </w:p>
    <w:p w:rsidR="00435BAE" w:rsidP="00435BAE">
      <w:pPr>
        <w:pStyle w:val="BodyText"/>
        <w:widowControl/>
        <w:tabs>
          <w:tab w:val="left" w:pos="708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E709E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</w:t>
      </w:r>
      <w:r w:rsidR="003E709E">
        <w:rPr>
          <w:rFonts w:cs="Arial"/>
          <w:sz w:val="22"/>
          <w:lang w:val="sk-SK"/>
        </w:rPr>
        <w:t xml:space="preserve">Ústavnoprávneho výboru Národnej rady Slovenskej republiky na vydanie </w:t>
      </w:r>
      <w:r>
        <w:rPr>
          <w:rFonts w:cs="Arial"/>
          <w:sz w:val="22"/>
          <w:lang w:val="sk-SK"/>
        </w:rPr>
        <w:t>ústavného zákona na</w:t>
      </w:r>
      <w:r>
        <w:rPr>
          <w:rFonts w:cs="Arial"/>
          <w:sz w:val="22"/>
          <w:lang w:val="sk-SK"/>
        </w:rPr>
        <w:t xml:space="preserve"> prerokovanie výboru Národnej rady Slovenskej republiky</w:t>
      </w:r>
    </w:p>
    <w:p w:rsidR="00435BAE" w:rsidP="00435BAE">
      <w:pPr>
        <w:widowControl/>
        <w:jc w:val="both"/>
        <w:rPr>
          <w:rFonts w:ascii="Arial" w:hAnsi="Arial" w:cs="Arial"/>
        </w:rPr>
      </w:pPr>
    </w:p>
    <w:p w:rsidR="00435BAE" w:rsidP="00435BA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435BAE" w:rsidP="00435BAE">
      <w:pPr>
        <w:widowControl/>
        <w:jc w:val="both"/>
        <w:rPr>
          <w:rFonts w:ascii="Arial" w:hAnsi="Arial" w:cs="Arial"/>
          <w:sz w:val="22"/>
        </w:rPr>
      </w:pPr>
    </w:p>
    <w:p w:rsidR="00435BAE" w:rsidP="00435BAE">
      <w:pPr>
        <w:widowControl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435BAE" w:rsidP="00435BAE">
      <w:pPr>
        <w:widowControl/>
        <w:jc w:val="both"/>
        <w:rPr>
          <w:rFonts w:ascii="Arial" w:hAnsi="Arial" w:cs="Arial"/>
          <w:sz w:val="22"/>
        </w:rPr>
      </w:pPr>
    </w:p>
    <w:p w:rsidR="00435BAE" w:rsidP="00435BA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 p r i d e l i ť</w:t>
      </w:r>
    </w:p>
    <w:p w:rsidR="00435BAE" w:rsidP="00435BAE">
      <w:pPr>
        <w:widowControl/>
        <w:jc w:val="both"/>
        <w:rPr>
          <w:rFonts w:ascii="Arial" w:hAnsi="Arial" w:cs="Arial"/>
          <w:sz w:val="22"/>
        </w:rPr>
      </w:pPr>
    </w:p>
    <w:p w:rsidR="00435BAE" w:rsidP="00435BAE">
      <w:pPr>
        <w:pStyle w:val="BodyText"/>
        <w:widowControl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</w:r>
      <w:r w:rsidR="003E709E">
        <w:rPr>
          <w:rFonts w:cs="Arial"/>
          <w:noProof/>
          <w:sz w:val="22"/>
        </w:rPr>
        <w:t>návrh Ústavnoprávneho výboru Národnej rady Slovenskej republiky na vydanie</w:t>
      </w:r>
      <w:r w:rsidR="00874654">
        <w:rPr>
          <w:rFonts w:cs="Arial"/>
          <w:noProof/>
          <w:sz w:val="22"/>
        </w:rPr>
        <w:t xml:space="preserve"> </w:t>
      </w:r>
      <w:r>
        <w:rPr>
          <w:rFonts w:cs="Arial"/>
          <w:noProof/>
          <w:sz w:val="22"/>
        </w:rPr>
        <w:t xml:space="preserve"> ústavného</w:t>
      </w:r>
      <w:r w:rsidR="00874654">
        <w:rPr>
          <w:rFonts w:cs="Arial"/>
          <w:noProof/>
          <w:sz w:val="22"/>
        </w:rPr>
        <w:t xml:space="preserve"> </w:t>
      </w:r>
      <w:r>
        <w:rPr>
          <w:rFonts w:cs="Arial"/>
          <w:noProof/>
          <w:sz w:val="22"/>
        </w:rPr>
        <w:t xml:space="preserve"> zákona</w:t>
      </w:r>
      <w:r w:rsidR="00874654">
        <w:rPr>
          <w:rFonts w:cs="Arial"/>
          <w:noProof/>
          <w:sz w:val="22"/>
        </w:rPr>
        <w:t>, ktorým  sa dopĺňa Ústa</w:t>
      </w:r>
      <w:r w:rsidR="00874654">
        <w:rPr>
          <w:rFonts w:cs="Arial"/>
          <w:noProof/>
          <w:sz w:val="22"/>
        </w:rPr>
        <w:t xml:space="preserve">va Slovenskej republiky č. 460/1992 Zb. v znení </w:t>
      </w:r>
      <w:r>
        <w:rPr>
          <w:rFonts w:cs="Arial"/>
          <w:noProof/>
          <w:sz w:val="22"/>
        </w:rPr>
        <w:t xml:space="preserve"> </w:t>
      </w:r>
      <w:r w:rsidR="00874654">
        <w:rPr>
          <w:rFonts w:cs="Arial"/>
          <w:noProof/>
          <w:sz w:val="22"/>
        </w:rPr>
        <w:t>neskorších predpisov</w:t>
      </w:r>
      <w:r>
        <w:rPr>
          <w:rFonts w:cs="Arial"/>
          <w:sz w:val="22"/>
          <w:lang w:val="sk-SK"/>
        </w:rPr>
        <w:t xml:space="preserve"> (tlač 5</w:t>
      </w:r>
      <w:r w:rsidR="00874654">
        <w:rPr>
          <w:rFonts w:cs="Arial"/>
          <w:sz w:val="22"/>
          <w:lang w:val="sk-SK"/>
        </w:rPr>
        <w:t>4</w:t>
      </w:r>
      <w:r w:rsidR="00B555A4">
        <w:rPr>
          <w:rFonts w:cs="Arial"/>
          <w:sz w:val="22"/>
          <w:lang w:val="sk-SK"/>
        </w:rPr>
        <w:t>8</w:t>
      </w:r>
      <w:r>
        <w:rPr>
          <w:rFonts w:cs="Arial"/>
          <w:sz w:val="22"/>
          <w:lang w:val="sk-SK"/>
        </w:rPr>
        <w:t xml:space="preserve">), doručený </w:t>
      </w:r>
      <w:r w:rsidR="00874654">
        <w:rPr>
          <w:rFonts w:cs="Arial"/>
          <w:sz w:val="22"/>
          <w:lang w:val="sk-SK"/>
        </w:rPr>
        <w:t>21</w:t>
      </w:r>
      <w:r>
        <w:rPr>
          <w:rFonts w:cs="Arial"/>
          <w:sz w:val="22"/>
          <w:lang w:val="sk-SK"/>
        </w:rPr>
        <w:t>. októbra 2011</w:t>
      </w:r>
    </w:p>
    <w:p w:rsidR="00435BAE" w:rsidP="00435BAE">
      <w:pPr>
        <w:widowControl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435BAE" w:rsidP="00435BAE">
      <w:pPr>
        <w:widowControl/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435BAE" w:rsidP="00435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35BAE" w:rsidP="00435BAE">
      <w:pPr>
        <w:widowControl/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republiky;</w:t>
      </w:r>
    </w:p>
    <w:p w:rsidR="00435BAE" w:rsidP="00435BAE">
      <w:pPr>
        <w:widowControl/>
        <w:jc w:val="both"/>
        <w:rPr>
          <w:rFonts w:ascii="Arial" w:hAnsi="Arial" w:cs="Arial"/>
        </w:rPr>
      </w:pPr>
    </w:p>
    <w:p w:rsidR="00435BAE" w:rsidP="00435BAE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 u r č i ť</w:t>
      </w:r>
    </w:p>
    <w:p w:rsidR="00435BAE" w:rsidP="00435BAE">
      <w:pPr>
        <w:widowControl/>
        <w:jc w:val="both"/>
        <w:rPr>
          <w:rFonts w:ascii="Arial" w:hAnsi="Arial" w:cs="Arial"/>
          <w:b/>
          <w:sz w:val="22"/>
        </w:rPr>
      </w:pPr>
    </w:p>
    <w:p w:rsidR="00435BAE" w:rsidP="00435BAE">
      <w:pPr>
        <w:widowControl/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sz w:val="22"/>
        </w:rPr>
        <w:t xml:space="preserve">k návrhu </w:t>
      </w:r>
      <w:r w:rsidR="008D16C9">
        <w:rPr>
          <w:rFonts w:ascii="Arial" w:hAnsi="Arial" w:cs="Arial"/>
          <w:sz w:val="22"/>
        </w:rPr>
        <w:t>Ústavnoprávneho výboru Národnej rady Slovenskej republiky</w:t>
      </w:r>
      <w:r>
        <w:rPr>
          <w:rFonts w:ascii="Arial" w:hAnsi="Arial" w:cs="Arial"/>
          <w:sz w:val="22"/>
        </w:rPr>
        <w:t xml:space="preserve"> </w:t>
      </w:r>
      <w:r w:rsidR="008D16C9">
        <w:rPr>
          <w:rFonts w:ascii="Arial" w:hAnsi="Arial" w:cs="Arial"/>
          <w:sz w:val="22"/>
        </w:rPr>
        <w:t xml:space="preserve">na vydanie ústavného zákona </w:t>
      </w:r>
      <w:r>
        <w:rPr>
          <w:rFonts w:ascii="Arial" w:hAnsi="Arial" w:cs="Arial"/>
          <w:sz w:val="22"/>
        </w:rPr>
        <w:t>ako gestorský Ústavnoprávny výbor Národnej rady Slovenskej republiky s tým, že navrhne lehotu na jeho prerokovanie v druhom čítaní.</w:t>
      </w:r>
    </w:p>
    <w:p w:rsidR="00435BAE" w:rsidP="00435BAE">
      <w:pPr>
        <w:widowControl/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435BAE" w:rsidP="00435BAE">
      <w:pPr>
        <w:widowControl/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435BAE" w:rsidP="00435BAE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:rsidR="00435BAE" w:rsidP="00435BAE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:rsidR="00435BAE" w:rsidP="00435BAE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 w:rsidR="00874654">
        <w:rPr>
          <w:rFonts w:cs="Arial"/>
          <w:spacing w:val="0"/>
          <w:sz w:val="22"/>
          <w:szCs w:val="24"/>
        </w:rPr>
        <w:t>Pavol</w:t>
      </w:r>
      <w:r>
        <w:rPr>
          <w:rFonts w:cs="Arial"/>
          <w:spacing w:val="0"/>
          <w:sz w:val="22"/>
          <w:szCs w:val="24"/>
        </w:rPr>
        <w:t xml:space="preserve">   </w:t>
      </w:r>
      <w:r w:rsidR="00874654">
        <w:rPr>
          <w:rFonts w:cs="Arial"/>
          <w:spacing w:val="0"/>
          <w:sz w:val="22"/>
          <w:szCs w:val="24"/>
        </w:rPr>
        <w:t>H r u š o v s k ý</w:t>
      </w:r>
      <w:r>
        <w:rPr>
          <w:rFonts w:cs="Arial"/>
          <w:spacing w:val="0"/>
          <w:sz w:val="22"/>
          <w:szCs w:val="24"/>
        </w:rPr>
        <w:t xml:space="preserve">   v. r.</w:t>
      </w:r>
    </w:p>
    <w:p w:rsidR="00435BAE" w:rsidP="00435BAE"/>
    <w:p w:rsidR="00C86757"/>
    <w:sectPr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BAE"/>
    <w:rsid w:val="00013122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13CB5"/>
    <w:rsid w:val="00127621"/>
    <w:rsid w:val="00131038"/>
    <w:rsid w:val="00142EA7"/>
    <w:rsid w:val="001A6A53"/>
    <w:rsid w:val="001B1BC7"/>
    <w:rsid w:val="001D499E"/>
    <w:rsid w:val="001D6AB0"/>
    <w:rsid w:val="001E19AC"/>
    <w:rsid w:val="002125C1"/>
    <w:rsid w:val="00226B04"/>
    <w:rsid w:val="002426A0"/>
    <w:rsid w:val="002721F0"/>
    <w:rsid w:val="002844E2"/>
    <w:rsid w:val="002E5913"/>
    <w:rsid w:val="002F0065"/>
    <w:rsid w:val="002F4C3A"/>
    <w:rsid w:val="0030582B"/>
    <w:rsid w:val="003324C6"/>
    <w:rsid w:val="00335B09"/>
    <w:rsid w:val="00356579"/>
    <w:rsid w:val="00393633"/>
    <w:rsid w:val="003971B3"/>
    <w:rsid w:val="003B3A15"/>
    <w:rsid w:val="003C688C"/>
    <w:rsid w:val="003E709E"/>
    <w:rsid w:val="003F6729"/>
    <w:rsid w:val="00404931"/>
    <w:rsid w:val="00417449"/>
    <w:rsid w:val="00425218"/>
    <w:rsid w:val="00435BAE"/>
    <w:rsid w:val="00441FD9"/>
    <w:rsid w:val="0045687D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310C"/>
    <w:rsid w:val="0055722C"/>
    <w:rsid w:val="005805DF"/>
    <w:rsid w:val="005B650B"/>
    <w:rsid w:val="005D17ED"/>
    <w:rsid w:val="005F2061"/>
    <w:rsid w:val="006660F7"/>
    <w:rsid w:val="00690A15"/>
    <w:rsid w:val="00690C7A"/>
    <w:rsid w:val="006A2FB8"/>
    <w:rsid w:val="006A5FEC"/>
    <w:rsid w:val="006C26D4"/>
    <w:rsid w:val="00700385"/>
    <w:rsid w:val="00742C9D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74654"/>
    <w:rsid w:val="00880620"/>
    <w:rsid w:val="00895225"/>
    <w:rsid w:val="008D16C9"/>
    <w:rsid w:val="008E319F"/>
    <w:rsid w:val="008E6337"/>
    <w:rsid w:val="009054A3"/>
    <w:rsid w:val="00940FBC"/>
    <w:rsid w:val="00943A86"/>
    <w:rsid w:val="009A5BD6"/>
    <w:rsid w:val="009B55E5"/>
    <w:rsid w:val="009C0308"/>
    <w:rsid w:val="009C3C90"/>
    <w:rsid w:val="009D294A"/>
    <w:rsid w:val="009E179E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555A4"/>
    <w:rsid w:val="00BC2F24"/>
    <w:rsid w:val="00BD0D95"/>
    <w:rsid w:val="00BE35D8"/>
    <w:rsid w:val="00C22624"/>
    <w:rsid w:val="00C34B31"/>
    <w:rsid w:val="00C40352"/>
    <w:rsid w:val="00C47889"/>
    <w:rsid w:val="00C47D16"/>
    <w:rsid w:val="00C578EE"/>
    <w:rsid w:val="00C649DC"/>
    <w:rsid w:val="00C86757"/>
    <w:rsid w:val="00CC6CBE"/>
    <w:rsid w:val="00D149D3"/>
    <w:rsid w:val="00D228D8"/>
    <w:rsid w:val="00D5260A"/>
    <w:rsid w:val="00D53443"/>
    <w:rsid w:val="00D929EC"/>
    <w:rsid w:val="00DC386F"/>
    <w:rsid w:val="00EA091A"/>
    <w:rsid w:val="00EC11AE"/>
    <w:rsid w:val="00EC791A"/>
    <w:rsid w:val="00EF6121"/>
    <w:rsid w:val="00F059DD"/>
    <w:rsid w:val="00F65846"/>
    <w:rsid w:val="00F7502F"/>
    <w:rsid w:val="00FC7E4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BA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35BA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435BA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35BAE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rsid w:val="00435BAE"/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Protokoln">
    <w:name w:val="Protokolné č."/>
    <w:basedOn w:val="Normal"/>
    <w:rsid w:val="00435BAE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35BA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35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435BA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2011-10-21T13:49:00Z</cp:lastPrinted>
  <dcterms:created xsi:type="dcterms:W3CDTF">2011-10-21T14:58:00Z</dcterms:created>
  <dcterms:modified xsi:type="dcterms:W3CDTF">2011-10-21T14:58:00Z</dcterms:modified>
</cp:coreProperties>
</file>