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</w:pPr>
      <w:r>
        <w:t>NÁRODNÁ RADA SLOVENSKEJ REPUBLIKY</w:t>
      </w:r>
    </w:p>
    <w:p w:rsidR="009C2E2F" w:rsidRPr="00AC48CE" w:rsidP="009C2E2F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9C2E2F" w:rsidRPr="00680482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A46267">
        <w:rPr>
          <w:sz w:val="18"/>
          <w:szCs w:val="18"/>
        </w:rPr>
        <w:t>3144</w:t>
      </w:r>
      <w:r w:rsidRPr="00680482">
        <w:rPr>
          <w:sz w:val="18"/>
          <w:szCs w:val="18"/>
        </w:rPr>
        <w:t>/201</w:t>
      </w:r>
      <w:r w:rsidRPr="00680482" w:rsidR="00175407">
        <w:rPr>
          <w:sz w:val="18"/>
          <w:szCs w:val="18"/>
        </w:rPr>
        <w:t>1</w:t>
      </w:r>
    </w:p>
    <w:p w:rsidR="009C2E2F" w:rsidP="009C2E2F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9C2E2F" w:rsidP="009C2E2F">
      <w:pPr>
        <w:pStyle w:val="uznesenia"/>
      </w:pPr>
      <w:r w:rsidR="0029145B">
        <w:t>670</w:t>
      </w:r>
    </w:p>
    <w:p w:rsidR="009C2E2F" w:rsidP="009C2E2F">
      <w:pPr>
        <w:pStyle w:val="Heading1"/>
      </w:pPr>
      <w:r>
        <w:t>UZNESENIE</w:t>
      </w:r>
    </w:p>
    <w:p w:rsidR="009C2E2F" w:rsidP="009C2E2F">
      <w:pPr>
        <w:pStyle w:val="Heading1"/>
      </w:pPr>
      <w:r>
        <w:t>NÁRODNEJ RADY SLOVENSKEJ REPUBLIKY</w:t>
      </w:r>
    </w:p>
    <w:p w:rsidR="009C2E2F" w:rsidP="009C2E2F">
      <w:pPr>
        <w:outlineLvl w:val="0"/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29145B">
        <w:rPr>
          <w:rFonts w:cs="Arial"/>
          <w:sz w:val="22"/>
          <w:szCs w:val="22"/>
        </w:rPr>
        <w:t>19</w:t>
      </w:r>
      <w:r w:rsidR="00661910">
        <w:rPr>
          <w:rFonts w:cs="Arial"/>
          <w:sz w:val="22"/>
          <w:szCs w:val="22"/>
        </w:rPr>
        <w:t xml:space="preserve">. </w:t>
      </w:r>
      <w:r w:rsidR="00927200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34010F">
        <w:rPr>
          <w:rFonts w:cs="Arial"/>
          <w:sz w:val="22"/>
          <w:szCs w:val="22"/>
        </w:rPr>
        <w:t>1</w:t>
      </w:r>
    </w:p>
    <w:p w:rsidR="009C2E2F" w:rsidP="009C2E2F"/>
    <w:p w:rsidR="00503107" w:rsidRPr="00A46267" w:rsidP="00A46267">
      <w:pPr>
        <w:keepNext w:val="0"/>
        <w:keepLines w:val="0"/>
        <w:widowControl w:val="0"/>
        <w:jc w:val="both"/>
        <w:rPr>
          <w:sz w:val="22"/>
          <w:szCs w:val="22"/>
        </w:rPr>
      </w:pPr>
      <w:r w:rsidRPr="00A46267">
        <w:rPr>
          <w:sz w:val="22"/>
          <w:szCs w:val="22"/>
        </w:rPr>
        <w:t xml:space="preserve">k </w:t>
      </w:r>
      <w:r w:rsidRPr="00A46267" w:rsidR="00A46267">
        <w:rPr>
          <w:sz w:val="22"/>
          <w:szCs w:val="22"/>
        </w:rPr>
        <w:t>vládnemu návrhu zákona, ktorým sa mení a dopĺňa zákon č. 513/2009 Z. z. o dráhach a o zmene a doplnení niektorých zákonov v znení neskorších predpisov a ktorým sa mení a dopĺňa zákon č. 514/2009 Z. z. o doprave na dráhach v znení neskorších predpisov</w:t>
      </w:r>
      <w:r w:rsidR="00A46267">
        <w:rPr>
          <w:sz w:val="22"/>
          <w:szCs w:val="22"/>
        </w:rPr>
        <w:br/>
      </w:r>
      <w:r w:rsidRPr="00A46267" w:rsidR="00A46267">
        <w:rPr>
          <w:sz w:val="22"/>
          <w:szCs w:val="22"/>
        </w:rPr>
        <w:t>(tlač 469)</w:t>
      </w:r>
    </w:p>
    <w:p w:rsidR="00A46267" w:rsidP="00A4626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</w:t>
      </w:r>
      <w:r>
        <w:rPr>
          <w:rFonts w:cs="Arial"/>
          <w:sz w:val="22"/>
          <w:szCs w:val="22"/>
        </w:rPr>
        <w:t>m čítaní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B004C5" w:rsidP="00503107">
      <w:pPr>
        <w:keepNext w:val="0"/>
        <w:keepLines w:val="0"/>
        <w:widowControl w:val="0"/>
        <w:ind w:firstLine="708"/>
        <w:jc w:val="both"/>
        <w:rPr>
          <w:sz w:val="22"/>
          <w:szCs w:val="22"/>
        </w:rPr>
      </w:pPr>
      <w:r w:rsidR="00A46267">
        <w:rPr>
          <w:sz w:val="22"/>
          <w:szCs w:val="22"/>
        </w:rPr>
        <w:t>v</w:t>
      </w:r>
      <w:r w:rsidRPr="00A46267" w:rsidR="00A46267">
        <w:rPr>
          <w:sz w:val="22"/>
          <w:szCs w:val="22"/>
        </w:rPr>
        <w:t>ládny návrh zákona, ktorým sa mení a dopĺňa zákon č. 513/2009 Z. z. o dráhach a o zmene a doplnení niektorých zákonov v znení neskorších predpisov a ktorým sa mení a dopĺňa zákon č. 514/2009 Z. z. o doprave na dráhach v znení</w:t>
      </w:r>
      <w:r w:rsidR="00A46267">
        <w:rPr>
          <w:sz w:val="22"/>
          <w:szCs w:val="22"/>
        </w:rPr>
        <w:t xml:space="preserve"> neskorších predpisov</w:t>
      </w:r>
      <w:r w:rsidR="00B004C5">
        <w:rPr>
          <w:sz w:val="22"/>
          <w:szCs w:val="22"/>
        </w:rPr>
        <w:t>,</w:t>
      </w:r>
      <w:r w:rsidRPr="00B004C5" w:rsidR="00B004C5">
        <w:rPr>
          <w:sz w:val="22"/>
          <w:szCs w:val="22"/>
        </w:rPr>
        <w:t xml:space="preserve"> </w:t>
      </w:r>
      <w:r w:rsidRPr="00B004C5">
        <w:rPr>
          <w:sz w:val="22"/>
          <w:szCs w:val="22"/>
        </w:rPr>
        <w:t>v znení schválených pozmeňu</w:t>
      </w:r>
      <w:r w:rsidRPr="00B004C5" w:rsidR="009860F6">
        <w:rPr>
          <w:sz w:val="22"/>
          <w:szCs w:val="22"/>
        </w:rPr>
        <w:t xml:space="preserve">júcich návrhov. </w:t>
      </w:r>
    </w:p>
    <w:p w:rsidR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814D4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9145B" w:rsidP="0029145B">
      <w:pPr>
        <w:keepNext w:val="0"/>
        <w:keepLines w:val="0"/>
        <w:widowControl w:val="0"/>
        <w:ind w:left="5760" w:hanging="231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29145B" w:rsidP="0029145B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29145B" w:rsidP="0029145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9145B" w:rsidP="0029145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9145B" w:rsidP="0029145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860F6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927200" w:rsidP="0092720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927200" w:rsidP="0092720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661910" w:rsidP="0066191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C2E2F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E2F"/>
    <w:rsid w:val="00030694"/>
    <w:rsid w:val="00123273"/>
    <w:rsid w:val="00175407"/>
    <w:rsid w:val="001E6281"/>
    <w:rsid w:val="002707F6"/>
    <w:rsid w:val="0029145B"/>
    <w:rsid w:val="0034010F"/>
    <w:rsid w:val="003C4C65"/>
    <w:rsid w:val="00476458"/>
    <w:rsid w:val="004E1AD3"/>
    <w:rsid w:val="00503107"/>
    <w:rsid w:val="00537FC1"/>
    <w:rsid w:val="00661910"/>
    <w:rsid w:val="00677547"/>
    <w:rsid w:val="00680482"/>
    <w:rsid w:val="007628D1"/>
    <w:rsid w:val="008830BB"/>
    <w:rsid w:val="008D5378"/>
    <w:rsid w:val="008F0BD7"/>
    <w:rsid w:val="00927200"/>
    <w:rsid w:val="009860F6"/>
    <w:rsid w:val="009C2E2F"/>
    <w:rsid w:val="00A2308B"/>
    <w:rsid w:val="00A46267"/>
    <w:rsid w:val="00AC48CE"/>
    <w:rsid w:val="00B004C5"/>
    <w:rsid w:val="00B0399B"/>
    <w:rsid w:val="00D0253A"/>
    <w:rsid w:val="00D814D4"/>
    <w:rsid w:val="00EB4AE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2F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9C2E2F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2011-09-30T10:41:00Z</cp:lastPrinted>
  <dcterms:created xsi:type="dcterms:W3CDTF">2011-09-30T10:42:00Z</dcterms:created>
  <dcterms:modified xsi:type="dcterms:W3CDTF">2011-10-20T09:36:00Z</dcterms:modified>
</cp:coreProperties>
</file>