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F" w:rsidRPr="002803AF" w:rsidRDefault="002803AF" w:rsidP="002803AF">
      <w:pPr>
        <w:jc w:val="center"/>
        <w:rPr>
          <w:rFonts w:ascii="Arial" w:hAnsi="Arial" w:cs="Arial"/>
          <w:b/>
          <w:sz w:val="32"/>
          <w:szCs w:val="32"/>
        </w:rPr>
      </w:pPr>
      <w:r w:rsidRPr="002803AF">
        <w:rPr>
          <w:rFonts w:ascii="Arial" w:hAnsi="Arial" w:cs="Arial"/>
          <w:b/>
          <w:sz w:val="32"/>
          <w:szCs w:val="32"/>
        </w:rPr>
        <w:t>NÁRODNÁ RADA SLOVENSKEJ REPUBLIKY</w:t>
      </w:r>
    </w:p>
    <w:p w:rsidR="002803AF" w:rsidRPr="002803AF" w:rsidRDefault="002803AF" w:rsidP="002803AF">
      <w:pPr>
        <w:jc w:val="center"/>
        <w:rPr>
          <w:rFonts w:ascii="Arial" w:hAnsi="Arial" w:cs="Arial"/>
          <w:b/>
          <w:sz w:val="32"/>
          <w:szCs w:val="32"/>
        </w:rPr>
      </w:pPr>
      <w:r w:rsidRPr="002803AF">
        <w:rPr>
          <w:rFonts w:ascii="Arial" w:hAnsi="Arial" w:cs="Arial"/>
          <w:b/>
          <w:sz w:val="32"/>
          <w:szCs w:val="32"/>
        </w:rPr>
        <w:t>V. volebné obdobie</w:t>
      </w:r>
    </w:p>
    <w:p w:rsidR="002803AF" w:rsidRPr="002803AF" w:rsidRDefault="002803AF" w:rsidP="002803AF">
      <w:pPr>
        <w:jc w:val="both"/>
        <w:rPr>
          <w:rFonts w:ascii="Arial" w:hAnsi="Arial" w:cs="Arial"/>
          <w:sz w:val="22"/>
          <w:szCs w:val="22"/>
        </w:rPr>
      </w:pPr>
    </w:p>
    <w:p w:rsidR="002803AF" w:rsidRDefault="002803AF" w:rsidP="002803AF">
      <w:pPr>
        <w:jc w:val="both"/>
        <w:rPr>
          <w:rFonts w:ascii="Arial" w:hAnsi="Arial" w:cs="Arial"/>
          <w:b/>
          <w:sz w:val="36"/>
          <w:szCs w:val="36"/>
        </w:rPr>
      </w:pPr>
    </w:p>
    <w:p w:rsidR="002803AF" w:rsidRPr="002803AF" w:rsidRDefault="002803AF" w:rsidP="002803AF">
      <w:pPr>
        <w:jc w:val="both"/>
        <w:rPr>
          <w:rFonts w:ascii="Arial" w:hAnsi="Arial" w:cs="Arial"/>
        </w:rPr>
      </w:pPr>
      <w:r w:rsidRPr="002803AF"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</w:rPr>
        <w:t>Číslo: 3640/2011</w:t>
      </w:r>
    </w:p>
    <w:p w:rsidR="002803AF" w:rsidRPr="002803AF" w:rsidRDefault="002803AF" w:rsidP="002803AF">
      <w:pPr>
        <w:jc w:val="both"/>
        <w:rPr>
          <w:rFonts w:ascii="Arial" w:hAnsi="Arial" w:cs="Arial"/>
          <w:b/>
        </w:rPr>
      </w:pPr>
    </w:p>
    <w:p w:rsidR="002803AF" w:rsidRPr="002803AF" w:rsidRDefault="002803AF" w:rsidP="002803AF">
      <w:pPr>
        <w:jc w:val="both"/>
        <w:rPr>
          <w:rFonts w:ascii="Arial" w:hAnsi="Arial" w:cs="Arial"/>
          <w:b/>
        </w:rPr>
      </w:pPr>
    </w:p>
    <w:p w:rsidR="002803AF" w:rsidRPr="002803AF" w:rsidRDefault="002803AF" w:rsidP="002803AF">
      <w:pPr>
        <w:jc w:val="both"/>
        <w:rPr>
          <w:rFonts w:ascii="Arial" w:hAnsi="Arial" w:cs="Arial"/>
          <w:b/>
        </w:rPr>
      </w:pPr>
    </w:p>
    <w:p w:rsidR="002803AF" w:rsidRPr="002803AF" w:rsidRDefault="002803AF" w:rsidP="002803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507</w:t>
      </w:r>
      <w:r w:rsidRPr="002803AF">
        <w:rPr>
          <w:rFonts w:ascii="Arial" w:hAnsi="Arial" w:cs="Arial"/>
          <w:b/>
          <w:sz w:val="32"/>
          <w:szCs w:val="32"/>
        </w:rPr>
        <w:t>a</w:t>
      </w:r>
    </w:p>
    <w:p w:rsidR="002803AF" w:rsidRPr="002803AF" w:rsidRDefault="002803AF" w:rsidP="002803AF">
      <w:pPr>
        <w:jc w:val="center"/>
        <w:rPr>
          <w:rFonts w:ascii="Arial" w:hAnsi="Arial" w:cs="Arial"/>
          <w:b/>
          <w:sz w:val="32"/>
          <w:szCs w:val="32"/>
        </w:rPr>
      </w:pPr>
    </w:p>
    <w:p w:rsidR="002803AF" w:rsidRPr="002803AF" w:rsidRDefault="002803AF" w:rsidP="002803AF">
      <w:pPr>
        <w:jc w:val="center"/>
        <w:rPr>
          <w:rFonts w:ascii="Arial" w:hAnsi="Arial" w:cs="Arial"/>
          <w:b/>
        </w:rPr>
      </w:pPr>
      <w:r w:rsidRPr="002803AF">
        <w:rPr>
          <w:rFonts w:ascii="Arial" w:hAnsi="Arial" w:cs="Arial"/>
          <w:b/>
        </w:rPr>
        <w:t xml:space="preserve">   S p r á v a</w:t>
      </w:r>
    </w:p>
    <w:p w:rsidR="002803AF" w:rsidRPr="002803AF" w:rsidRDefault="002803AF" w:rsidP="002803AF">
      <w:pPr>
        <w:jc w:val="both"/>
        <w:rPr>
          <w:rFonts w:ascii="Arial" w:hAnsi="Arial" w:cs="Arial"/>
          <w:b/>
        </w:rPr>
      </w:pPr>
    </w:p>
    <w:p w:rsidR="002803AF" w:rsidRPr="002803AF" w:rsidRDefault="002803AF" w:rsidP="002803AF">
      <w:pPr>
        <w:jc w:val="both"/>
        <w:rPr>
          <w:rFonts w:ascii="Arial" w:hAnsi="Arial" w:cs="Arial"/>
          <w:b/>
        </w:rPr>
      </w:pPr>
      <w:r w:rsidRPr="002803AF">
        <w:rPr>
          <w:rFonts w:ascii="Arial" w:hAnsi="Arial" w:cs="Arial"/>
          <w:b/>
        </w:rPr>
        <w:t>Výboru Národnej rady Slovenskej republiky pre pôdohospodárstvo a životné prostredie  o výsledku prerokovania "Správy o poľnohospodárstve a potravinár</w:t>
      </w:r>
      <w:r>
        <w:rPr>
          <w:rFonts w:ascii="Arial" w:hAnsi="Arial" w:cs="Arial"/>
          <w:b/>
        </w:rPr>
        <w:t>stve v Slovenskej republike 2010"  (tlač 507</w:t>
      </w:r>
      <w:r w:rsidRPr="002803AF">
        <w:rPr>
          <w:rFonts w:ascii="Arial" w:hAnsi="Arial" w:cs="Arial"/>
          <w:b/>
        </w:rPr>
        <w:t>)</w:t>
      </w:r>
    </w:p>
    <w:p w:rsidR="002803AF" w:rsidRPr="002803AF" w:rsidRDefault="002803AF" w:rsidP="002803AF">
      <w:pPr>
        <w:jc w:val="both"/>
        <w:rPr>
          <w:rFonts w:ascii="Arial" w:hAnsi="Arial" w:cs="Arial"/>
          <w:b/>
        </w:rPr>
      </w:pPr>
      <w:r w:rsidRPr="002803AF">
        <w:rPr>
          <w:rFonts w:ascii="Arial" w:hAnsi="Arial" w:cs="Arial"/>
          <w:b/>
        </w:rPr>
        <w:t>___________________________________________</w:t>
      </w:r>
      <w:r>
        <w:rPr>
          <w:rFonts w:ascii="Arial" w:hAnsi="Arial" w:cs="Arial"/>
          <w:b/>
        </w:rPr>
        <w:t>________________________</w:t>
      </w:r>
    </w:p>
    <w:p w:rsidR="002803AF" w:rsidRPr="002803AF" w:rsidRDefault="002803AF" w:rsidP="002803AF">
      <w:pPr>
        <w:jc w:val="both"/>
        <w:rPr>
          <w:rFonts w:ascii="Arial" w:hAnsi="Arial" w:cs="Arial"/>
          <w:b/>
        </w:rPr>
      </w:pPr>
    </w:p>
    <w:p w:rsidR="002803AF" w:rsidRPr="002803AF" w:rsidRDefault="002803AF" w:rsidP="002803AF">
      <w:pPr>
        <w:jc w:val="both"/>
        <w:rPr>
          <w:rFonts w:ascii="Arial" w:hAnsi="Arial" w:cs="Arial"/>
        </w:rPr>
      </w:pPr>
    </w:p>
    <w:p w:rsidR="002803AF" w:rsidRPr="002803AF" w:rsidRDefault="002803AF" w:rsidP="002803AF">
      <w:pPr>
        <w:jc w:val="both"/>
        <w:rPr>
          <w:rFonts w:ascii="Arial" w:hAnsi="Arial" w:cs="Arial"/>
        </w:rPr>
      </w:pPr>
    </w:p>
    <w:p w:rsidR="002803AF" w:rsidRPr="002803AF" w:rsidRDefault="002803AF" w:rsidP="002803AF">
      <w:pPr>
        <w:jc w:val="both"/>
        <w:rPr>
          <w:rFonts w:ascii="Arial" w:hAnsi="Arial" w:cs="Arial"/>
        </w:rPr>
      </w:pPr>
      <w:r w:rsidRPr="002803AF">
        <w:rPr>
          <w:rFonts w:ascii="Arial" w:hAnsi="Arial" w:cs="Arial"/>
        </w:rPr>
        <w:tab/>
        <w:t>Správu o poľnohospodárstve a potravinár</w:t>
      </w:r>
      <w:r>
        <w:rPr>
          <w:rFonts w:ascii="Arial" w:hAnsi="Arial" w:cs="Arial"/>
        </w:rPr>
        <w:t>stve v Slovenskej republike 2010</w:t>
      </w:r>
      <w:r w:rsidRPr="002803AF">
        <w:rPr>
          <w:rFonts w:ascii="Arial" w:hAnsi="Arial" w:cs="Arial"/>
        </w:rPr>
        <w:t xml:space="preserve">  pridelil predseda Národnej rady Sloven</w:t>
      </w:r>
      <w:r>
        <w:rPr>
          <w:rFonts w:ascii="Arial" w:hAnsi="Arial" w:cs="Arial"/>
        </w:rPr>
        <w:t>skej republiky rozhodnutím č. 508  z</w:t>
      </w:r>
      <w:r w:rsidRPr="002803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23. septembra 2011</w:t>
      </w:r>
      <w:r w:rsidRPr="002803AF">
        <w:rPr>
          <w:rFonts w:ascii="Arial" w:hAnsi="Arial" w:cs="Arial"/>
        </w:rPr>
        <w:t xml:space="preserve"> Výboru Národnej rady Slovenskej republiky pre pôdohospodárstvo a životné prostredie, ktorý predkladá túto správu.</w:t>
      </w:r>
    </w:p>
    <w:p w:rsidR="002803AF" w:rsidRPr="002803AF" w:rsidRDefault="002803AF" w:rsidP="002803AF">
      <w:pPr>
        <w:jc w:val="both"/>
        <w:rPr>
          <w:rFonts w:ascii="Arial" w:hAnsi="Arial" w:cs="Arial"/>
        </w:rPr>
      </w:pPr>
    </w:p>
    <w:p w:rsidR="002803AF" w:rsidRPr="002803AF" w:rsidRDefault="002803AF" w:rsidP="002803AF">
      <w:pPr>
        <w:jc w:val="both"/>
        <w:rPr>
          <w:rFonts w:ascii="Arial" w:hAnsi="Arial" w:cs="Arial"/>
        </w:rPr>
      </w:pPr>
      <w:r w:rsidRPr="002803AF">
        <w:rPr>
          <w:rFonts w:ascii="Arial" w:hAnsi="Arial" w:cs="Arial"/>
        </w:rPr>
        <w:tab/>
        <w:t>Výbor Národnej rady Slovenskej republiky pre pôdohospodárstvo a životné prostredie  uvedenú správu prerokoval v určenej lehote.</w:t>
      </w:r>
    </w:p>
    <w:p w:rsidR="002803AF" w:rsidRPr="002803AF" w:rsidRDefault="002803AF" w:rsidP="002803AF">
      <w:pPr>
        <w:jc w:val="both"/>
        <w:rPr>
          <w:rFonts w:ascii="Arial" w:hAnsi="Arial" w:cs="Arial"/>
        </w:rPr>
      </w:pPr>
    </w:p>
    <w:p w:rsidR="002803AF" w:rsidRPr="002803AF" w:rsidRDefault="002803AF" w:rsidP="002803AF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2803AF">
        <w:rPr>
          <w:rFonts w:ascii="Arial" w:hAnsi="Arial" w:cs="Arial"/>
        </w:rPr>
        <w:tab/>
        <w:t>Výbor Národnej rady Slovenskej republiky pre pôdohospodárstvo a životné pr</w:t>
      </w:r>
      <w:r>
        <w:rPr>
          <w:rFonts w:ascii="Arial" w:hAnsi="Arial" w:cs="Arial"/>
        </w:rPr>
        <w:t>o</w:t>
      </w:r>
      <w:r w:rsidR="00373763">
        <w:rPr>
          <w:rFonts w:ascii="Arial" w:hAnsi="Arial" w:cs="Arial"/>
        </w:rPr>
        <w:t>stredie  správu uznesením č. 135</w:t>
      </w:r>
      <w:r>
        <w:rPr>
          <w:rFonts w:ascii="Arial" w:hAnsi="Arial" w:cs="Arial"/>
        </w:rPr>
        <w:t xml:space="preserve"> z</w:t>
      </w:r>
      <w:r w:rsidR="00373763">
        <w:rPr>
          <w:rFonts w:ascii="Arial" w:hAnsi="Arial" w:cs="Arial"/>
        </w:rPr>
        <w:t> 19. októbra</w:t>
      </w:r>
      <w:r>
        <w:rPr>
          <w:rFonts w:ascii="Arial" w:hAnsi="Arial" w:cs="Arial"/>
        </w:rPr>
        <w:t xml:space="preserve"> 2011</w:t>
      </w:r>
      <w:r w:rsidRPr="002803AF">
        <w:rPr>
          <w:rFonts w:ascii="Arial" w:hAnsi="Arial" w:cs="Arial"/>
        </w:rPr>
        <w:t xml:space="preserve"> vzal na vedomie a odporučil ju Národnej rade Slovenskej republiky vziať na vedomie.</w:t>
      </w:r>
    </w:p>
    <w:p w:rsidR="002803AF" w:rsidRPr="002803AF" w:rsidRDefault="002803AF" w:rsidP="002803AF">
      <w:pPr>
        <w:jc w:val="both"/>
        <w:rPr>
          <w:rFonts w:ascii="Arial" w:hAnsi="Arial" w:cs="Arial"/>
        </w:rPr>
      </w:pPr>
    </w:p>
    <w:p w:rsidR="002803AF" w:rsidRPr="002803AF" w:rsidRDefault="002803AF" w:rsidP="002803AF">
      <w:pPr>
        <w:jc w:val="both"/>
        <w:rPr>
          <w:rFonts w:ascii="Arial" w:hAnsi="Arial" w:cs="Arial"/>
        </w:rPr>
      </w:pPr>
      <w:r w:rsidRPr="002803AF">
        <w:rPr>
          <w:rFonts w:ascii="Arial" w:hAnsi="Arial" w:cs="Arial"/>
        </w:rPr>
        <w:tab/>
        <w:t xml:space="preserve">Výbor Národnej rady Slovenskej </w:t>
      </w:r>
      <w:r>
        <w:rPr>
          <w:rFonts w:ascii="Arial" w:hAnsi="Arial" w:cs="Arial"/>
        </w:rPr>
        <w:t xml:space="preserve">republiky pre pôdohospodárstvo a </w:t>
      </w:r>
      <w:r w:rsidRPr="002803AF">
        <w:rPr>
          <w:rFonts w:ascii="Arial" w:hAnsi="Arial" w:cs="Arial"/>
        </w:rPr>
        <w:t>živo</w:t>
      </w:r>
      <w:r w:rsidR="00373763">
        <w:rPr>
          <w:rFonts w:ascii="Arial" w:hAnsi="Arial" w:cs="Arial"/>
        </w:rPr>
        <w:t>tné prostredie uznesením č. 137</w:t>
      </w:r>
      <w:r>
        <w:rPr>
          <w:rFonts w:ascii="Arial" w:hAnsi="Arial" w:cs="Arial"/>
        </w:rPr>
        <w:t xml:space="preserve">  z</w:t>
      </w:r>
      <w:r w:rsidR="00373763">
        <w:rPr>
          <w:rFonts w:ascii="Arial" w:hAnsi="Arial" w:cs="Arial"/>
        </w:rPr>
        <w:t> 19. októbra</w:t>
      </w:r>
      <w:r>
        <w:rPr>
          <w:rFonts w:ascii="Arial" w:hAnsi="Arial" w:cs="Arial"/>
        </w:rPr>
        <w:t xml:space="preserve"> 2011</w:t>
      </w:r>
      <w:r w:rsidRPr="002803AF">
        <w:rPr>
          <w:rFonts w:ascii="Arial" w:hAnsi="Arial" w:cs="Arial"/>
        </w:rPr>
        <w:t xml:space="preserve"> schválil správu o výsledku prerokovania „Správy o poľnohospodárstve a potravinárstve v Slovenskej republike</w:t>
      </w:r>
      <w:r>
        <w:rPr>
          <w:rFonts w:ascii="Arial" w:hAnsi="Arial" w:cs="Arial"/>
        </w:rPr>
        <w:t xml:space="preserve"> 2010</w:t>
      </w:r>
      <w:r w:rsidRPr="002803AF">
        <w:rPr>
          <w:rFonts w:ascii="Arial" w:hAnsi="Arial" w:cs="Arial"/>
        </w:rPr>
        <w:t>“, vrátane uznesenia Národnej rady Slovenskej republiky k uvedenej správe. Pover</w:t>
      </w:r>
      <w:r w:rsidR="00373763">
        <w:rPr>
          <w:rFonts w:ascii="Arial" w:hAnsi="Arial" w:cs="Arial"/>
        </w:rPr>
        <w:t>il členku</w:t>
      </w:r>
      <w:r>
        <w:rPr>
          <w:rFonts w:ascii="Arial" w:hAnsi="Arial" w:cs="Arial"/>
        </w:rPr>
        <w:t xml:space="preserve"> výboru </w:t>
      </w:r>
      <w:r w:rsidR="00373763">
        <w:rPr>
          <w:rFonts w:ascii="Arial" w:hAnsi="Arial" w:cs="Arial"/>
        </w:rPr>
        <w:t>Jarmilu Tkáčovú</w:t>
      </w:r>
      <w:r w:rsidRPr="002803AF">
        <w:rPr>
          <w:rFonts w:ascii="Arial" w:hAnsi="Arial" w:cs="Arial"/>
        </w:rPr>
        <w:t xml:space="preserve"> predložiť a predniesť na schôdzi Národnej rady Slovenskej republiky  túto správu výboru a návrh na uznesenia Národnej rady Slovenskej republiky, ktorý je prílohou tejto  správy.</w:t>
      </w:r>
    </w:p>
    <w:p w:rsidR="002803AF" w:rsidRPr="002803AF" w:rsidRDefault="002803AF" w:rsidP="002803AF">
      <w:pPr>
        <w:jc w:val="both"/>
        <w:rPr>
          <w:rFonts w:ascii="Arial" w:hAnsi="Arial" w:cs="Arial"/>
        </w:rPr>
      </w:pPr>
    </w:p>
    <w:p w:rsidR="00DB28F4" w:rsidRDefault="00DB28F4"/>
    <w:p w:rsidR="00FA5E87" w:rsidRDefault="00FA5E87"/>
    <w:p w:rsidR="00FA5E87" w:rsidRDefault="00FA5E87" w:rsidP="00FA5E87">
      <w:pPr>
        <w:jc w:val="center"/>
      </w:pPr>
    </w:p>
    <w:p w:rsidR="00FA5E87" w:rsidRPr="00A7637E" w:rsidRDefault="00FA5E87" w:rsidP="00FA5E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Mária   </w:t>
      </w:r>
      <w:r>
        <w:rPr>
          <w:rFonts w:ascii="Arial" w:hAnsi="Arial" w:cs="Arial"/>
          <w:b/>
        </w:rPr>
        <w:t>S a b o l o v</w:t>
      </w:r>
      <w:r w:rsidR="00A7637E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á</w:t>
      </w:r>
      <w:r w:rsidR="00A7637E">
        <w:rPr>
          <w:rFonts w:ascii="Arial" w:hAnsi="Arial" w:cs="Arial"/>
          <w:b/>
        </w:rPr>
        <w:t xml:space="preserve">  </w:t>
      </w:r>
      <w:r w:rsidR="00A7637E">
        <w:rPr>
          <w:rFonts w:ascii="Arial" w:hAnsi="Arial" w:cs="Arial"/>
        </w:rPr>
        <w:t>v. r.</w:t>
      </w:r>
      <w:bookmarkStart w:id="0" w:name="_GoBack"/>
      <w:bookmarkEnd w:id="0"/>
    </w:p>
    <w:p w:rsidR="00FA5E87" w:rsidRPr="00FA5E87" w:rsidRDefault="00FA5E87" w:rsidP="00FA5E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predsedníčka výboru</w:t>
      </w:r>
    </w:p>
    <w:sectPr w:rsidR="00FA5E87" w:rsidRPr="00FA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F"/>
    <w:rsid w:val="002803AF"/>
    <w:rsid w:val="00373763"/>
    <w:rsid w:val="003B535A"/>
    <w:rsid w:val="00565A78"/>
    <w:rsid w:val="008072B4"/>
    <w:rsid w:val="00A1333B"/>
    <w:rsid w:val="00A7637E"/>
    <w:rsid w:val="00AF1C8A"/>
    <w:rsid w:val="00B3709D"/>
    <w:rsid w:val="00C15FB4"/>
    <w:rsid w:val="00C300A5"/>
    <w:rsid w:val="00C607C6"/>
    <w:rsid w:val="00DB28F4"/>
    <w:rsid w:val="00FA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03AF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03AF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2011-10-19T10:48:00Z</cp:lastPrinted>
  <dcterms:created xsi:type="dcterms:W3CDTF">2011-10-10T08:21:00Z</dcterms:created>
  <dcterms:modified xsi:type="dcterms:W3CDTF">2011-10-19T10:48:00Z</dcterms:modified>
</cp:coreProperties>
</file>