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V. volebné obdobie</w:t>
        <w:br/>
        <w:br/>
        <w:br/>
        <w:t> </w:t>
      </w:r>
    </w:p>
    <w:p w:rsid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 </w:t>
      </w:r>
    </w:p>
    <w:p w:rsidR="00522963" w:rsidRP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522963">
        <w:rPr>
          <w:rFonts w:ascii="Arial" w:hAnsi="Arial" w:cs="Arial"/>
          <w:bCs/>
          <w:sz w:val="22"/>
          <w:szCs w:val="22"/>
        </w:rPr>
        <w:t>Číslo: CRD-3079/2011</w:t>
      </w:r>
      <w:r w:rsidRPr="00522963">
        <w:rPr>
          <w:rFonts w:ascii="Arial" w:hAnsi="Arial" w:cs="Arial"/>
        </w:rPr>
        <w:t xml:space="preserve"> </w:t>
      </w: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522963" w:rsidP="00E521CC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4745DB" w:rsidRP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</w:p>
    <w:p w:rsidR="00522963" w:rsidRPr="00522963" w:rsidP="00522963">
      <w:pPr>
        <w:pStyle w:val="Heading3"/>
        <w:rPr>
          <w:rFonts w:ascii="Arial" w:hAnsi="Arial" w:cs="Arial"/>
          <w:szCs w:val="28"/>
          <w:lang w:val="sk-SK"/>
        </w:rPr>
      </w:pPr>
      <w:r w:rsidRPr="00522963">
        <w:rPr>
          <w:rFonts w:ascii="Arial" w:hAnsi="Arial" w:cs="Arial"/>
          <w:szCs w:val="28"/>
          <w:lang w:val="sk-SK"/>
        </w:rPr>
        <w:t>460a</w:t>
      </w:r>
    </w:p>
    <w:p w:rsidR="00522963" w:rsidRPr="00522963" w:rsidP="00522963">
      <w:pPr>
        <w:rPr>
          <w:rFonts w:ascii="Arial" w:hAnsi="Arial" w:cs="Arial"/>
          <w:b/>
          <w:sz w:val="28"/>
          <w:szCs w:val="28"/>
        </w:rPr>
      </w:pPr>
    </w:p>
    <w:p w:rsidR="00522963" w:rsidRPr="00522963" w:rsidP="00522963">
      <w:pPr>
        <w:pStyle w:val="Heading3"/>
        <w:rPr>
          <w:rFonts w:ascii="Arial" w:hAnsi="Arial" w:cs="Arial"/>
          <w:spacing w:val="50"/>
          <w:szCs w:val="28"/>
          <w:lang w:val="sk-SK"/>
        </w:rPr>
      </w:pPr>
      <w:r w:rsidRPr="00522963">
        <w:rPr>
          <w:rFonts w:ascii="Arial" w:hAnsi="Arial" w:cs="Arial"/>
          <w:spacing w:val="50"/>
          <w:szCs w:val="28"/>
          <w:lang w:val="sk-SK"/>
        </w:rPr>
        <w:t>Spoločná správa</w:t>
      </w:r>
    </w:p>
    <w:p w:rsidR="00522963" w:rsidRP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 w:val="28"/>
          <w:szCs w:val="28"/>
        </w:rPr>
      </w:pP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522963" w:rsidP="00522963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522963">
        <w:rPr>
          <w:rFonts w:ascii="Arial" w:hAnsi="Arial" w:cs="Arial"/>
          <w:b/>
        </w:rPr>
        <w:t>ýborov</w:t>
      </w:r>
      <w:r>
        <w:rPr>
          <w:rFonts w:ascii="Arial" w:hAnsi="Arial" w:cs="Arial"/>
          <w:b/>
        </w:rPr>
        <w:t xml:space="preserve"> </w:t>
      </w:r>
      <w:r w:rsidRPr="00522963">
        <w:rPr>
          <w:rFonts w:ascii="Arial" w:hAnsi="Arial" w:cs="Arial"/>
          <w:b/>
        </w:rPr>
        <w:t>Národnej</w:t>
      </w:r>
      <w:r>
        <w:rPr>
          <w:rFonts w:ascii="Arial" w:hAnsi="Arial" w:cs="Arial"/>
          <w:b/>
        </w:rPr>
        <w:t xml:space="preserve"> </w:t>
      </w:r>
      <w:r w:rsidRPr="00522963">
        <w:rPr>
          <w:rFonts w:ascii="Arial" w:hAnsi="Arial" w:cs="Arial"/>
          <w:b/>
        </w:rPr>
        <w:t>rady</w:t>
      </w:r>
      <w:r>
        <w:rPr>
          <w:rFonts w:ascii="Arial" w:hAnsi="Arial" w:cs="Arial"/>
          <w:b/>
        </w:rPr>
        <w:t xml:space="preserve"> S</w:t>
      </w:r>
      <w:r w:rsidRPr="00522963">
        <w:rPr>
          <w:rFonts w:ascii="Arial" w:hAnsi="Arial" w:cs="Arial"/>
          <w:b/>
        </w:rPr>
        <w:t>lovenskej republiky</w:t>
      </w:r>
      <w:r w:rsidR="00BD1A35">
        <w:rPr>
          <w:rFonts w:ascii="Arial" w:hAnsi="Arial" w:cs="Arial"/>
          <w:b/>
        </w:rPr>
        <w:t xml:space="preserve"> </w:t>
      </w:r>
      <w:r w:rsidRPr="00522963">
        <w:rPr>
          <w:rFonts w:ascii="Arial" w:hAnsi="Arial" w:cs="Arial"/>
          <w:b/>
        </w:rPr>
        <w:t>o prerokovaní vládneho návrhu zákona, ktorým sa mení a dopĺňa zákon č.</w:t>
      </w:r>
      <w:r w:rsidR="00BD1A35">
        <w:rPr>
          <w:rFonts w:ascii="Arial" w:hAnsi="Arial" w:cs="Arial"/>
          <w:b/>
        </w:rPr>
        <w:t xml:space="preserve"> </w:t>
      </w:r>
      <w:r w:rsidRPr="00522963">
        <w:rPr>
          <w:rFonts w:ascii="Arial" w:hAnsi="Arial" w:cs="Arial"/>
          <w:b/>
        </w:rPr>
        <w:t>125/2006 Z. z. o inšpekcií práce a o zmene a doplnení zákona č.</w:t>
      </w:r>
      <w:r w:rsidR="00BD1A35">
        <w:rPr>
          <w:rFonts w:ascii="Arial" w:hAnsi="Arial" w:cs="Arial"/>
          <w:b/>
        </w:rPr>
        <w:t xml:space="preserve"> </w:t>
      </w:r>
      <w:r w:rsidRPr="00522963">
        <w:rPr>
          <w:rFonts w:ascii="Arial" w:hAnsi="Arial" w:cs="Arial"/>
          <w:b/>
        </w:rPr>
        <w:t>82/2005 Z. z. o nelegálnej práci a nelegálnom zamestnávaní a o zmene a doplnení niektorých zákonov v znení neskorších predpisov (tlač 460) vo výboroch Národnej rady Slovenskej republiky v druhom čítaní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942125" w:rsidP="00522963">
      <w:pPr>
        <w:pStyle w:val="BodyText"/>
        <w:tabs>
          <w:tab w:val="left" w:pos="-1985"/>
          <w:tab w:val="left" w:pos="709"/>
          <w:tab w:val="left" w:pos="1077"/>
        </w:tabs>
      </w:pPr>
      <w:r w:rsidRPr="00942125">
        <w:tab/>
        <w:t>Výbor Národnej r</w:t>
      </w:r>
      <w:r w:rsidRPr="00942125">
        <w:t>ady Slovenskej republiky</w:t>
      </w:r>
      <w:r>
        <w:t xml:space="preserve"> </w:t>
      </w:r>
      <w:r w:rsidRPr="00942125">
        <w:t>pre</w:t>
      </w:r>
      <w:r>
        <w:t xml:space="preserve"> s</w:t>
      </w:r>
      <w:r w:rsidRPr="00942125">
        <w:t>ociálne</w:t>
      </w:r>
      <w:r>
        <w:t xml:space="preserve"> v</w:t>
      </w:r>
      <w:r w:rsidRPr="00942125">
        <w:t xml:space="preserve">eci ako gestorský výbor k  </w:t>
      </w:r>
      <w:r>
        <w:t xml:space="preserve">vládnemu </w:t>
      </w:r>
      <w:r w:rsidRPr="00942125">
        <w:t xml:space="preserve">návrhu </w:t>
      </w:r>
      <w:r>
        <w:t xml:space="preserve">zákona, ktorým sa mení a dopĺňa </w:t>
      </w:r>
      <w:r w:rsidRPr="00942125">
        <w:t>zákon</w:t>
      </w:r>
      <w:r>
        <w:t xml:space="preserve"> č.125/2006 Z. z. o inšpekcií práce a o zmene a doplnení zákona č.82/2005 Z. z. o nelegálnej práci a nelegálnom zamestnávaní a o zmene a </w:t>
      </w:r>
      <w:r>
        <w:t xml:space="preserve">doplnení niektorých zákonov  v znení neskorších predpisov </w:t>
      </w:r>
      <w:r w:rsidRPr="00942125">
        <w:t xml:space="preserve">(ďalej len „gestorský výbor“) podáva Národnej rade Slovenskej republiky v súlade s § 79 ods. 1 zákona Národnej rady Slovenskej republiky </w:t>
      </w:r>
      <w:r>
        <w:br/>
      </w:r>
      <w:r w:rsidRPr="00942125">
        <w:t>č. 350/1996 Z. z. o rokovacom poriadku Národnej rady Slovens</w:t>
      </w:r>
      <w:r w:rsidRPr="00942125">
        <w:t>kej republiky v znení neskorších</w:t>
      </w:r>
      <w:r>
        <w:t xml:space="preserve"> </w:t>
      </w:r>
      <w:r w:rsidRPr="00942125">
        <w:t>predpisov túto spoločnú správu výborov Národnej rady Slovenskej republiky: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I.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942125" w:rsidP="00522963">
      <w:pPr>
        <w:pStyle w:val="BodyText"/>
        <w:tabs>
          <w:tab w:val="left" w:pos="-1985"/>
          <w:tab w:val="left" w:pos="709"/>
          <w:tab w:val="left" w:pos="1077"/>
        </w:tabs>
      </w:pPr>
      <w:r w:rsidRPr="00942125">
        <w:tab/>
        <w:t>Národná rada Slovenskej republiky uznesením č.</w:t>
      </w:r>
      <w:r w:rsidR="00BD1A35">
        <w:t xml:space="preserve"> </w:t>
      </w:r>
      <w:r>
        <w:t>599</w:t>
      </w:r>
      <w:r w:rsidRPr="00942125">
        <w:t xml:space="preserve"> z </w:t>
      </w:r>
      <w:r>
        <w:t>13</w:t>
      </w:r>
      <w:r w:rsidRPr="00942125">
        <w:t xml:space="preserve">. </w:t>
      </w:r>
      <w:r>
        <w:t xml:space="preserve">septembra  </w:t>
      </w:r>
      <w:r w:rsidRPr="00942125">
        <w:t>201</w:t>
      </w:r>
      <w:r>
        <w:t>1</w:t>
      </w:r>
      <w:r w:rsidRPr="00942125">
        <w:t xml:space="preserve"> pridelila predmetný</w:t>
      </w:r>
      <w:r>
        <w:t xml:space="preserve"> </w:t>
      </w:r>
      <w:r w:rsidRPr="00942125">
        <w:t>návrh</w:t>
      </w:r>
      <w:r>
        <w:t xml:space="preserve"> </w:t>
      </w:r>
      <w:r w:rsidRPr="00942125">
        <w:t>zákona</w:t>
      </w:r>
      <w:r>
        <w:t xml:space="preserve"> </w:t>
      </w:r>
      <w:r w:rsidRPr="00942125">
        <w:t>na</w:t>
      </w:r>
      <w:r>
        <w:t xml:space="preserve"> </w:t>
      </w:r>
      <w:r w:rsidRPr="00942125">
        <w:t>prerokovanie</w:t>
      </w:r>
      <w:r>
        <w:t xml:space="preserve"> </w:t>
      </w:r>
      <w:r w:rsidRPr="00942125">
        <w:t>týmto výborom Národ</w:t>
      </w:r>
      <w:r w:rsidRPr="00942125">
        <w:t>nej rady Slovenskej republiky</w:t>
      </w:r>
    </w:p>
    <w:p w:rsidR="00522963" w:rsidRPr="00942125" w:rsidP="00522963">
      <w:pPr>
        <w:pStyle w:val="BodyText"/>
        <w:ind w:left="360"/>
      </w:pPr>
    </w:p>
    <w:p w:rsidR="00522963" w:rsidRPr="00942125" w:rsidP="00522963">
      <w:pPr>
        <w:pStyle w:val="BodyText"/>
      </w:pPr>
      <w:r w:rsidRPr="00942125">
        <w:t>Ústavnoprávnemu výboru Národnej rady Slovenskej republiky</w:t>
      </w:r>
    </w:p>
    <w:p w:rsidR="00522963" w:rsidP="00522963">
      <w:pPr>
        <w:pStyle w:val="BodyText"/>
      </w:pPr>
      <w:r w:rsidRPr="00942125">
        <w:t xml:space="preserve">Výboru Národnej rady Slovenskej republiky pre </w:t>
      </w:r>
      <w:r>
        <w:t>financie a rozpočet,</w:t>
      </w:r>
    </w:p>
    <w:p w:rsidR="00522963" w:rsidRPr="00942125" w:rsidP="00522963">
      <w:pPr>
        <w:pStyle w:val="BodyText"/>
      </w:pPr>
      <w:r>
        <w:t>Výboru</w:t>
      </w:r>
      <w:r w:rsidRPr="00942125">
        <w:t xml:space="preserve"> Národnej rady Slovenskej republiky pre sociálne veci.</w:t>
      </w:r>
    </w:p>
    <w:p w:rsidR="00522963" w:rsidRPr="00942125" w:rsidP="00522963">
      <w:pPr>
        <w:pStyle w:val="BodyText"/>
      </w:pPr>
    </w:p>
    <w:p w:rsidR="00522963" w:rsidP="00522963">
      <w:pPr>
        <w:pStyle w:val="BodyText"/>
      </w:pPr>
    </w:p>
    <w:p w:rsidR="00070D20" w:rsidRPr="00942125" w:rsidP="00522963">
      <w:pPr>
        <w:pStyle w:val="BodyText"/>
      </w:pPr>
    </w:p>
    <w:p w:rsidR="00522963" w:rsidRP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II.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 zákona  (§ 75 ods. 2 zákona Národnej rady Slovenskej republiky č. 350/1996 Z. z. o roko</w:t>
      </w:r>
      <w:r w:rsidRPr="00942125">
        <w:rPr>
          <w:rFonts w:ascii="Arial" w:hAnsi="Arial" w:cs="Arial"/>
        </w:rPr>
        <w:t>vacom poriadku Národnej rady Slovenskej republiky v znení neskorších predpisov).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522963" w:rsidRP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III.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522963" w:rsidRPr="00942125" w:rsidP="00522963">
      <w:pPr>
        <w:pStyle w:val="Heading2"/>
        <w:rPr>
          <w:b w:val="0"/>
          <w:bCs w:val="0"/>
        </w:rPr>
      </w:pPr>
      <w:r w:rsidRPr="00942125">
        <w:rPr>
          <w:b w:val="0"/>
          <w:bCs w:val="0"/>
        </w:rPr>
        <w:t>Návrh zákon odporučili schváliť</w:t>
      </w:r>
    </w:p>
    <w:p w:rsidR="00522963" w:rsidRPr="00942125" w:rsidP="00522963">
      <w:pPr>
        <w:pStyle w:val="BodyText"/>
        <w:tabs>
          <w:tab w:val="left" w:pos="-1985"/>
          <w:tab w:val="left" w:pos="709"/>
          <w:tab w:val="left" w:pos="1077"/>
        </w:tabs>
      </w:pPr>
    </w:p>
    <w:p w:rsidR="00522963" w:rsidRPr="00942125" w:rsidP="00522963">
      <w:pPr>
        <w:pStyle w:val="BodyText"/>
        <w:ind w:left="360"/>
      </w:pPr>
      <w:r w:rsidRPr="00942125">
        <w:t>Ústavnoprávny výbor Národnej rady Slovenskej republiky uznesením č.</w:t>
      </w:r>
      <w:r>
        <w:t xml:space="preserve"> 288</w:t>
      </w:r>
      <w:r w:rsidRPr="00942125">
        <w:t xml:space="preserve"> </w:t>
      </w:r>
      <w:r>
        <w:t xml:space="preserve">zo 4. októbra </w:t>
      </w:r>
      <w:r w:rsidRPr="00942125">
        <w:t>20</w:t>
      </w:r>
      <w:r>
        <w:t>11</w:t>
      </w:r>
      <w:r w:rsidRPr="00942125">
        <w:t>,</w:t>
      </w:r>
    </w:p>
    <w:p w:rsidR="00BD1A35" w:rsidP="00522963">
      <w:pPr>
        <w:pStyle w:val="BodyText"/>
        <w:ind w:left="360"/>
      </w:pPr>
    </w:p>
    <w:p w:rsidR="00522963" w:rsidRPr="00942125" w:rsidP="00522963">
      <w:pPr>
        <w:pStyle w:val="BodyText"/>
        <w:ind w:left="360"/>
      </w:pPr>
      <w:r w:rsidRPr="00942125">
        <w:t>Výbor</w:t>
      </w:r>
      <w:r>
        <w:t xml:space="preserve"> </w:t>
      </w:r>
      <w:r w:rsidRPr="00942125">
        <w:t>Národnej rady Slovenskej republiky</w:t>
      </w:r>
      <w:r w:rsidRPr="00942125">
        <w:t xml:space="preserve"> pre </w:t>
      </w:r>
      <w:r>
        <w:t xml:space="preserve">financie a rozpočet </w:t>
      </w:r>
      <w:r w:rsidRPr="00942125">
        <w:t xml:space="preserve">uznesením </w:t>
      </w:r>
      <w:r>
        <w:br/>
      </w:r>
      <w:r w:rsidRPr="00942125">
        <w:t>č.</w:t>
      </w:r>
      <w:r>
        <w:t xml:space="preserve"> 248 </w:t>
      </w:r>
      <w:r w:rsidRPr="00942125">
        <w:t>z</w:t>
      </w:r>
      <w:r>
        <w:t>o</w:t>
      </w:r>
      <w:r w:rsidRPr="00942125">
        <w:t> </w:t>
      </w:r>
      <w:r>
        <w:t>4</w:t>
      </w:r>
      <w:r w:rsidRPr="00942125">
        <w:t>.</w:t>
      </w:r>
      <w:r w:rsidR="00F704E1">
        <w:t xml:space="preserve"> </w:t>
      </w:r>
      <w:r>
        <w:t xml:space="preserve">októbra </w:t>
      </w:r>
      <w:r w:rsidRPr="00942125">
        <w:t xml:space="preserve"> 201</w:t>
      </w:r>
      <w:r>
        <w:t>1</w:t>
      </w:r>
      <w:r w:rsidRPr="00942125">
        <w:t>,</w:t>
      </w:r>
    </w:p>
    <w:p w:rsidR="00BD1A35" w:rsidP="00522963">
      <w:pPr>
        <w:pStyle w:val="BodyText"/>
        <w:ind w:left="360"/>
      </w:pPr>
    </w:p>
    <w:p w:rsidR="00522963" w:rsidRPr="00942125" w:rsidP="00522963">
      <w:pPr>
        <w:pStyle w:val="BodyText"/>
        <w:ind w:left="360"/>
      </w:pPr>
      <w:r w:rsidRPr="00942125">
        <w:t>Výbor Národnej rady Slovenskej republiky pre sociálne veci uznesením č.</w:t>
      </w:r>
      <w:r>
        <w:t xml:space="preserve"> 91 </w:t>
      </w:r>
      <w:r w:rsidRPr="00942125">
        <w:t>z</w:t>
      </w:r>
      <w:r>
        <w:t>o</w:t>
      </w:r>
      <w:r w:rsidRPr="00942125">
        <w:t xml:space="preserve"> </w:t>
      </w:r>
      <w:r>
        <w:t>6.</w:t>
      </w:r>
      <w:r w:rsidR="00F704E1">
        <w:t xml:space="preserve"> </w:t>
      </w:r>
      <w:r>
        <w:t>októbra</w:t>
      </w:r>
      <w:r w:rsidRPr="00942125">
        <w:t xml:space="preserve"> 20</w:t>
      </w:r>
      <w:r>
        <w:t>11.</w:t>
      </w:r>
    </w:p>
    <w:p w:rsidR="00522963" w:rsidP="00522963">
      <w:pPr>
        <w:pStyle w:val="BodyText"/>
      </w:pPr>
    </w:p>
    <w:p w:rsidR="00BD1A35" w:rsidRPr="00942125" w:rsidP="00522963">
      <w:pPr>
        <w:pStyle w:val="BodyText"/>
      </w:pPr>
    </w:p>
    <w:p w:rsidR="00522963" w:rsidRP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IV.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Výbory Národnej rady Slovenskej republiky, ktoré návrh zákona prerokovali prijali t</w:t>
      </w:r>
      <w:r>
        <w:rPr>
          <w:rFonts w:ascii="Arial" w:hAnsi="Arial" w:cs="Arial"/>
        </w:rPr>
        <w:t>ieto</w:t>
      </w:r>
      <w:r w:rsidRPr="00942125">
        <w:rPr>
          <w:rFonts w:ascii="Arial" w:hAnsi="Arial" w:cs="Arial"/>
        </w:rPr>
        <w:t xml:space="preserve">  </w:t>
      </w:r>
      <w:r w:rsidRPr="00942125">
        <w:rPr>
          <w:rFonts w:ascii="Arial" w:hAnsi="Arial" w:cs="Arial"/>
        </w:rPr>
        <w:t>návrh</w:t>
      </w:r>
      <w:r>
        <w:rPr>
          <w:rFonts w:ascii="Arial" w:hAnsi="Arial" w:cs="Arial"/>
        </w:rPr>
        <w:t>y</w:t>
      </w:r>
      <w:r w:rsidRPr="00942125">
        <w:rPr>
          <w:rFonts w:ascii="Arial" w:hAnsi="Arial" w:cs="Arial"/>
        </w:rPr>
        <w:t>:</w:t>
      </w: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86120D" w:rsidP="0052296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120D">
        <w:rPr>
          <w:rFonts w:ascii="Arial" w:hAnsi="Arial" w:cs="Arial"/>
        </w:rPr>
        <w:t>V čl. I </w:t>
      </w:r>
      <w:r>
        <w:rPr>
          <w:rFonts w:ascii="Arial" w:hAnsi="Arial" w:cs="Arial"/>
        </w:rPr>
        <w:t xml:space="preserve"> </w:t>
      </w:r>
      <w:r w:rsidRPr="0086120D">
        <w:rPr>
          <w:rFonts w:ascii="Arial" w:hAnsi="Arial" w:cs="Arial"/>
        </w:rPr>
        <w:t>27. bode v § 19 ods. 1 písm. a) sa  za slovami „treťom bode“ čiarka  nahrádza slovom „a“ a vypúšťajú sa slová „a siedmom bode“.</w:t>
      </w:r>
    </w:p>
    <w:p w:rsidR="00522963" w:rsidRPr="0086120D" w:rsidP="00522963">
      <w:pPr>
        <w:spacing w:line="360" w:lineRule="auto"/>
        <w:jc w:val="both"/>
        <w:rPr>
          <w:rFonts w:ascii="Arial" w:hAnsi="Arial" w:cs="Arial"/>
        </w:rPr>
      </w:pPr>
    </w:p>
    <w:p w:rsidR="00522963" w:rsidP="00760893">
      <w:pPr>
        <w:ind w:left="2832"/>
        <w:jc w:val="both"/>
        <w:rPr>
          <w:rFonts w:ascii="Arial" w:hAnsi="Arial" w:cs="Arial"/>
        </w:rPr>
      </w:pPr>
      <w:r w:rsidRPr="0086120D">
        <w:rPr>
          <w:rFonts w:ascii="Arial" w:hAnsi="Arial" w:cs="Arial"/>
        </w:rPr>
        <w:t>Ide o úpravu normatívneho textu, pretože bod 7 sa</w:t>
      </w:r>
      <w:r>
        <w:rPr>
          <w:rFonts w:ascii="Arial" w:hAnsi="Arial" w:cs="Arial"/>
        </w:rPr>
        <w:t xml:space="preserve"> </w:t>
      </w:r>
      <w:r w:rsidRPr="0086120D">
        <w:rPr>
          <w:rFonts w:ascii="Arial" w:hAnsi="Arial" w:cs="Arial"/>
        </w:rPr>
        <w:t xml:space="preserve">v citovanom </w:t>
      </w:r>
      <w:r>
        <w:rPr>
          <w:rFonts w:ascii="Arial" w:hAnsi="Arial" w:cs="Arial"/>
        </w:rPr>
        <w:t xml:space="preserve"> </w:t>
      </w:r>
      <w:r w:rsidRPr="0086120D">
        <w:rPr>
          <w:rFonts w:ascii="Arial" w:hAnsi="Arial" w:cs="Arial"/>
        </w:rPr>
        <w:t>ustanovení  nenachádza.</w:t>
      </w:r>
    </w:p>
    <w:p w:rsidR="00522963" w:rsidP="00760893">
      <w:pPr>
        <w:ind w:left="2892"/>
        <w:jc w:val="both"/>
        <w:rPr>
          <w:rFonts w:ascii="Arial" w:hAnsi="Arial" w:cs="Arial"/>
        </w:rPr>
      </w:pPr>
    </w:p>
    <w:p w:rsidR="00522963" w:rsidRPr="00522963" w:rsidP="00760893">
      <w:pPr>
        <w:ind w:left="289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Ústavnoprávny výbor N</w:t>
      </w:r>
      <w:r w:rsidRPr="00522963">
        <w:rPr>
          <w:rFonts w:ascii="Arial" w:hAnsi="Arial" w:cs="Arial"/>
          <w:b/>
        </w:rPr>
        <w:t>R SR</w:t>
      </w:r>
    </w:p>
    <w:p w:rsidR="00522963" w:rsidRPr="00522963" w:rsidP="00760893">
      <w:pPr>
        <w:ind w:left="289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 xml:space="preserve">Výbor NR SR pre financie a rozpočet </w:t>
      </w:r>
    </w:p>
    <w:p w:rsidR="00522963" w:rsidRPr="00522963" w:rsidP="00760893">
      <w:pPr>
        <w:ind w:left="289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 xml:space="preserve">Výbor NR SR pre sociálne veci </w:t>
      </w:r>
    </w:p>
    <w:p w:rsidR="00522963" w:rsidP="00760893">
      <w:pPr>
        <w:ind w:left="2892"/>
        <w:jc w:val="both"/>
        <w:rPr>
          <w:rFonts w:ascii="Arial" w:hAnsi="Arial" w:cs="Arial"/>
        </w:rPr>
      </w:pPr>
    </w:p>
    <w:p w:rsidR="00522963" w:rsidRPr="00694EDC" w:rsidP="00760893">
      <w:pPr>
        <w:ind w:left="2892"/>
        <w:jc w:val="both"/>
        <w:rPr>
          <w:rFonts w:ascii="Arial" w:hAnsi="Arial" w:cs="Arial"/>
          <w:b/>
        </w:rPr>
      </w:pPr>
      <w:r w:rsidRPr="00694EDC">
        <w:rPr>
          <w:rFonts w:ascii="Arial" w:hAnsi="Arial" w:cs="Arial"/>
          <w:b/>
        </w:rPr>
        <w:t>Gestorský výbor odporúča schváliť</w:t>
      </w:r>
      <w:r w:rsidR="00760893">
        <w:rPr>
          <w:rFonts w:ascii="Arial" w:hAnsi="Arial" w:cs="Arial"/>
          <w:b/>
        </w:rPr>
        <w:t>.</w:t>
      </w:r>
    </w:p>
    <w:p w:rsidR="00522963" w:rsidP="00522963">
      <w:pPr>
        <w:overflowPunct w:val="0"/>
        <w:autoSpaceDE w:val="0"/>
        <w:autoSpaceDN w:val="0"/>
        <w:adjustRightInd w:val="0"/>
        <w:jc w:val="both"/>
      </w:pPr>
    </w:p>
    <w:p w:rsidR="00BD1A35" w:rsidP="00522963">
      <w:pPr>
        <w:overflowPunct w:val="0"/>
        <w:autoSpaceDE w:val="0"/>
        <w:autoSpaceDN w:val="0"/>
        <w:adjustRightInd w:val="0"/>
        <w:jc w:val="both"/>
      </w:pPr>
    </w:p>
    <w:p w:rsidR="00BD1A35" w:rsidP="00522963">
      <w:pPr>
        <w:overflowPunct w:val="0"/>
        <w:autoSpaceDE w:val="0"/>
        <w:autoSpaceDN w:val="0"/>
        <w:adjustRightInd w:val="0"/>
        <w:jc w:val="both"/>
      </w:pPr>
    </w:p>
    <w:p w:rsidR="00522963" w:rsidRPr="00091138" w:rsidP="0052296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1138">
        <w:rPr>
          <w:rFonts w:ascii="Arial" w:hAnsi="Arial" w:cs="Arial"/>
        </w:rPr>
        <w:t xml:space="preserve">V čl. I sa vypúšťa 28. bod. </w:t>
      </w:r>
    </w:p>
    <w:p w:rsidR="00522963" w:rsidRPr="00091138" w:rsidP="0052296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2963" w:rsidRPr="00522963" w:rsidP="00760893">
      <w:pPr>
        <w:ind w:left="2832"/>
        <w:rPr>
          <w:rFonts w:ascii="Arial" w:hAnsi="Arial" w:cs="Arial"/>
        </w:rPr>
      </w:pPr>
      <w:r w:rsidRPr="00522963">
        <w:rPr>
          <w:rFonts w:ascii="Arial" w:hAnsi="Arial" w:cs="Arial"/>
        </w:rPr>
        <w:t>Odstraňuje sa kolízia navrhovanej zmeny v § 19 ods. 1 písm. c) so 4. bodom článku LXXXVIII návrhu zákona o úprave príjmu zo závislej činnosti (tlač 488).</w:t>
      </w:r>
    </w:p>
    <w:p w:rsidR="00522963" w:rsidRPr="00522963" w:rsidP="00760893">
      <w:pPr>
        <w:ind w:left="2832"/>
        <w:rPr>
          <w:rFonts w:ascii="Arial" w:hAnsi="Arial" w:cs="Arial"/>
        </w:rPr>
      </w:pPr>
    </w:p>
    <w:p w:rsidR="00522963" w:rsidRPr="00522963" w:rsidP="00760893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Ústavnoprávny výbor NR SR</w:t>
      </w:r>
    </w:p>
    <w:p w:rsidR="00522963" w:rsidRPr="00522963" w:rsidP="00760893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 xml:space="preserve">Gestorský výbor odporúča </w:t>
      </w:r>
      <w:r w:rsidR="00FA57EA">
        <w:rPr>
          <w:rFonts w:ascii="Arial" w:hAnsi="Arial" w:cs="Arial"/>
          <w:b/>
        </w:rPr>
        <w:t>ne</w:t>
      </w:r>
      <w:r w:rsidRPr="00522963">
        <w:rPr>
          <w:rFonts w:ascii="Arial" w:hAnsi="Arial" w:cs="Arial"/>
          <w:b/>
        </w:rPr>
        <w:t>schváliť</w:t>
      </w:r>
      <w:r w:rsidR="003C0693">
        <w:rPr>
          <w:rFonts w:ascii="Arial" w:hAnsi="Arial" w:cs="Arial"/>
          <w:b/>
        </w:rPr>
        <w:t>.</w:t>
      </w:r>
      <w:r w:rsidRPr="00522963">
        <w:rPr>
          <w:rFonts w:ascii="Arial" w:hAnsi="Arial" w:cs="Arial"/>
          <w:b/>
        </w:rPr>
        <w:t xml:space="preserve"> </w:t>
      </w:r>
    </w:p>
    <w:p w:rsidR="00522963" w:rsidP="00522963">
      <w:pPr>
        <w:jc w:val="both"/>
        <w:rPr>
          <w:rFonts w:ascii="Arial" w:hAnsi="Arial" w:cs="Arial"/>
        </w:rPr>
      </w:pPr>
    </w:p>
    <w:p w:rsidR="00522963" w:rsidRPr="00CF5F32" w:rsidP="0052296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F5F32">
        <w:rPr>
          <w:rFonts w:ascii="Arial" w:hAnsi="Arial" w:cs="Arial"/>
        </w:rPr>
        <w:t xml:space="preserve">V čl. I bod 37 znie: </w:t>
      </w:r>
    </w:p>
    <w:p w:rsidR="00522963" w:rsidRPr="00CF5F32" w:rsidP="00522963">
      <w:pPr>
        <w:jc w:val="both"/>
        <w:rPr>
          <w:rFonts w:ascii="Arial" w:hAnsi="Arial" w:cs="Arial"/>
        </w:rPr>
      </w:pPr>
      <w:r w:rsidRPr="00CF5F32">
        <w:rPr>
          <w:rFonts w:ascii="Arial" w:hAnsi="Arial" w:cs="Arial"/>
        </w:rPr>
        <w:t xml:space="preserve">„37. </w:t>
      </w:r>
      <w:r w:rsidRPr="00CF5F32">
        <w:rPr>
          <w:rFonts w:ascii="Arial" w:hAnsi="Arial" w:cs="Arial"/>
        </w:rPr>
        <w:t>V § 21 ods. 3 sa slová „písm. d), e), i) a q)“ nahrádzajú slovami „písm. d), e), i) a t)“ a slová „§ 12 ods. 2 písm. c) až g)“ sa nahrádzajú slovami „§ 12 ods. 2 písm. d) až f)“.“.</w:t>
      </w:r>
    </w:p>
    <w:p w:rsidR="00522963" w:rsidRPr="00CF5F32" w:rsidP="00522963">
      <w:pPr>
        <w:jc w:val="both"/>
        <w:rPr>
          <w:rFonts w:ascii="Arial" w:hAnsi="Arial" w:cs="Arial"/>
        </w:rPr>
      </w:pPr>
    </w:p>
    <w:p w:rsidR="00522963" w:rsidRPr="00CF5F32" w:rsidP="00522963">
      <w:pPr>
        <w:ind w:left="2124"/>
        <w:jc w:val="both"/>
        <w:rPr>
          <w:rFonts w:ascii="Arial" w:hAnsi="Arial" w:cs="Arial"/>
        </w:rPr>
      </w:pPr>
    </w:p>
    <w:p w:rsidR="00522963" w:rsidRPr="00760893" w:rsidP="00760893">
      <w:pPr>
        <w:ind w:left="2832"/>
        <w:jc w:val="both"/>
        <w:rPr>
          <w:rFonts w:ascii="Arial" w:hAnsi="Arial" w:cs="Arial"/>
        </w:rPr>
      </w:pPr>
      <w:r w:rsidRPr="00760893">
        <w:rPr>
          <w:rFonts w:ascii="Arial" w:hAnsi="Arial" w:cs="Arial"/>
        </w:rPr>
        <w:t xml:space="preserve">Navrhuje sa zahrnúť ustanovenie § 7 ods. 3 písm. t) do správneho konania, čím sa ustanovenie zosúladí s jeho novelou vykonanou zákonom č. 182//2011 Z. z. o štítkovaní energeticky významných výrobkov a o zmene a doplnení niektorých zákonov a zákonom č. 233/2011 Z. z., ktorým sa mení a dopĺňa zákon č. 82/2005 Z. z. o nelegálnej práci a nelegálnom zamestnávaní a o zmene a doplnení niektorých zákonov v znení neskorších predpisov a ktorým sa menia a dopĺňajú niektoré zákony. </w:t>
      </w:r>
    </w:p>
    <w:p w:rsidR="00522963" w:rsidP="00522963">
      <w:pPr>
        <w:overflowPunct w:val="0"/>
        <w:autoSpaceDE w:val="0"/>
        <w:autoSpaceDN w:val="0"/>
        <w:adjustRightInd w:val="0"/>
        <w:jc w:val="both"/>
      </w:pPr>
    </w:p>
    <w:p w:rsidR="00522963" w:rsidRPr="00CF5F32" w:rsidP="0052296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2963" w:rsidRPr="00760893" w:rsidP="00760893">
      <w:pPr>
        <w:ind w:left="2832"/>
        <w:jc w:val="both"/>
        <w:rPr>
          <w:rFonts w:ascii="Arial" w:hAnsi="Arial" w:cs="Arial"/>
          <w:b/>
        </w:rPr>
      </w:pPr>
      <w:r w:rsidRPr="00760893">
        <w:rPr>
          <w:rFonts w:ascii="Arial" w:hAnsi="Arial" w:cs="Arial"/>
          <w:b/>
        </w:rPr>
        <w:t xml:space="preserve">Výbor NR SR pre sociálne veci </w:t>
      </w:r>
    </w:p>
    <w:p w:rsidR="00522963" w:rsidRPr="00760893" w:rsidP="00760893">
      <w:pPr>
        <w:ind w:left="2832"/>
        <w:jc w:val="both"/>
        <w:rPr>
          <w:rFonts w:ascii="Arial" w:hAnsi="Arial" w:cs="Arial"/>
          <w:b/>
        </w:rPr>
      </w:pPr>
    </w:p>
    <w:p w:rsidR="00522963" w:rsidRPr="00760893" w:rsidP="00760893">
      <w:pPr>
        <w:ind w:left="2832"/>
        <w:jc w:val="both"/>
        <w:rPr>
          <w:rFonts w:ascii="Arial" w:hAnsi="Arial" w:cs="Arial"/>
          <w:b/>
        </w:rPr>
      </w:pPr>
      <w:r w:rsidRPr="00760893">
        <w:rPr>
          <w:rFonts w:ascii="Arial" w:hAnsi="Arial" w:cs="Arial"/>
          <w:b/>
        </w:rPr>
        <w:t>Gestorský výbor odporúča schváliť</w:t>
      </w:r>
      <w:r w:rsidR="003C0693">
        <w:rPr>
          <w:rFonts w:ascii="Arial" w:hAnsi="Arial" w:cs="Arial"/>
          <w:b/>
        </w:rPr>
        <w:t>.</w:t>
      </w:r>
      <w:r w:rsidRPr="00760893">
        <w:rPr>
          <w:rFonts w:ascii="Arial" w:hAnsi="Arial" w:cs="Arial"/>
          <w:b/>
        </w:rPr>
        <w:t xml:space="preserve"> </w:t>
      </w:r>
    </w:p>
    <w:p w:rsidR="00522963" w:rsidP="00522963">
      <w:pPr>
        <w:jc w:val="both"/>
        <w:rPr>
          <w:rFonts w:ascii="Arial" w:hAnsi="Arial" w:cs="Arial"/>
        </w:rPr>
      </w:pPr>
    </w:p>
    <w:p w:rsidR="00522963" w:rsidRPr="0086120D" w:rsidP="00522963">
      <w:pPr>
        <w:jc w:val="both"/>
        <w:rPr>
          <w:rFonts w:ascii="Arial" w:hAnsi="Arial" w:cs="Arial"/>
        </w:rPr>
      </w:pPr>
    </w:p>
    <w:p w:rsidR="00522963" w:rsidRPr="0086120D" w:rsidP="0076089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120D">
        <w:rPr>
          <w:rFonts w:ascii="Arial" w:hAnsi="Arial" w:cs="Arial"/>
        </w:rPr>
        <w:t xml:space="preserve">V čl. I 42. bod znie: </w:t>
      </w:r>
    </w:p>
    <w:p w:rsidR="00522963" w:rsidRPr="0086120D" w:rsidP="0052296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u w:val="single"/>
        </w:rPr>
      </w:pPr>
      <w:r w:rsidRPr="0086120D">
        <w:rPr>
          <w:rFonts w:ascii="Arial" w:hAnsi="Arial" w:cs="Arial"/>
        </w:rPr>
        <w:t>„</w:t>
      </w:r>
      <w:r w:rsidR="00921DA5">
        <w:rPr>
          <w:rFonts w:ascii="Arial" w:hAnsi="Arial" w:cs="Arial"/>
        </w:rPr>
        <w:t xml:space="preserve">42. </w:t>
      </w:r>
      <w:r w:rsidRPr="0086120D">
        <w:rPr>
          <w:rFonts w:ascii="Arial" w:hAnsi="Arial" w:cs="Arial"/>
        </w:rPr>
        <w:t xml:space="preserve">V prílohe č. 2 prvý bod a druhý bod znejú: </w:t>
      </w:r>
    </w:p>
    <w:p w:rsidR="00522963" w:rsidRPr="0086120D" w:rsidP="00474051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6120D">
        <w:rPr>
          <w:rFonts w:ascii="Arial" w:hAnsi="Arial" w:cs="Arial"/>
          <w:szCs w:val="20"/>
        </w:rPr>
        <w:t xml:space="preserve">  1. Smernica Európskeho parlamentu a Rady 96/71/ES zo 16. decembra 1996 o vysielaní pracovníkov v rámci poskytovania služieb (Mimoriadne vydanie Ú. v. EÚ, kap. 5/zv. 2</w:t>
      </w:r>
      <w:r w:rsidRPr="0086120D">
        <w:rPr>
          <w:rFonts w:ascii="Arial" w:hAnsi="Arial" w:cs="Arial"/>
          <w:color w:val="1F497D"/>
          <w:szCs w:val="20"/>
        </w:rPr>
        <w:t>;</w:t>
      </w:r>
      <w:r w:rsidRPr="00442D86" w:rsidR="00442D86">
        <w:rPr>
          <w:rFonts w:ascii="Arial" w:hAnsi="Arial" w:cs="Arial"/>
          <w:szCs w:val="20"/>
        </w:rPr>
        <w:t xml:space="preserve"> </w:t>
      </w:r>
      <w:r w:rsidRPr="0086120D">
        <w:rPr>
          <w:rFonts w:ascii="Arial" w:hAnsi="Arial" w:cs="Arial"/>
          <w:szCs w:val="20"/>
        </w:rPr>
        <w:t>Ú. v. ES L 18, 21.1.1997).</w:t>
      </w:r>
    </w:p>
    <w:p w:rsidR="00522963" w:rsidRPr="0086120D" w:rsidP="00474051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522963" w:rsidRPr="0086120D" w:rsidP="00474051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86120D">
        <w:rPr>
          <w:rFonts w:ascii="Arial" w:hAnsi="Arial" w:cs="Arial"/>
          <w:szCs w:val="20"/>
        </w:rPr>
        <w:t xml:space="preserve">  2. Smernica Rady 89/391/EHS z 12. júna 1989 o zavádzaní opatrení na podporu zlepšenia bezpečnosti a ochrany zdravia pracovníkov pri práci (Mimoriadne vydanie Ú. v. EÚ, kap. 5/zv. 1</w:t>
      </w:r>
      <w:r w:rsidRPr="0086120D">
        <w:rPr>
          <w:rFonts w:ascii="Arial" w:hAnsi="Arial" w:cs="Arial"/>
          <w:color w:val="1F497D"/>
          <w:szCs w:val="20"/>
        </w:rPr>
        <w:t xml:space="preserve">; </w:t>
      </w:r>
      <w:r w:rsidRPr="0086120D">
        <w:rPr>
          <w:rFonts w:ascii="Arial" w:hAnsi="Arial" w:cs="Arial"/>
          <w:szCs w:val="20"/>
        </w:rPr>
        <w:t>Ú. v. ES L 183, 29.6.1989) v znení smernice Európskeho parlamentu a Rady 2007/30/ES z 20. júna 2007 (Ú. v. EÚ L 165, 27.6.2007).“</w:t>
      </w:r>
    </w:p>
    <w:p w:rsidR="00522963" w:rsidRPr="00760893" w:rsidP="00760893">
      <w:pPr>
        <w:ind w:left="2832"/>
        <w:rPr>
          <w:rFonts w:ascii="Arial" w:hAnsi="Arial" w:cs="Arial"/>
        </w:rPr>
      </w:pPr>
    </w:p>
    <w:p w:rsidR="00522963" w:rsidRPr="00760893" w:rsidP="00760893">
      <w:pPr>
        <w:ind w:left="2832"/>
        <w:rPr>
          <w:rFonts w:ascii="Arial" w:hAnsi="Arial" w:cs="Arial"/>
        </w:rPr>
      </w:pPr>
      <w:r w:rsidRPr="00760893">
        <w:rPr>
          <w:rFonts w:ascii="Arial" w:hAnsi="Arial" w:cs="Arial"/>
        </w:rPr>
        <w:t>Ide o formálnu opravu uvádzania preberaných právne záväzných aktov EÚ jednotným spôsobom.</w:t>
      </w:r>
    </w:p>
    <w:p w:rsidR="00522963" w:rsidP="00522963">
      <w:pPr>
        <w:jc w:val="both"/>
        <w:rPr>
          <w:rFonts w:ascii="Arial" w:hAnsi="Arial" w:cs="Arial"/>
        </w:rPr>
      </w:pPr>
    </w:p>
    <w:p w:rsidR="00760893" w:rsidRPr="00522963" w:rsidP="00760893">
      <w:pPr>
        <w:ind w:left="289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>Ústavnoprávny výbor NR SR</w:t>
      </w:r>
    </w:p>
    <w:p w:rsidR="00760893" w:rsidRPr="00522963" w:rsidP="00760893">
      <w:pPr>
        <w:ind w:left="289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 xml:space="preserve">Výbor NR SR pre financie a rozpočet </w:t>
      </w:r>
    </w:p>
    <w:p w:rsidR="00760893" w:rsidRPr="00522963" w:rsidP="00760893">
      <w:pPr>
        <w:ind w:left="2892"/>
        <w:jc w:val="both"/>
        <w:rPr>
          <w:rFonts w:ascii="Arial" w:hAnsi="Arial" w:cs="Arial"/>
          <w:b/>
        </w:rPr>
      </w:pPr>
      <w:r w:rsidRPr="00522963">
        <w:rPr>
          <w:rFonts w:ascii="Arial" w:hAnsi="Arial" w:cs="Arial"/>
          <w:b/>
        </w:rPr>
        <w:t xml:space="preserve">Výbor NR SR pre sociálne veci </w:t>
      </w:r>
    </w:p>
    <w:p w:rsidR="00760893" w:rsidP="00760893">
      <w:pPr>
        <w:ind w:left="2892"/>
        <w:jc w:val="both"/>
        <w:rPr>
          <w:rFonts w:ascii="Arial" w:hAnsi="Arial" w:cs="Arial"/>
        </w:rPr>
      </w:pPr>
    </w:p>
    <w:p w:rsidR="00760893" w:rsidRPr="00694EDC" w:rsidP="00760893">
      <w:pPr>
        <w:ind w:left="2892"/>
        <w:jc w:val="both"/>
        <w:rPr>
          <w:rFonts w:ascii="Arial" w:hAnsi="Arial" w:cs="Arial"/>
          <w:b/>
        </w:rPr>
      </w:pPr>
      <w:r w:rsidRPr="00694EDC"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  <w:b/>
        </w:rPr>
        <w:t>.</w:t>
      </w:r>
    </w:p>
    <w:p w:rsidR="00522963" w:rsidRPr="0086120D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P="00522963"/>
    <w:p w:rsidR="00070D20" w:rsidP="00522963"/>
    <w:p w:rsidR="008C173E" w:rsidP="00522963"/>
    <w:p w:rsidR="00522963" w:rsidRPr="0076089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760893">
        <w:rPr>
          <w:rFonts w:ascii="Arial" w:hAnsi="Arial" w:cs="Arial"/>
          <w:b/>
        </w:rPr>
        <w:t>V.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942125">
        <w:rPr>
          <w:rFonts w:ascii="Arial" w:hAnsi="Arial" w:cs="Arial"/>
        </w:rPr>
        <w:t> 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942125">
        <w:rPr>
          <w:rFonts w:ascii="Arial" w:hAnsi="Arial" w:cs="Arial"/>
        </w:rPr>
        <w:t> </w:t>
        <w:tab/>
        <w:t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v znení schválen</w:t>
      </w:r>
      <w:r>
        <w:rPr>
          <w:rFonts w:ascii="Arial" w:hAnsi="Arial" w:cs="Arial"/>
        </w:rPr>
        <w:t xml:space="preserve">ých a </w:t>
      </w:r>
      <w:r w:rsidRPr="00942125">
        <w:rPr>
          <w:rFonts w:ascii="Arial" w:hAnsi="Arial" w:cs="Arial"/>
        </w:rPr>
        <w:t xml:space="preserve"> pozmeňujúc</w:t>
      </w:r>
      <w:r>
        <w:rPr>
          <w:rFonts w:ascii="Arial" w:hAnsi="Arial" w:cs="Arial"/>
        </w:rPr>
        <w:t>ich</w:t>
      </w:r>
      <w:r w:rsidRPr="00942125">
        <w:rPr>
          <w:rFonts w:ascii="Arial" w:hAnsi="Arial" w:cs="Arial"/>
        </w:rPr>
        <w:t xml:space="preserve">  návrh</w:t>
      </w:r>
      <w:r>
        <w:rPr>
          <w:rFonts w:ascii="Arial" w:hAnsi="Arial" w:cs="Arial"/>
        </w:rPr>
        <w:t>ov</w:t>
      </w:r>
      <w:r w:rsidR="001A11E3">
        <w:rPr>
          <w:rFonts w:ascii="Arial" w:hAnsi="Arial" w:cs="Arial"/>
        </w:rPr>
        <w:t xml:space="preserve"> </w:t>
      </w:r>
    </w:p>
    <w:p w:rsidR="00522963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522963" w:rsidRPr="00BD1A35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pacing w:val="56"/>
        </w:rPr>
      </w:pPr>
      <w:r w:rsidRPr="00BD1A35">
        <w:rPr>
          <w:rFonts w:ascii="Arial" w:hAnsi="Arial" w:cs="Arial"/>
          <w:b/>
          <w:spacing w:val="56"/>
        </w:rPr>
        <w:t>schváliť.</w:t>
      </w:r>
    </w:p>
    <w:p w:rsidR="00522963" w:rsidRPr="001E1F2B" w:rsidP="00522963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pacing w:val="50"/>
        </w:rPr>
      </w:pPr>
    </w:p>
    <w:p w:rsidR="00522963" w:rsidRPr="00942125" w:rsidP="00522963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522963" w:rsidRPr="001E1F2B" w:rsidP="0052296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1E1F2B">
        <w:rPr>
          <w:rFonts w:ascii="Arial" w:hAnsi="Arial" w:cs="Arial"/>
          <w:b/>
        </w:rPr>
        <w:t xml:space="preserve">VI. </w:t>
      </w:r>
    </w:p>
    <w:p w:rsidR="00522963" w:rsidP="00522963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FA57EA" w:rsidRPr="0058476A" w:rsidP="00FA57EA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FA57EA" w:rsidRPr="0058476A" w:rsidP="00FA57E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58476A">
        <w:rPr>
          <w:rFonts w:ascii="Arial" w:hAnsi="Arial" w:cs="Arial"/>
        </w:rPr>
        <w:tab/>
        <w:t>Gestorský výbor odporúča hlasovať o návrhoch v štvrtej časti tejto spoločnej správy nasledovne:</w:t>
      </w:r>
    </w:p>
    <w:p w:rsidR="00FA57EA" w:rsidRPr="0058476A" w:rsidP="00FA57E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58476A">
        <w:rPr>
          <w:rFonts w:ascii="Arial" w:hAnsi="Arial" w:cs="Arial"/>
        </w:rPr>
        <w:t>- spoločne o</w:t>
      </w:r>
      <w:r>
        <w:rPr>
          <w:rFonts w:ascii="Arial" w:hAnsi="Arial" w:cs="Arial"/>
        </w:rPr>
        <w:t> </w:t>
      </w:r>
      <w:r w:rsidRPr="0058476A">
        <w:rPr>
          <w:rFonts w:ascii="Arial" w:hAnsi="Arial" w:cs="Arial"/>
        </w:rPr>
        <w:t>bodoch</w:t>
      </w:r>
      <w:r>
        <w:rPr>
          <w:rFonts w:ascii="Arial" w:hAnsi="Arial" w:cs="Arial"/>
        </w:rPr>
        <w:t xml:space="preserve"> </w:t>
      </w:r>
      <w:r w:rsidRPr="00FA57EA">
        <w:rPr>
          <w:rFonts w:ascii="Arial" w:hAnsi="Arial" w:cs="Arial"/>
          <w:b/>
        </w:rPr>
        <w:t xml:space="preserve">1, </w:t>
      </w:r>
      <w:smartTag w:uri="urn:schemas-microsoft-com:office:smarttags" w:element="metricconverter">
        <w:smartTagPr>
          <w:attr w:name="ProductID" w:val="3 a"/>
        </w:smartTagPr>
        <w:r w:rsidRPr="00FA57EA">
          <w:rPr>
            <w:rFonts w:ascii="Arial" w:hAnsi="Arial" w:cs="Arial"/>
            <w:b/>
          </w:rPr>
          <w:t>3 a</w:t>
        </w:r>
      </w:smartTag>
      <w:r w:rsidRPr="00FA57EA">
        <w:rPr>
          <w:rFonts w:ascii="Arial" w:hAnsi="Arial" w:cs="Arial"/>
          <w:b/>
        </w:rPr>
        <w:t xml:space="preserve"> 4</w:t>
      </w:r>
      <w:r w:rsidRPr="0058476A">
        <w:rPr>
          <w:rFonts w:ascii="Arial" w:hAnsi="Arial" w:cs="Arial"/>
        </w:rPr>
        <w:t xml:space="preserve"> so stanoviskom gestorského výboru </w:t>
      </w:r>
      <w:r w:rsidRPr="0058476A">
        <w:rPr>
          <w:rFonts w:ascii="Arial" w:hAnsi="Arial" w:cs="Arial"/>
          <w:b/>
        </w:rPr>
        <w:t>schváliť</w:t>
      </w:r>
      <w:r w:rsidRPr="0058476A">
        <w:rPr>
          <w:rFonts w:ascii="Arial" w:hAnsi="Arial" w:cs="Arial"/>
        </w:rPr>
        <w:t>,</w:t>
      </w:r>
    </w:p>
    <w:p w:rsidR="00FA57EA" w:rsidRPr="0058476A" w:rsidP="00FA57E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58476A">
        <w:rPr>
          <w:rFonts w:ascii="Arial" w:hAnsi="Arial" w:cs="Arial"/>
        </w:rPr>
        <w:t>- bod</w:t>
      </w:r>
      <w:r>
        <w:rPr>
          <w:rFonts w:ascii="Arial" w:hAnsi="Arial" w:cs="Arial"/>
        </w:rPr>
        <w:t xml:space="preserve"> </w:t>
      </w:r>
      <w:r w:rsidRPr="00FA57EA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so stano</w:t>
      </w:r>
      <w:r w:rsidRPr="0058476A">
        <w:rPr>
          <w:rFonts w:ascii="Arial" w:hAnsi="Arial" w:cs="Arial"/>
        </w:rPr>
        <w:t xml:space="preserve">viskom gestorského výboru </w:t>
      </w:r>
      <w:r w:rsidRPr="0058476A">
        <w:rPr>
          <w:rFonts w:ascii="Arial" w:hAnsi="Arial" w:cs="Arial"/>
          <w:b/>
        </w:rPr>
        <w:t>neschváliť</w:t>
      </w:r>
      <w:r w:rsidRPr="0058476A">
        <w:rPr>
          <w:rFonts w:ascii="Arial" w:hAnsi="Arial" w:cs="Arial"/>
        </w:rPr>
        <w:t>.</w:t>
      </w:r>
    </w:p>
    <w:p w:rsidR="00FA57EA" w:rsidRPr="0058476A" w:rsidP="00FA57E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442D86">
        <w:rPr>
          <w:rFonts w:ascii="Arial" w:hAnsi="Arial" w:cs="Arial"/>
        </w:rPr>
        <w:tab/>
      </w:r>
      <w:r w:rsidRPr="00090751">
        <w:rPr>
          <w:rFonts w:ascii="Arial" w:hAnsi="Arial" w:cs="Arial"/>
        </w:rPr>
        <w:t xml:space="preserve">Gestorský výbor určil spoločného spravodajcu výborov </w:t>
      </w:r>
      <w:r w:rsidR="00442D86">
        <w:rPr>
          <w:rFonts w:ascii="Arial" w:hAnsi="Arial" w:cs="Arial"/>
        </w:rPr>
        <w:t>Zoltána Horvátha</w:t>
      </w:r>
      <w:r>
        <w:rPr>
          <w:rFonts w:ascii="Arial" w:hAnsi="Arial" w:cs="Arial"/>
        </w:rPr>
        <w:t xml:space="preserve"> </w:t>
      </w:r>
      <w:r w:rsidR="00442D86">
        <w:rPr>
          <w:rFonts w:ascii="Arial" w:hAnsi="Arial" w:cs="Arial"/>
        </w:rPr>
        <w:t xml:space="preserve">na </w:t>
      </w:r>
      <w:r w:rsidRPr="00090751">
        <w:rPr>
          <w:rFonts w:ascii="Arial" w:hAnsi="Arial" w:cs="Arial"/>
        </w:rPr>
        <w:t>prerokovanie návrhu zákona v</w:t>
      </w:r>
      <w:r w:rsidR="00BD1A35">
        <w:rPr>
          <w:rFonts w:ascii="Arial" w:hAnsi="Arial" w:cs="Arial"/>
        </w:rPr>
        <w:t> </w:t>
      </w:r>
      <w:r w:rsidRPr="00090751">
        <w:rPr>
          <w:rFonts w:ascii="Arial" w:hAnsi="Arial" w:cs="Arial"/>
        </w:rPr>
        <w:t>druhom</w:t>
      </w:r>
      <w:r w:rsidR="00BD1A35">
        <w:rPr>
          <w:rFonts w:ascii="Arial" w:hAnsi="Arial" w:cs="Arial"/>
        </w:rPr>
        <w:t xml:space="preserve"> </w:t>
      </w:r>
      <w:r w:rsidRPr="00090751">
        <w:rPr>
          <w:rFonts w:ascii="Arial" w:hAnsi="Arial" w:cs="Arial"/>
        </w:rPr>
        <w:t>čítaní</w:t>
      </w:r>
      <w:r w:rsidR="00BD1A35">
        <w:rPr>
          <w:rFonts w:ascii="Arial" w:hAnsi="Arial" w:cs="Arial"/>
        </w:rPr>
        <w:t xml:space="preserve"> </w:t>
      </w:r>
      <w:r w:rsidRPr="00090751">
        <w:rPr>
          <w:rFonts w:ascii="Arial" w:hAnsi="Arial" w:cs="Arial"/>
        </w:rPr>
        <w:t>a treťom čítaní v Národnej rade Slovenskej republiky a informovať Národnú radu Slovenskej republiky o výsledku rokovania výborov a odôvodniť návrh a stanovisko gestorského výboru.</w:t>
      </w:r>
    </w:p>
    <w:p w:rsidR="00522963" w:rsidRPr="00090751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r w:rsidR="00442D86">
        <w:rPr>
          <w:rFonts w:ascii="Arial" w:hAnsi="Arial" w:cs="Arial"/>
        </w:rPr>
        <w:tab/>
      </w:r>
      <w:r w:rsidRPr="00942125">
        <w:rPr>
          <w:rFonts w:ascii="Arial" w:hAnsi="Arial" w:cs="Arial"/>
        </w:rPr>
        <w:t>Spoločná správa výborov Národnej rady Slovenskej republiky o výsledkoch prerokovania</w:t>
      </w:r>
      <w:r w:rsidR="00BD1A35"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návrhu</w:t>
      </w:r>
      <w:r w:rsidR="00BD1A35">
        <w:rPr>
          <w:rFonts w:ascii="Arial" w:hAnsi="Arial" w:cs="Arial"/>
        </w:rPr>
        <w:t xml:space="preserve"> </w:t>
      </w:r>
      <w:r w:rsidRPr="00942125">
        <w:rPr>
          <w:rFonts w:ascii="Arial" w:hAnsi="Arial" w:cs="Arial"/>
        </w:rPr>
        <w:t>zákona vo výboroch Národnej rady Slovenskej republiky  v druhom čítaní bola schválená uznesením Výboru Národnej rady Slovenskej republiky pre sociálne veci č.</w:t>
      </w:r>
      <w:r w:rsidR="00442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</w:t>
      </w:r>
      <w:r w:rsidRPr="0094212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</w:t>
      </w:r>
      <w:r w:rsidR="004745DB">
        <w:rPr>
          <w:rFonts w:ascii="Arial" w:hAnsi="Arial" w:cs="Arial"/>
        </w:rPr>
        <w:t>19</w:t>
      </w:r>
      <w:r w:rsidRPr="0094212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októbra </w:t>
      </w:r>
      <w:r w:rsidRPr="00942125">
        <w:rPr>
          <w:rFonts w:ascii="Arial" w:hAnsi="Arial" w:cs="Arial"/>
        </w:rPr>
        <w:t>20</w:t>
      </w:r>
      <w:r>
        <w:rPr>
          <w:rFonts w:ascii="Arial" w:hAnsi="Arial" w:cs="Arial"/>
        </w:rPr>
        <w:t>11</w:t>
      </w:r>
      <w:r w:rsidRPr="00942125">
        <w:rPr>
          <w:rFonts w:ascii="Arial" w:hAnsi="Arial" w:cs="Arial"/>
        </w:rPr>
        <w:t>.</w:t>
      </w:r>
    </w:p>
    <w:p w:rsidR="00522963" w:rsidRPr="00942125" w:rsidP="0052296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2963" w:rsidRPr="00942125" w:rsidP="00522963">
      <w:pPr>
        <w:ind w:left="360" w:hanging="360"/>
        <w:jc w:val="both"/>
        <w:rPr>
          <w:rFonts w:ascii="Arial" w:hAnsi="Arial" w:cs="Arial"/>
        </w:rPr>
      </w:pPr>
    </w:p>
    <w:p w:rsidR="00522963" w:rsidRPr="00942125" w:rsidP="00522963">
      <w:pPr>
        <w:ind w:left="360" w:hanging="360"/>
        <w:jc w:val="both"/>
        <w:rPr>
          <w:rFonts w:ascii="Arial" w:hAnsi="Arial" w:cs="Arial"/>
        </w:rPr>
      </w:pPr>
    </w:p>
    <w:p w:rsidR="00BD1A35" w:rsidRPr="00942125" w:rsidP="00BD1A3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D1A35" w:rsidRPr="00942125" w:rsidP="00BD1A35">
      <w:pPr>
        <w:pStyle w:val="Heading1"/>
        <w:rPr>
          <w:b w:val="0"/>
          <w:bCs w:val="0"/>
        </w:rPr>
      </w:pPr>
      <w:r w:rsidRPr="00942125">
        <w:rPr>
          <w:b w:val="0"/>
          <w:bCs w:val="0"/>
        </w:rPr>
        <w:t xml:space="preserve">Bratislava </w:t>
      </w:r>
      <w:r w:rsidR="004745DB">
        <w:rPr>
          <w:b w:val="0"/>
          <w:bCs w:val="0"/>
        </w:rPr>
        <w:t>19</w:t>
      </w:r>
      <w:r>
        <w:rPr>
          <w:b w:val="0"/>
          <w:bCs w:val="0"/>
        </w:rPr>
        <w:t>.</w:t>
      </w:r>
      <w:r w:rsidRPr="00942125">
        <w:rPr>
          <w:b w:val="0"/>
          <w:bCs w:val="0"/>
        </w:rPr>
        <w:t xml:space="preserve"> </w:t>
      </w:r>
      <w:r>
        <w:rPr>
          <w:b w:val="0"/>
          <w:bCs w:val="0"/>
        </w:rPr>
        <w:t>októbra</w:t>
      </w:r>
      <w:r w:rsidRPr="00942125">
        <w:rPr>
          <w:b w:val="0"/>
          <w:bCs w:val="0"/>
        </w:rPr>
        <w:t xml:space="preserve"> 201</w:t>
      </w:r>
      <w:r>
        <w:rPr>
          <w:b w:val="0"/>
          <w:bCs w:val="0"/>
        </w:rPr>
        <w:t>1</w:t>
      </w:r>
    </w:p>
    <w:p w:rsidR="00BD1A35" w:rsidP="00BD1A35">
      <w:pPr>
        <w:rPr>
          <w:rFonts w:ascii="Arial" w:hAnsi="Arial" w:cs="Arial"/>
        </w:rPr>
      </w:pPr>
    </w:p>
    <w:p w:rsidR="00BD1A35" w:rsidP="00BD1A35">
      <w:pPr>
        <w:rPr>
          <w:rFonts w:ascii="Arial" w:hAnsi="Arial" w:cs="Arial"/>
        </w:rPr>
      </w:pPr>
    </w:p>
    <w:p w:rsidR="00BD1A35" w:rsidP="00BD1A35">
      <w:pPr>
        <w:rPr>
          <w:rFonts w:ascii="Arial" w:hAnsi="Arial" w:cs="Arial"/>
        </w:rPr>
      </w:pPr>
    </w:p>
    <w:p w:rsidR="00BD1A35" w:rsidP="00BD1A35">
      <w:pPr>
        <w:rPr>
          <w:rFonts w:ascii="Arial" w:hAnsi="Arial" w:cs="Arial"/>
        </w:rPr>
      </w:pPr>
    </w:p>
    <w:p w:rsidR="00070D20" w:rsidP="00BD1A35">
      <w:pPr>
        <w:rPr>
          <w:rFonts w:ascii="Arial" w:hAnsi="Arial" w:cs="Arial"/>
        </w:rPr>
      </w:pPr>
    </w:p>
    <w:p w:rsidR="00070D20" w:rsidP="00BD1A35">
      <w:pPr>
        <w:rPr>
          <w:rFonts w:ascii="Arial" w:hAnsi="Arial" w:cs="Arial"/>
        </w:rPr>
      </w:pPr>
    </w:p>
    <w:p w:rsidR="00070D20" w:rsidRPr="00942125" w:rsidP="00BD1A35">
      <w:pPr>
        <w:rPr>
          <w:rFonts w:ascii="Arial" w:hAnsi="Arial" w:cs="Arial"/>
        </w:rPr>
      </w:pPr>
    </w:p>
    <w:p w:rsidR="00BD1A35" w:rsidRPr="0034494B" w:rsidP="00BD1A35">
      <w:pPr>
        <w:pStyle w:val="Heading1"/>
        <w:rPr>
          <w:bCs w:val="0"/>
        </w:rPr>
      </w:pPr>
      <w:smartTag w:uri="urn:schemas-microsoft-com:office:smarttags" w:element="PersonName">
        <w:smartTagPr>
          <w:attr w:name="ProductID" w:val="J￺lius Brocka"/>
        </w:smartTagPr>
        <w:r w:rsidRPr="0034494B">
          <w:rPr>
            <w:bCs w:val="0"/>
          </w:rPr>
          <w:t>Július Brocka</w:t>
        </w:r>
      </w:smartTag>
      <w:r w:rsidRPr="0034494B">
        <w:rPr>
          <w:bCs w:val="0"/>
        </w:rPr>
        <w:t xml:space="preserve"> v. r.</w:t>
      </w:r>
    </w:p>
    <w:p w:rsidR="00BD1A35" w:rsidRPr="0034494B" w:rsidP="00BD1A35">
      <w:pPr>
        <w:jc w:val="center"/>
        <w:rPr>
          <w:rFonts w:ascii="Arial" w:hAnsi="Arial" w:cs="Arial"/>
          <w:b/>
        </w:rPr>
      </w:pPr>
      <w:r w:rsidRPr="0034494B">
        <w:rPr>
          <w:rFonts w:ascii="Arial" w:hAnsi="Arial" w:cs="Arial"/>
          <w:b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11E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D39">
      <w:rPr>
        <w:rStyle w:val="PageNumber"/>
        <w:noProof/>
      </w:rPr>
      <w:t>4</w:t>
    </w:r>
    <w:r>
      <w:rPr>
        <w:rStyle w:val="PageNumber"/>
      </w:rPr>
      <w:fldChar w:fldCharType="end"/>
    </w:r>
  </w:p>
  <w:p w:rsidR="001A11E3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23C"/>
    <w:multiLevelType w:val="hybridMultilevel"/>
    <w:tmpl w:val="13CA7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3E7E48"/>
    <w:multiLevelType w:val="hybridMultilevel"/>
    <w:tmpl w:val="891C8D1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602802"/>
    <w:multiLevelType w:val="hybridMultilevel"/>
    <w:tmpl w:val="127EDD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963"/>
    <w:rsid w:val="00070D20"/>
    <w:rsid w:val="00090751"/>
    <w:rsid w:val="00091138"/>
    <w:rsid w:val="000C3A25"/>
    <w:rsid w:val="001444F8"/>
    <w:rsid w:val="00157D76"/>
    <w:rsid w:val="001A11E3"/>
    <w:rsid w:val="001E1F2B"/>
    <w:rsid w:val="00342D2F"/>
    <w:rsid w:val="0034494B"/>
    <w:rsid w:val="003A3D39"/>
    <w:rsid w:val="003C0693"/>
    <w:rsid w:val="003E682C"/>
    <w:rsid w:val="00442D86"/>
    <w:rsid w:val="00444795"/>
    <w:rsid w:val="00474051"/>
    <w:rsid w:val="004745DB"/>
    <w:rsid w:val="00522963"/>
    <w:rsid w:val="0058476A"/>
    <w:rsid w:val="00694EDC"/>
    <w:rsid w:val="006A1528"/>
    <w:rsid w:val="00760893"/>
    <w:rsid w:val="0086120D"/>
    <w:rsid w:val="008C173E"/>
    <w:rsid w:val="00914B68"/>
    <w:rsid w:val="00921DA5"/>
    <w:rsid w:val="00942125"/>
    <w:rsid w:val="009C26EA"/>
    <w:rsid w:val="00BD1A35"/>
    <w:rsid w:val="00BD24F6"/>
    <w:rsid w:val="00C057CA"/>
    <w:rsid w:val="00C432C3"/>
    <w:rsid w:val="00C54C89"/>
    <w:rsid w:val="00CC5FDD"/>
    <w:rsid w:val="00CD5AF9"/>
    <w:rsid w:val="00CF5F32"/>
    <w:rsid w:val="00DE7398"/>
    <w:rsid w:val="00E20ADA"/>
    <w:rsid w:val="00E521CC"/>
    <w:rsid w:val="00E87344"/>
    <w:rsid w:val="00EC0C49"/>
    <w:rsid w:val="00F704E1"/>
    <w:rsid w:val="00FA57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96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522963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522963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52296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22963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52296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29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18</cp:revision>
  <cp:lastPrinted>2011-10-19T09:47:00Z</cp:lastPrinted>
  <dcterms:created xsi:type="dcterms:W3CDTF">2011-10-07T12:22:00Z</dcterms:created>
  <dcterms:modified xsi:type="dcterms:W3CDTF">2011-10-19T10:23:00Z</dcterms:modified>
</cp:coreProperties>
</file>