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551F7" w:rsidP="00D551F7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          Výbor</w:t>
      </w:r>
    </w:p>
    <w:p w:rsidR="00D551F7" w:rsidP="00D551F7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D551F7" w:rsidP="00D551F7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D551F7" w:rsidP="00D551F7">
      <w:pPr>
        <w:rPr>
          <w:rFonts w:ascii="Arial" w:hAnsi="Arial" w:cs="Arial"/>
          <w:b/>
          <w:i/>
        </w:rPr>
      </w:pPr>
    </w:p>
    <w:p w:rsidR="00D551F7" w:rsidP="00D551F7"/>
    <w:p w:rsidR="00D551F7" w:rsidP="00D551F7"/>
    <w:p w:rsidR="00D551F7" w:rsidP="00D551F7"/>
    <w:p w:rsidR="00D551F7" w:rsidP="00D551F7"/>
    <w:p w:rsidR="00D551F7" w:rsidP="00D551F7"/>
    <w:p w:rsidR="00D551F7" w:rsidP="00D551F7">
      <w:pPr>
        <w:jc w:val="both"/>
      </w:pPr>
      <w:r>
        <w:tab/>
        <w:tab/>
        <w:tab/>
        <w:tab/>
        <w:tab/>
        <w:tab/>
        <w:tab/>
        <w:tab/>
        <w:tab/>
        <w:t>23. schôdza výboru</w:t>
      </w:r>
    </w:p>
    <w:p w:rsidR="00D551F7" w:rsidP="00D551F7">
      <w:pPr>
        <w:jc w:val="both"/>
      </w:pPr>
      <w:r>
        <w:tab/>
        <w:tab/>
        <w:tab/>
        <w:tab/>
        <w:tab/>
        <w:tab/>
        <w:tab/>
        <w:tab/>
        <w:tab/>
        <w:t>K číslu: 3183/2011</w:t>
      </w:r>
    </w:p>
    <w:p w:rsidR="00D551F7" w:rsidP="00D551F7">
      <w:pPr>
        <w:jc w:val="center"/>
      </w:pPr>
    </w:p>
    <w:p w:rsidR="00D551F7" w:rsidP="00D551F7">
      <w:pPr>
        <w:jc w:val="both"/>
      </w:pPr>
      <w:r>
        <w:tab/>
        <w:tab/>
        <w:tab/>
        <w:tab/>
        <w:tab/>
        <w:tab/>
        <w:tab/>
        <w:tab/>
      </w:r>
    </w:p>
    <w:p w:rsidR="00D551F7" w:rsidP="00D551F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123</w:t>
      </w:r>
    </w:p>
    <w:p w:rsidR="00D551F7" w:rsidP="00D551F7">
      <w:pPr>
        <w:jc w:val="center"/>
        <w:rPr>
          <w:b/>
          <w:i/>
          <w:sz w:val="28"/>
        </w:rPr>
      </w:pPr>
    </w:p>
    <w:p w:rsidR="00D551F7" w:rsidP="00D551F7">
      <w:pPr>
        <w:jc w:val="center"/>
        <w:rPr>
          <w:b/>
        </w:rPr>
      </w:pPr>
      <w:r>
        <w:rPr>
          <w:b/>
        </w:rPr>
        <w:t>U z n e s e n i e</w:t>
      </w:r>
    </w:p>
    <w:p w:rsidR="00D551F7" w:rsidP="00D551F7">
      <w:pPr>
        <w:jc w:val="center"/>
        <w:rPr>
          <w:b/>
        </w:rPr>
      </w:pPr>
      <w:r>
        <w:rPr>
          <w:b/>
        </w:rPr>
        <w:t>Výboru Národnej rady Slovenskej republiky</w:t>
      </w:r>
    </w:p>
    <w:p w:rsidR="00D551F7" w:rsidP="00D551F7">
      <w:pPr>
        <w:jc w:val="center"/>
        <w:rPr>
          <w:b/>
        </w:rPr>
      </w:pPr>
      <w:r>
        <w:rPr>
          <w:b/>
        </w:rPr>
        <w:t xml:space="preserve">pre pôdohospodárstvo a životné prostredie </w:t>
      </w:r>
    </w:p>
    <w:p w:rsidR="00D551F7" w:rsidP="00D551F7">
      <w:pPr>
        <w:tabs>
          <w:tab w:val="left" w:pos="709"/>
          <w:tab w:val="left" w:pos="1049"/>
        </w:tabs>
        <w:jc w:val="center"/>
        <w:rPr>
          <w:b/>
        </w:rPr>
      </w:pPr>
      <w:r>
        <w:rPr>
          <w:b/>
        </w:rPr>
        <w:t>z 27. septembra 2011</w:t>
      </w:r>
    </w:p>
    <w:p w:rsidR="00D551F7" w:rsidP="00D551F7">
      <w:pPr>
        <w:tabs>
          <w:tab w:val="left" w:pos="709"/>
          <w:tab w:val="left" w:pos="1049"/>
        </w:tabs>
        <w:jc w:val="center"/>
        <w:rPr>
          <w:b/>
        </w:rPr>
      </w:pPr>
    </w:p>
    <w:p w:rsidR="00D551F7" w:rsidP="00D551F7">
      <w:pPr>
        <w:tabs>
          <w:tab w:val="left" w:pos="709"/>
          <w:tab w:val="left" w:pos="1049"/>
        </w:tabs>
        <w:jc w:val="both"/>
      </w:pPr>
      <w:r>
        <w:t>k vládnemu návrhu zákona o úprave príjmu zo závislej činnosti a o zmene a doplnení niektorých zákonov (tlač 488)</w:t>
      </w:r>
    </w:p>
    <w:p w:rsidR="00D551F7" w:rsidP="00D551F7">
      <w:pPr>
        <w:tabs>
          <w:tab w:val="left" w:pos="709"/>
          <w:tab w:val="left" w:pos="1049"/>
        </w:tabs>
        <w:jc w:val="both"/>
      </w:pPr>
    </w:p>
    <w:p w:rsidR="00D551F7" w:rsidP="00D551F7">
      <w:pPr>
        <w:tabs>
          <w:tab w:val="left" w:pos="709"/>
          <w:tab w:val="left" w:pos="1049"/>
        </w:tabs>
        <w:jc w:val="both"/>
      </w:pPr>
    </w:p>
    <w:p w:rsidR="00D551F7" w:rsidRPr="00D551F7" w:rsidP="00D551F7">
      <w:pPr>
        <w:tabs>
          <w:tab w:val="left" w:pos="709"/>
          <w:tab w:val="left" w:pos="1049"/>
        </w:tabs>
        <w:jc w:val="both"/>
      </w:pPr>
      <w:r>
        <w:tab/>
      </w:r>
      <w:r w:rsidRPr="00D551F7">
        <w:rPr>
          <w:b/>
        </w:rPr>
        <w:t xml:space="preserve">Výbor Národnej rady Slovenskej republiky </w:t>
      </w:r>
    </w:p>
    <w:p w:rsidR="00D551F7" w:rsidP="00D551F7">
      <w:pPr>
        <w:tabs>
          <w:tab w:val="left" w:pos="709"/>
          <w:tab w:val="left" w:pos="1049"/>
        </w:tabs>
        <w:jc w:val="both"/>
        <w:rPr>
          <w:b/>
        </w:rPr>
      </w:pPr>
      <w:r>
        <w:rPr>
          <w:b/>
        </w:rPr>
        <w:tab/>
      </w:r>
      <w:r w:rsidRPr="00D551F7">
        <w:rPr>
          <w:b/>
        </w:rPr>
        <w:t>pre pôdohospodárstvo a životné pro</w:t>
      </w:r>
      <w:r w:rsidRPr="00D551F7">
        <w:rPr>
          <w:b/>
        </w:rPr>
        <w:t>stredie</w:t>
      </w:r>
    </w:p>
    <w:p w:rsidR="00D551F7" w:rsidP="00D551F7">
      <w:pPr>
        <w:tabs>
          <w:tab w:val="left" w:pos="709"/>
          <w:tab w:val="left" w:pos="1049"/>
        </w:tabs>
        <w:jc w:val="both"/>
        <w:rPr>
          <w:b/>
        </w:rPr>
      </w:pPr>
    </w:p>
    <w:p w:rsidR="00D551F7" w:rsidP="00D551F7">
      <w:pPr>
        <w:tabs>
          <w:tab w:val="left" w:pos="709"/>
          <w:tab w:val="left" w:pos="1049"/>
        </w:tabs>
        <w:jc w:val="both"/>
        <w:rPr>
          <w:b/>
        </w:rPr>
      </w:pPr>
    </w:p>
    <w:p w:rsidR="00D551F7" w:rsidP="00D551F7">
      <w:pPr>
        <w:tabs>
          <w:tab w:val="left" w:pos="709"/>
          <w:tab w:val="left" w:pos="1049"/>
        </w:tabs>
        <w:jc w:val="both"/>
        <w:rPr>
          <w:b/>
        </w:rPr>
      </w:pPr>
      <w:r>
        <w:rPr>
          <w:b/>
        </w:rPr>
        <w:tab/>
        <w:t>A.</w:t>
        <w:tab/>
        <w:t>s ú h l a s í</w:t>
      </w:r>
    </w:p>
    <w:p w:rsidR="00D551F7" w:rsidP="00D551F7">
      <w:pPr>
        <w:tabs>
          <w:tab w:val="left" w:pos="709"/>
          <w:tab w:val="left" w:pos="1049"/>
        </w:tabs>
        <w:jc w:val="both"/>
      </w:pPr>
      <w:r>
        <w:rPr>
          <w:b/>
        </w:rPr>
        <w:tab/>
        <w:tab/>
      </w:r>
      <w:r>
        <w:t>s vládnym návrhom zákona o úprave príjmu zo závislej činnosti a o zmene a doplnení niektorých zákonov;</w:t>
      </w:r>
    </w:p>
    <w:p w:rsidR="00D551F7" w:rsidP="00D551F7">
      <w:pPr>
        <w:tabs>
          <w:tab w:val="left" w:pos="709"/>
          <w:tab w:val="left" w:pos="1049"/>
        </w:tabs>
        <w:jc w:val="both"/>
      </w:pPr>
    </w:p>
    <w:p w:rsidR="00D551F7" w:rsidP="00D551F7">
      <w:pPr>
        <w:tabs>
          <w:tab w:val="left" w:pos="709"/>
          <w:tab w:val="left" w:pos="1049"/>
        </w:tabs>
        <w:jc w:val="both"/>
      </w:pPr>
    </w:p>
    <w:p w:rsidR="00D551F7" w:rsidP="00D551F7">
      <w:pPr>
        <w:tabs>
          <w:tab w:val="left" w:pos="709"/>
          <w:tab w:val="left" w:pos="1049"/>
        </w:tabs>
        <w:jc w:val="both"/>
        <w:rPr>
          <w:b/>
        </w:rPr>
      </w:pPr>
      <w:r>
        <w:tab/>
      </w:r>
      <w:r>
        <w:rPr>
          <w:b/>
        </w:rPr>
        <w:t>B.</w:t>
        <w:tab/>
        <w:t>o d p o r ú č a</w:t>
      </w:r>
    </w:p>
    <w:p w:rsidR="00D551F7" w:rsidP="00D551F7">
      <w:pPr>
        <w:tabs>
          <w:tab w:val="left" w:pos="709"/>
          <w:tab w:val="left" w:pos="1049"/>
        </w:tabs>
        <w:jc w:val="both"/>
        <w:rPr>
          <w:b/>
        </w:rPr>
      </w:pPr>
      <w:r>
        <w:rPr>
          <w:b/>
        </w:rPr>
        <w:tab/>
        <w:tab/>
        <w:t xml:space="preserve">Národnej rade </w:t>
      </w:r>
      <w:r w:rsidRPr="00D551F7">
        <w:rPr>
          <w:b/>
        </w:rPr>
        <w:t>Slovenskej republiky</w:t>
      </w:r>
    </w:p>
    <w:p w:rsidR="00D551F7" w:rsidP="00D551F7">
      <w:pPr>
        <w:tabs>
          <w:tab w:val="left" w:pos="709"/>
          <w:tab w:val="left" w:pos="1049"/>
        </w:tabs>
        <w:jc w:val="both"/>
        <w:rPr>
          <w:b/>
        </w:rPr>
      </w:pPr>
      <w:r>
        <w:rPr>
          <w:b/>
        </w:rPr>
        <w:tab/>
        <w:tab/>
      </w:r>
      <w:r>
        <w:t xml:space="preserve">vládny návrh zákona o úprave príjmu zo závislej činnosti a o zmene a doplnení niektorých zákonov </w:t>
      </w:r>
      <w:r>
        <w:rPr>
          <w:b/>
        </w:rPr>
        <w:t>schváliť;</w:t>
      </w:r>
    </w:p>
    <w:p w:rsidR="00D551F7" w:rsidP="00D551F7">
      <w:pPr>
        <w:tabs>
          <w:tab w:val="left" w:pos="709"/>
          <w:tab w:val="left" w:pos="1049"/>
        </w:tabs>
        <w:jc w:val="both"/>
        <w:rPr>
          <w:b/>
        </w:rPr>
      </w:pPr>
    </w:p>
    <w:p w:rsidR="00D551F7" w:rsidP="00D551F7">
      <w:pPr>
        <w:tabs>
          <w:tab w:val="left" w:pos="709"/>
          <w:tab w:val="left" w:pos="1049"/>
        </w:tabs>
        <w:jc w:val="both"/>
        <w:rPr>
          <w:b/>
        </w:rPr>
      </w:pPr>
    </w:p>
    <w:p w:rsidR="00D551F7" w:rsidP="00D551F7">
      <w:pPr>
        <w:tabs>
          <w:tab w:val="left" w:pos="709"/>
          <w:tab w:val="left" w:pos="1049"/>
        </w:tabs>
        <w:jc w:val="both"/>
        <w:rPr>
          <w:b/>
        </w:rPr>
      </w:pPr>
      <w:r>
        <w:rPr>
          <w:b/>
        </w:rPr>
        <w:tab/>
        <w:t>C.</w:t>
        <w:tab/>
        <w:t>u k l a d á</w:t>
      </w:r>
    </w:p>
    <w:p w:rsidR="00D551F7" w:rsidP="00D551F7">
      <w:pPr>
        <w:tabs>
          <w:tab w:val="left" w:pos="709"/>
          <w:tab w:val="left" w:pos="1049"/>
        </w:tabs>
        <w:jc w:val="both"/>
        <w:rPr>
          <w:b/>
        </w:rPr>
      </w:pPr>
      <w:r>
        <w:rPr>
          <w:b/>
        </w:rPr>
        <w:tab/>
        <w:tab/>
        <w:t>predsedníčke výboru</w:t>
      </w:r>
    </w:p>
    <w:p w:rsidR="00D551F7" w:rsidRPr="00D551F7" w:rsidP="00D551F7">
      <w:pPr>
        <w:tabs>
          <w:tab w:val="left" w:pos="709"/>
          <w:tab w:val="left" w:pos="1049"/>
        </w:tabs>
        <w:jc w:val="both"/>
      </w:pPr>
      <w:r>
        <w:rPr>
          <w:b/>
        </w:rPr>
        <w:tab/>
        <w:tab/>
      </w:r>
      <w:r>
        <w:t>oznámiť stanovisko výboru k uvedenému vládnemu návrhu zákona predsedovi Výboru Národnej rady Slovenskej republiky pre sociálne veci.</w:t>
      </w:r>
    </w:p>
    <w:p w:rsidR="00D551F7" w:rsidP="00D551F7">
      <w:pPr>
        <w:tabs>
          <w:tab w:val="left" w:pos="709"/>
          <w:tab w:val="left" w:pos="1049"/>
        </w:tabs>
        <w:jc w:val="both"/>
      </w:pPr>
    </w:p>
    <w:p w:rsidR="00D551F7" w:rsidRPr="00D551F7" w:rsidP="00D551F7">
      <w:pPr>
        <w:tabs>
          <w:tab w:val="left" w:pos="709"/>
          <w:tab w:val="left" w:pos="1049"/>
        </w:tabs>
        <w:jc w:val="both"/>
      </w:pPr>
    </w:p>
    <w:p w:rsidR="00D551F7" w:rsidP="00D551F7">
      <w:pPr>
        <w:tabs>
          <w:tab w:val="left" w:pos="709"/>
          <w:tab w:val="left" w:pos="1049"/>
        </w:tabs>
        <w:jc w:val="center"/>
        <w:rPr>
          <w:b/>
        </w:rPr>
      </w:pPr>
    </w:p>
    <w:p w:rsidR="00D551F7"/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51F7"/>
    <w:rsid w:val="00D551F7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551F7"/>
    <w:rPr>
      <w:rFonts w:eastAsia="Calibri"/>
      <w:sz w:val="24"/>
      <w:szCs w:val="24"/>
      <w:lang w:val="sk-SK" w:eastAsia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                           Výbor</vt:lpstr>
    </vt:vector>
  </TitlesOfParts>
  <Company>Kancelaria NR SR</Company>
  <LinksUpToDate>false</LinksUpToDate>
  <CharactersWithSpaces>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skvadrah</dc:creator>
  <cp:lastModifiedBy>skvadrah</cp:lastModifiedBy>
  <cp:revision>1</cp:revision>
  <dcterms:created xsi:type="dcterms:W3CDTF">2011-09-20T08:59:00Z</dcterms:created>
  <dcterms:modified xsi:type="dcterms:W3CDTF">2011-09-20T09:07:00Z</dcterms:modified>
</cp:coreProperties>
</file>