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2EE3" w:rsidRPr="00515281" w:rsidP="00972EE3">
      <w:pPr>
        <w:pStyle w:val="Title"/>
        <w:bidi w:val="0"/>
        <w:spacing w:line="360" w:lineRule="auto"/>
        <w:rPr>
          <w:rFonts w:ascii="Arial" w:hAnsi="Arial" w:cs="Arial"/>
        </w:rPr>
      </w:pPr>
      <w:r w:rsidRPr="00515281">
        <w:rPr>
          <w:rFonts w:ascii="Arial" w:hAnsi="Arial" w:cs="Arial"/>
        </w:rPr>
        <w:t>Predkladacia správa</w:t>
      </w:r>
    </w:p>
    <w:p w:rsidR="00972EE3" w:rsidRPr="00AC3D6F" w:rsidP="00972EE3">
      <w:pPr>
        <w:pStyle w:val="Title"/>
        <w:bidi w:val="0"/>
        <w:spacing w:line="360" w:lineRule="auto"/>
        <w:rPr>
          <w:rFonts w:ascii="Times New Roman" w:hAnsi="Times New Roman"/>
          <w:b w:val="0"/>
          <w:sz w:val="23"/>
          <w:szCs w:val="23"/>
        </w:rPr>
      </w:pPr>
    </w:p>
    <w:p w:rsidR="00972EE3" w:rsidRPr="00515281" w:rsidP="00D84ECE">
      <w:pPr>
        <w:pStyle w:val="Title"/>
        <w:bidi w:val="0"/>
        <w:ind w:firstLine="720"/>
        <w:jc w:val="both"/>
        <w:rPr>
          <w:rFonts w:ascii="Arial" w:hAnsi="Arial" w:cs="Arial"/>
          <w:b w:val="0"/>
          <w:sz w:val="23"/>
          <w:szCs w:val="23"/>
        </w:rPr>
      </w:pPr>
      <w:r w:rsidRPr="00515281">
        <w:rPr>
          <w:rFonts w:ascii="Arial" w:hAnsi="Arial" w:cs="Arial"/>
          <w:b w:val="0"/>
          <w:sz w:val="23"/>
          <w:szCs w:val="23"/>
        </w:rPr>
        <w:t>V zmysle ustanovenia § 3</w:t>
      </w:r>
      <w:r w:rsidRPr="00515281" w:rsidR="004323DF">
        <w:rPr>
          <w:rFonts w:ascii="Arial" w:hAnsi="Arial" w:cs="Arial"/>
          <w:b w:val="0"/>
          <w:sz w:val="23"/>
          <w:szCs w:val="23"/>
        </w:rPr>
        <w:t>4</w:t>
      </w:r>
      <w:r w:rsidRPr="00515281">
        <w:rPr>
          <w:rFonts w:ascii="Arial" w:hAnsi="Arial" w:cs="Arial"/>
          <w:b w:val="0"/>
          <w:sz w:val="23"/>
          <w:szCs w:val="23"/>
        </w:rPr>
        <w:t xml:space="preserve"> ods.</w:t>
      </w:r>
      <w:r w:rsidRPr="00515281" w:rsidR="001C02C6">
        <w:rPr>
          <w:rFonts w:ascii="Arial" w:hAnsi="Arial" w:cs="Arial"/>
          <w:b w:val="0"/>
          <w:sz w:val="23"/>
          <w:szCs w:val="23"/>
        </w:rPr>
        <w:t xml:space="preserve"> </w:t>
      </w:r>
      <w:r w:rsidRPr="00515281" w:rsidR="004323DF">
        <w:rPr>
          <w:rFonts w:ascii="Arial" w:hAnsi="Arial" w:cs="Arial"/>
          <w:b w:val="0"/>
          <w:sz w:val="23"/>
          <w:szCs w:val="23"/>
        </w:rPr>
        <w:t>5</w:t>
      </w:r>
      <w:r w:rsidRPr="00515281">
        <w:rPr>
          <w:rFonts w:ascii="Arial" w:hAnsi="Arial" w:cs="Arial"/>
          <w:b w:val="0"/>
          <w:sz w:val="23"/>
          <w:szCs w:val="23"/>
        </w:rPr>
        <w:t xml:space="preserve"> zákona č. 92/1991 Zb. o podmienkach prevodu majetku štátu na iné osoby v znení neskorších predpisov predkladá predseda Výkonného výboru Fondu národného majetku Slovenskej republiky návrh </w:t>
      </w:r>
      <w:r w:rsidRPr="00515281" w:rsidR="00D84ECE">
        <w:rPr>
          <w:rFonts w:ascii="Arial" w:hAnsi="Arial" w:cs="Arial"/>
          <w:b w:val="0"/>
          <w:sz w:val="23"/>
          <w:szCs w:val="23"/>
        </w:rPr>
        <w:t>„R</w:t>
      </w:r>
      <w:r w:rsidRPr="00515281">
        <w:rPr>
          <w:rFonts w:ascii="Arial" w:hAnsi="Arial" w:cs="Arial"/>
          <w:b w:val="0"/>
          <w:sz w:val="23"/>
          <w:szCs w:val="23"/>
        </w:rPr>
        <w:t>ozpočtu nákladov na činnosť Fondu národného majetku Slovenskej republiky</w:t>
      </w:r>
      <w:r w:rsidRPr="00515281" w:rsidR="009C4E43">
        <w:rPr>
          <w:rFonts w:ascii="Arial" w:hAnsi="Arial" w:cs="Arial"/>
          <w:b w:val="0"/>
          <w:sz w:val="23"/>
          <w:szCs w:val="23"/>
        </w:rPr>
        <w:t xml:space="preserve"> na roky 201</w:t>
      </w:r>
      <w:r w:rsidRPr="00515281" w:rsidR="00FB64E0">
        <w:rPr>
          <w:rFonts w:ascii="Arial" w:hAnsi="Arial" w:cs="Arial"/>
          <w:b w:val="0"/>
          <w:sz w:val="23"/>
          <w:szCs w:val="23"/>
        </w:rPr>
        <w:t>2</w:t>
      </w:r>
      <w:r w:rsidRPr="00515281" w:rsidR="009C4E43">
        <w:rPr>
          <w:rFonts w:ascii="Arial" w:hAnsi="Arial" w:cs="Arial"/>
          <w:b w:val="0"/>
          <w:sz w:val="23"/>
          <w:szCs w:val="23"/>
        </w:rPr>
        <w:t xml:space="preserve"> až 201</w:t>
      </w:r>
      <w:r w:rsidRPr="00515281" w:rsidR="00FB64E0">
        <w:rPr>
          <w:rFonts w:ascii="Arial" w:hAnsi="Arial" w:cs="Arial"/>
          <w:b w:val="0"/>
          <w:sz w:val="23"/>
          <w:szCs w:val="23"/>
        </w:rPr>
        <w:t>4</w:t>
      </w:r>
      <w:r w:rsidRPr="00515281" w:rsidR="009C4E43">
        <w:rPr>
          <w:rFonts w:ascii="Arial" w:hAnsi="Arial" w:cs="Arial"/>
          <w:b w:val="0"/>
          <w:sz w:val="23"/>
          <w:szCs w:val="23"/>
        </w:rPr>
        <w:t>“</w:t>
      </w:r>
      <w:r w:rsidRPr="00515281">
        <w:rPr>
          <w:rFonts w:ascii="Arial" w:hAnsi="Arial" w:cs="Arial"/>
          <w:b w:val="0"/>
          <w:sz w:val="23"/>
          <w:szCs w:val="23"/>
        </w:rPr>
        <w:t xml:space="preserve"> na prerokovanie </w:t>
      </w:r>
      <w:r w:rsidRPr="00515281" w:rsidR="00AC3D6F">
        <w:rPr>
          <w:rFonts w:ascii="Arial" w:hAnsi="Arial" w:cs="Arial"/>
          <w:b w:val="0"/>
          <w:sz w:val="23"/>
          <w:szCs w:val="23"/>
        </w:rPr>
        <w:t>Národnej rade</w:t>
      </w:r>
      <w:r w:rsidRPr="00515281">
        <w:rPr>
          <w:rFonts w:ascii="Arial" w:hAnsi="Arial" w:cs="Arial"/>
          <w:b w:val="0"/>
          <w:sz w:val="23"/>
          <w:szCs w:val="23"/>
        </w:rPr>
        <w:t xml:space="preserve"> Slovenskej republiky.</w:t>
      </w:r>
    </w:p>
    <w:p w:rsidR="00972EE3" w:rsidRPr="00515281" w:rsidP="00D84ECE">
      <w:pPr>
        <w:pStyle w:val="Title"/>
        <w:bidi w:val="0"/>
        <w:ind w:firstLine="720"/>
        <w:jc w:val="both"/>
        <w:rPr>
          <w:rFonts w:ascii="Arial" w:hAnsi="Arial" w:cs="Arial"/>
          <w:b w:val="0"/>
          <w:sz w:val="23"/>
          <w:szCs w:val="23"/>
        </w:rPr>
      </w:pPr>
    </w:p>
    <w:p w:rsidR="00AC3D6F" w:rsidRPr="00515281" w:rsidP="00D84ECE">
      <w:pPr>
        <w:pStyle w:val="Title"/>
        <w:bidi w:val="0"/>
        <w:ind w:firstLine="720"/>
        <w:jc w:val="both"/>
        <w:rPr>
          <w:rFonts w:ascii="Arial" w:hAnsi="Arial" w:cs="Arial"/>
          <w:b w:val="0"/>
          <w:sz w:val="23"/>
          <w:szCs w:val="23"/>
        </w:rPr>
      </w:pPr>
      <w:r w:rsidRPr="00515281" w:rsidR="00972EE3">
        <w:rPr>
          <w:rFonts w:ascii="Arial" w:hAnsi="Arial" w:cs="Arial"/>
          <w:b w:val="0"/>
          <w:sz w:val="23"/>
          <w:szCs w:val="23"/>
        </w:rPr>
        <w:t xml:space="preserve">Výkonný výbor schválil </w:t>
      </w:r>
      <w:r w:rsidRPr="00515281">
        <w:rPr>
          <w:rFonts w:ascii="Arial" w:hAnsi="Arial" w:cs="Arial"/>
          <w:b w:val="0"/>
          <w:sz w:val="23"/>
          <w:szCs w:val="23"/>
        </w:rPr>
        <w:t>„</w:t>
      </w:r>
      <w:r w:rsidRPr="00515281" w:rsidR="003B2545">
        <w:rPr>
          <w:rFonts w:ascii="Arial" w:hAnsi="Arial" w:cs="Arial"/>
          <w:b w:val="0"/>
          <w:sz w:val="23"/>
          <w:szCs w:val="23"/>
        </w:rPr>
        <w:t>R</w:t>
      </w:r>
      <w:r w:rsidRPr="00515281" w:rsidR="00972EE3">
        <w:rPr>
          <w:rFonts w:ascii="Arial" w:hAnsi="Arial" w:cs="Arial"/>
          <w:b w:val="0"/>
          <w:sz w:val="23"/>
          <w:szCs w:val="23"/>
        </w:rPr>
        <w:t xml:space="preserve">ozpočet nákladov na činnosť Fondu národného majetku </w:t>
      </w:r>
      <w:r w:rsidRPr="00515281" w:rsidR="00D84ECE">
        <w:rPr>
          <w:rFonts w:ascii="Arial" w:hAnsi="Arial" w:cs="Arial"/>
          <w:b w:val="0"/>
          <w:sz w:val="23"/>
          <w:szCs w:val="23"/>
        </w:rPr>
        <w:t>S</w:t>
      </w:r>
      <w:r w:rsidRPr="00515281">
        <w:rPr>
          <w:rFonts w:ascii="Arial" w:hAnsi="Arial" w:cs="Arial"/>
          <w:b w:val="0"/>
          <w:sz w:val="23"/>
          <w:szCs w:val="23"/>
        </w:rPr>
        <w:t>lovenskej republiky</w:t>
      </w:r>
      <w:r w:rsidRPr="00515281" w:rsidR="00972EE3">
        <w:rPr>
          <w:rFonts w:ascii="Arial" w:hAnsi="Arial" w:cs="Arial"/>
          <w:b w:val="0"/>
          <w:sz w:val="23"/>
          <w:szCs w:val="23"/>
        </w:rPr>
        <w:t xml:space="preserve"> na roky 201</w:t>
      </w:r>
      <w:r w:rsidRPr="00515281" w:rsidR="00FB64E0">
        <w:rPr>
          <w:rFonts w:ascii="Arial" w:hAnsi="Arial" w:cs="Arial"/>
          <w:b w:val="0"/>
          <w:sz w:val="23"/>
          <w:szCs w:val="23"/>
        </w:rPr>
        <w:t>2</w:t>
      </w:r>
      <w:r w:rsidRPr="00515281" w:rsidR="00972EE3">
        <w:rPr>
          <w:rFonts w:ascii="Arial" w:hAnsi="Arial" w:cs="Arial"/>
          <w:b w:val="0"/>
          <w:sz w:val="23"/>
          <w:szCs w:val="23"/>
        </w:rPr>
        <w:t xml:space="preserve"> až 201</w:t>
      </w:r>
      <w:r w:rsidRPr="00515281" w:rsidR="00FB64E0">
        <w:rPr>
          <w:rFonts w:ascii="Arial" w:hAnsi="Arial" w:cs="Arial"/>
          <w:b w:val="0"/>
          <w:sz w:val="23"/>
          <w:szCs w:val="23"/>
        </w:rPr>
        <w:t>4</w:t>
      </w:r>
      <w:r w:rsidRPr="00515281">
        <w:rPr>
          <w:rFonts w:ascii="Arial" w:hAnsi="Arial" w:cs="Arial"/>
          <w:b w:val="0"/>
          <w:sz w:val="23"/>
          <w:szCs w:val="23"/>
        </w:rPr>
        <w:t>“</w:t>
      </w:r>
      <w:r w:rsidRPr="00515281" w:rsidR="00972EE3">
        <w:rPr>
          <w:rFonts w:ascii="Arial" w:hAnsi="Arial" w:cs="Arial"/>
          <w:b w:val="0"/>
          <w:sz w:val="23"/>
          <w:szCs w:val="23"/>
        </w:rPr>
        <w:t xml:space="preserve"> na svojom zasadnutí dňa </w:t>
      </w:r>
      <w:r w:rsidRPr="00515281" w:rsidR="00FB64E0">
        <w:rPr>
          <w:rFonts w:ascii="Arial" w:hAnsi="Arial" w:cs="Arial"/>
          <w:b w:val="0"/>
          <w:sz w:val="23"/>
          <w:szCs w:val="23"/>
        </w:rPr>
        <w:t>7</w:t>
      </w:r>
      <w:r w:rsidRPr="00515281" w:rsidR="003B2545">
        <w:rPr>
          <w:rFonts w:ascii="Arial" w:hAnsi="Arial" w:cs="Arial"/>
          <w:b w:val="0"/>
          <w:sz w:val="23"/>
          <w:szCs w:val="23"/>
        </w:rPr>
        <w:t>. </w:t>
      </w:r>
      <w:r w:rsidRPr="00515281" w:rsidR="00FB64E0">
        <w:rPr>
          <w:rFonts w:ascii="Arial" w:hAnsi="Arial" w:cs="Arial"/>
          <w:b w:val="0"/>
          <w:sz w:val="23"/>
          <w:szCs w:val="23"/>
        </w:rPr>
        <w:t>7</w:t>
      </w:r>
      <w:r w:rsidRPr="00515281" w:rsidR="00972EE3">
        <w:rPr>
          <w:rFonts w:ascii="Arial" w:hAnsi="Arial" w:cs="Arial"/>
          <w:b w:val="0"/>
          <w:sz w:val="23"/>
          <w:szCs w:val="23"/>
        </w:rPr>
        <w:t>.</w:t>
      </w:r>
      <w:r w:rsidRPr="00515281" w:rsidR="003B2545">
        <w:rPr>
          <w:rFonts w:ascii="Arial" w:hAnsi="Arial" w:cs="Arial"/>
          <w:b w:val="0"/>
          <w:sz w:val="23"/>
          <w:szCs w:val="23"/>
        </w:rPr>
        <w:t> </w:t>
      </w:r>
      <w:r w:rsidRPr="00515281" w:rsidR="00972EE3">
        <w:rPr>
          <w:rFonts w:ascii="Arial" w:hAnsi="Arial" w:cs="Arial"/>
          <w:b w:val="0"/>
          <w:sz w:val="23"/>
          <w:szCs w:val="23"/>
        </w:rPr>
        <w:t>201</w:t>
      </w:r>
      <w:r w:rsidRPr="00515281" w:rsidR="00FB64E0">
        <w:rPr>
          <w:rFonts w:ascii="Arial" w:hAnsi="Arial" w:cs="Arial"/>
          <w:b w:val="0"/>
          <w:sz w:val="23"/>
          <w:szCs w:val="23"/>
        </w:rPr>
        <w:t>1</w:t>
      </w:r>
      <w:r w:rsidRPr="00515281" w:rsidR="00972EE3">
        <w:rPr>
          <w:rFonts w:ascii="Arial" w:hAnsi="Arial" w:cs="Arial"/>
          <w:b w:val="0"/>
          <w:sz w:val="23"/>
          <w:szCs w:val="23"/>
        </w:rPr>
        <w:t xml:space="preserve"> </w:t>
      </w:r>
      <w:r w:rsidRPr="00515281">
        <w:rPr>
          <w:rFonts w:ascii="Arial" w:hAnsi="Arial" w:cs="Arial"/>
          <w:b w:val="0"/>
          <w:sz w:val="23"/>
          <w:szCs w:val="23"/>
        </w:rPr>
        <w:t>u</w:t>
      </w:r>
      <w:r w:rsidRPr="00515281" w:rsidR="00972EE3">
        <w:rPr>
          <w:rFonts w:ascii="Arial" w:hAnsi="Arial" w:cs="Arial"/>
          <w:b w:val="0"/>
          <w:sz w:val="23"/>
          <w:szCs w:val="23"/>
        </w:rPr>
        <w:t xml:space="preserve">znesením č. </w:t>
      </w:r>
      <w:r w:rsidRPr="00515281" w:rsidR="00FB64E0">
        <w:rPr>
          <w:rFonts w:ascii="Arial" w:hAnsi="Arial" w:cs="Arial"/>
          <w:b w:val="0"/>
          <w:sz w:val="23"/>
          <w:szCs w:val="23"/>
        </w:rPr>
        <w:t>6</w:t>
      </w:r>
      <w:r w:rsidRPr="00515281" w:rsidR="00972EE3">
        <w:rPr>
          <w:rFonts w:ascii="Arial" w:hAnsi="Arial" w:cs="Arial"/>
          <w:b w:val="0"/>
          <w:sz w:val="23"/>
          <w:szCs w:val="23"/>
        </w:rPr>
        <w:t>/</w:t>
      </w:r>
      <w:r w:rsidRPr="00515281" w:rsidR="00FB64E0">
        <w:rPr>
          <w:rFonts w:ascii="Arial" w:hAnsi="Arial" w:cs="Arial"/>
          <w:b w:val="0"/>
          <w:sz w:val="23"/>
          <w:szCs w:val="23"/>
        </w:rPr>
        <w:t>39</w:t>
      </w:r>
      <w:r w:rsidRPr="00515281" w:rsidR="00972EE3">
        <w:rPr>
          <w:rFonts w:ascii="Arial" w:hAnsi="Arial" w:cs="Arial"/>
          <w:b w:val="0"/>
          <w:sz w:val="23"/>
          <w:szCs w:val="23"/>
        </w:rPr>
        <w:t>/1</w:t>
      </w:r>
      <w:r w:rsidRPr="00515281" w:rsidR="00FB64E0">
        <w:rPr>
          <w:rFonts w:ascii="Arial" w:hAnsi="Arial" w:cs="Arial"/>
          <w:b w:val="0"/>
          <w:sz w:val="23"/>
          <w:szCs w:val="23"/>
        </w:rPr>
        <w:t>1</w:t>
      </w:r>
      <w:r w:rsidRPr="00515281" w:rsidR="00972EE3">
        <w:rPr>
          <w:rFonts w:ascii="Arial" w:hAnsi="Arial" w:cs="Arial"/>
          <w:b w:val="0"/>
          <w:sz w:val="23"/>
          <w:szCs w:val="23"/>
        </w:rPr>
        <w:t xml:space="preserve"> </w:t>
      </w:r>
      <w:r w:rsidRPr="00515281">
        <w:rPr>
          <w:rFonts w:ascii="Arial" w:hAnsi="Arial" w:cs="Arial"/>
          <w:b w:val="0"/>
          <w:sz w:val="23"/>
          <w:szCs w:val="23"/>
        </w:rPr>
        <w:t>a Dozorná rada Fondu národného majetku Slovenskej republiky prerokovala tento materiál na svojom riadnom zasadnutí dňa 9. 8. 2011 a uznesením č. 2/5/2011 ho odporučila predložiť na rokovanie vlády Slovenskej republiky a na schválenie Národnej rad</w:t>
      </w:r>
      <w:r w:rsidR="000B2D6E">
        <w:rPr>
          <w:rFonts w:ascii="Arial" w:hAnsi="Arial" w:cs="Arial"/>
          <w:b w:val="0"/>
          <w:sz w:val="23"/>
          <w:szCs w:val="23"/>
        </w:rPr>
        <w:t>e</w:t>
      </w:r>
      <w:r w:rsidRPr="00515281">
        <w:rPr>
          <w:rFonts w:ascii="Arial" w:hAnsi="Arial" w:cs="Arial"/>
          <w:b w:val="0"/>
          <w:sz w:val="23"/>
          <w:szCs w:val="23"/>
        </w:rPr>
        <w:t xml:space="preserve"> Slovenskej republiky.</w:t>
      </w:r>
    </w:p>
    <w:p w:rsidR="00AC3D6F" w:rsidRPr="00515281" w:rsidP="00D84ECE">
      <w:pPr>
        <w:pStyle w:val="Title"/>
        <w:bidi w:val="0"/>
        <w:ind w:firstLine="720"/>
        <w:jc w:val="both"/>
        <w:rPr>
          <w:rFonts w:ascii="Arial" w:hAnsi="Arial" w:cs="Arial"/>
          <w:b w:val="0"/>
          <w:sz w:val="23"/>
          <w:szCs w:val="23"/>
        </w:rPr>
      </w:pPr>
    </w:p>
    <w:p w:rsidR="00972EE3" w:rsidRPr="00515281" w:rsidP="00D84ECE">
      <w:pPr>
        <w:pStyle w:val="Title"/>
        <w:bidi w:val="0"/>
        <w:ind w:firstLine="720"/>
        <w:jc w:val="both"/>
        <w:rPr>
          <w:rFonts w:ascii="Arial" w:hAnsi="Arial" w:cs="Arial"/>
          <w:b w:val="0"/>
          <w:sz w:val="23"/>
          <w:szCs w:val="23"/>
        </w:rPr>
      </w:pPr>
      <w:r w:rsidRPr="00515281" w:rsidR="00AC3D6F">
        <w:rPr>
          <w:rFonts w:ascii="Arial" w:hAnsi="Arial" w:cs="Arial"/>
          <w:b w:val="0"/>
          <w:sz w:val="23"/>
          <w:szCs w:val="23"/>
        </w:rPr>
        <w:t xml:space="preserve">Vláda Slovenskej republiky prerokovala „Rozpočet nákladov na činnosť Fondu národného majetku Slovenskej republiky na roky 2012 až 2014“ dňa </w:t>
      </w:r>
      <w:r w:rsidR="000B2D6E">
        <w:rPr>
          <w:rFonts w:ascii="Arial" w:hAnsi="Arial" w:cs="Arial"/>
          <w:b w:val="0"/>
          <w:sz w:val="23"/>
          <w:szCs w:val="23"/>
        </w:rPr>
        <w:t>12. 10. 2011</w:t>
      </w:r>
      <w:r w:rsidRPr="00515281" w:rsidR="00AC3D6F">
        <w:rPr>
          <w:rFonts w:ascii="Arial" w:hAnsi="Arial" w:cs="Arial"/>
          <w:b w:val="0"/>
          <w:sz w:val="23"/>
          <w:szCs w:val="23"/>
        </w:rPr>
        <w:t xml:space="preserve"> a  odporučila </w:t>
      </w:r>
      <w:r w:rsidR="0085278A">
        <w:rPr>
          <w:rFonts w:ascii="Arial" w:hAnsi="Arial" w:cs="Arial"/>
          <w:b w:val="0"/>
          <w:sz w:val="23"/>
          <w:szCs w:val="23"/>
        </w:rPr>
        <w:t xml:space="preserve">ho </w:t>
      </w:r>
      <w:r w:rsidRPr="00515281" w:rsidR="00AC3D6F">
        <w:rPr>
          <w:rFonts w:ascii="Arial" w:hAnsi="Arial" w:cs="Arial"/>
          <w:b w:val="0"/>
          <w:sz w:val="23"/>
          <w:szCs w:val="23"/>
        </w:rPr>
        <w:t xml:space="preserve">predložiť na </w:t>
      </w:r>
      <w:r w:rsidR="0085278A">
        <w:rPr>
          <w:rFonts w:ascii="Arial" w:hAnsi="Arial" w:cs="Arial"/>
          <w:b w:val="0"/>
          <w:sz w:val="23"/>
          <w:szCs w:val="23"/>
        </w:rPr>
        <w:t>schválenie</w:t>
      </w:r>
      <w:r w:rsidRPr="00515281" w:rsidR="00AC3D6F">
        <w:rPr>
          <w:rFonts w:ascii="Arial" w:hAnsi="Arial" w:cs="Arial"/>
          <w:b w:val="0"/>
          <w:sz w:val="23"/>
          <w:szCs w:val="23"/>
        </w:rPr>
        <w:t xml:space="preserve"> Národnej rade Slovenskej republiky.</w:t>
      </w:r>
    </w:p>
    <w:p w:rsidR="00972EE3" w:rsidRPr="00AC3D6F" w:rsidP="00D84ECE">
      <w:pPr>
        <w:pStyle w:val="Title"/>
        <w:bidi w:val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972EE3" w:rsidP="00972EE3">
      <w:pPr>
        <w:pStyle w:val="Title"/>
        <w:bidi w:val="0"/>
        <w:spacing w:line="360" w:lineRule="auto"/>
        <w:ind w:firstLine="720"/>
        <w:jc w:val="both"/>
        <w:rPr>
          <w:rFonts w:ascii="Arial" w:hAnsi="Arial" w:cs="Arial"/>
          <w:b w:val="0"/>
          <w:sz w:val="23"/>
          <w:szCs w:val="23"/>
        </w:rPr>
      </w:pPr>
    </w:p>
    <w:sectPr w:rsidSect="00D0702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72EE3"/>
    <w:rsid w:val="000B2D6E"/>
    <w:rsid w:val="00135C60"/>
    <w:rsid w:val="00152BA7"/>
    <w:rsid w:val="001C02C6"/>
    <w:rsid w:val="001D178E"/>
    <w:rsid w:val="0026253D"/>
    <w:rsid w:val="003B2545"/>
    <w:rsid w:val="003E785E"/>
    <w:rsid w:val="00431F1C"/>
    <w:rsid w:val="004323DF"/>
    <w:rsid w:val="00515281"/>
    <w:rsid w:val="0085278A"/>
    <w:rsid w:val="00884A6A"/>
    <w:rsid w:val="008C1FAE"/>
    <w:rsid w:val="008C66B0"/>
    <w:rsid w:val="00972EE3"/>
    <w:rsid w:val="009C4E43"/>
    <w:rsid w:val="00AC3D6F"/>
    <w:rsid w:val="00B024FD"/>
    <w:rsid w:val="00BD2FD2"/>
    <w:rsid w:val="00BE3C2E"/>
    <w:rsid w:val="00D0702A"/>
    <w:rsid w:val="00D84ECE"/>
    <w:rsid w:val="00E24DCB"/>
    <w:rsid w:val="00FB64E0"/>
    <w:rsid w:val="00FC24CF"/>
    <w:rsid w:val="00FE70E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E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MS Sans Serif" w:hAnsi="MS Sans Serif" w:cs="Times New Roman"/>
      <w:sz w:val="20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972E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972EE3"/>
    <w:rPr>
      <w:rFonts w:ascii="Times New Roman" w:hAnsi="Times New Roman" w:cs="Times New Roman"/>
      <w:b/>
      <w:sz w:val="20"/>
      <w:szCs w:val="20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1</Pages>
  <Words>152</Words>
  <Characters>918</Characters>
  <Application>Microsoft Office Word</Application>
  <DocSecurity>0</DocSecurity>
  <Lines>0</Lines>
  <Paragraphs>0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2010-09-28T13:15:00Z</cp:lastPrinted>
  <dcterms:created xsi:type="dcterms:W3CDTF">2011-08-04T15:23:00Z</dcterms:created>
  <dcterms:modified xsi:type="dcterms:W3CDTF">2011-10-13T09:08:00Z</dcterms:modified>
</cp:coreProperties>
</file>