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6808" w:rsidRPr="00464B7A" w:rsidP="00716808">
      <w:pPr>
        <w:tabs>
          <w:tab w:val="left" w:pos="709"/>
          <w:tab w:val="left" w:pos="1077"/>
        </w:tabs>
        <w:rPr>
          <w:b/>
          <w:bCs/>
          <w:sz w:val="28"/>
          <w:szCs w:val="28"/>
        </w:rPr>
      </w:pPr>
    </w:p>
    <w:p w:rsidR="00716808" w:rsidRPr="00464B7A" w:rsidP="00716808">
      <w:pPr>
        <w:tabs>
          <w:tab w:val="left" w:pos="709"/>
          <w:tab w:val="left" w:pos="1077"/>
        </w:tabs>
        <w:rPr>
          <w:b/>
          <w:bCs/>
          <w:sz w:val="28"/>
          <w:szCs w:val="28"/>
        </w:rPr>
      </w:pPr>
      <w:r w:rsidRPr="00464B7A">
        <w:rPr>
          <w:b/>
          <w:bCs/>
          <w:sz w:val="28"/>
          <w:szCs w:val="28"/>
        </w:rPr>
        <w:tab/>
        <w:tab/>
        <w:tab/>
      </w:r>
      <w:r w:rsidRPr="00464B7A">
        <w:rPr>
          <w:b/>
          <w:bCs/>
        </w:rPr>
        <w:tab/>
      </w:r>
    </w:p>
    <w:p w:rsidR="00716808" w:rsidRPr="00464B7A" w:rsidP="00716808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 w:rsidRPr="00464B7A">
        <w:rPr>
          <w:b/>
          <w:bCs/>
          <w:sz w:val="28"/>
          <w:szCs w:val="28"/>
        </w:rPr>
        <w:t>NÁRODNÁ RADA SLOVENSKEJ REPUBLIKY</w:t>
      </w:r>
    </w:p>
    <w:p w:rsidR="00716808" w:rsidRPr="00464B7A" w:rsidP="00716808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 w:rsidRPr="00464B7A">
        <w:rPr>
          <w:b/>
          <w:bCs/>
          <w:sz w:val="28"/>
          <w:szCs w:val="28"/>
        </w:rPr>
        <w:t>V.  volebné obdobie</w:t>
        <w:br/>
      </w:r>
    </w:p>
    <w:p w:rsidR="00716808" w:rsidRPr="00464B7A" w:rsidP="00716808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</w:p>
    <w:p w:rsidR="00716808" w:rsidRPr="00464B7A" w:rsidP="00716808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</w:p>
    <w:p w:rsidR="00716808" w:rsidRPr="00464B7A" w:rsidP="00716808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  <w:rPr>
          <w:lang w:val="cs-CZ"/>
        </w:rPr>
      </w:pPr>
      <w:r>
        <w:rPr>
          <w:lang w:val="cs-CZ"/>
        </w:rPr>
        <w:t>Číslo: CRD - 3155</w:t>
      </w:r>
      <w:r w:rsidRPr="00464B7A">
        <w:rPr>
          <w:lang w:val="cs-CZ"/>
        </w:rPr>
        <w:t>/2011</w:t>
      </w: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459</w:t>
      </w:r>
      <w:r w:rsidRPr="00464B7A">
        <w:rPr>
          <w:b/>
          <w:bCs/>
          <w:sz w:val="28"/>
        </w:rPr>
        <w:t>a</w:t>
      </w:r>
    </w:p>
    <w:p w:rsidR="00716808" w:rsidRPr="00464B7A" w:rsidP="00716808">
      <w:pPr>
        <w:pStyle w:val="Heading3"/>
        <w:keepNext/>
        <w:tabs>
          <w:tab w:val="left" w:pos="709"/>
          <w:tab w:val="left" w:pos="1077"/>
        </w:tabs>
        <w:jc w:val="center"/>
        <w:rPr>
          <w:b/>
          <w:bCs/>
          <w:sz w:val="28"/>
          <w:szCs w:val="28"/>
          <w:lang w:val="cs-CZ"/>
        </w:rPr>
      </w:pPr>
    </w:p>
    <w:p w:rsidR="00716808" w:rsidRPr="00464B7A" w:rsidP="00716808">
      <w:pPr>
        <w:pStyle w:val="Heading3"/>
        <w:keepNext/>
        <w:tabs>
          <w:tab w:val="left" w:pos="709"/>
          <w:tab w:val="left" w:pos="1077"/>
        </w:tabs>
        <w:jc w:val="center"/>
        <w:rPr>
          <w:b/>
          <w:sz w:val="28"/>
          <w:szCs w:val="28"/>
          <w:lang w:val="cs-CZ"/>
        </w:rPr>
      </w:pPr>
      <w:r w:rsidRPr="00464B7A">
        <w:rPr>
          <w:b/>
          <w:sz w:val="28"/>
          <w:szCs w:val="28"/>
          <w:lang w:val="cs-CZ"/>
        </w:rPr>
        <w:t>S p o l o č n á    s p r á v a</w:t>
      </w:r>
    </w:p>
    <w:p w:rsidR="00716808" w:rsidRPr="00464B7A" w:rsidP="00716808">
      <w:pPr>
        <w:pStyle w:val="Heading3"/>
        <w:keepNext/>
        <w:tabs>
          <w:tab w:val="left" w:pos="709"/>
          <w:tab w:val="left" w:pos="1077"/>
        </w:tabs>
        <w:jc w:val="center"/>
        <w:rPr>
          <w:b/>
          <w:sz w:val="28"/>
          <w:szCs w:val="28"/>
          <w:lang w:val="cs-CZ"/>
        </w:rPr>
      </w:pPr>
    </w:p>
    <w:p w:rsidR="00716808" w:rsidRPr="00464B7A" w:rsidP="00716808">
      <w:pPr>
        <w:pStyle w:val="BodyText"/>
        <w:tabs>
          <w:tab w:val="clear" w:pos="709"/>
          <w:tab w:val="clear" w:pos="1077"/>
        </w:tabs>
        <w:ind w:left="360"/>
      </w:pPr>
      <w:r w:rsidRPr="00464B7A">
        <w:t>výborov Národnej rady Slovenskej republiky o prerokovaní</w:t>
      </w:r>
      <w:r w:rsidRPr="004C3706">
        <w:t xml:space="preserve"> </w:t>
      </w:r>
      <w:r>
        <w:t xml:space="preserve">vládneho návrhu zákona, ktorým sa mení a dopĺňa zákon Národnej rady Slovenskej republiky č. 42/1994 Z. z. o civilnej ochrane obyvateľstva v znení neskorších predpisov a ktorým sa menia a dopĺňajú niektoré zákony </w:t>
      </w:r>
      <w:r w:rsidRPr="002D3CC4">
        <w:rPr>
          <w:b/>
        </w:rPr>
        <w:t xml:space="preserve">(tlač 459) </w:t>
      </w:r>
      <w:r w:rsidRPr="00464B7A">
        <w:rPr>
          <w:b/>
        </w:rPr>
        <w:t>– druhé čítanie</w:t>
      </w:r>
    </w:p>
    <w:p w:rsidR="00716808" w:rsidRPr="00464B7A" w:rsidP="00716808">
      <w:pPr>
        <w:pStyle w:val="BodyText"/>
      </w:pPr>
      <w:r w:rsidRPr="00464B7A">
        <w:t>_________________________________________________________________________</w:t>
      </w: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  <w:r w:rsidRPr="00464B7A">
        <w:tab/>
        <w:t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</w:t>
      </w:r>
      <w:r w:rsidRPr="00464B7A">
        <w:t xml:space="preserve">ej republiky v znení neskorších predpisov </w:t>
      </w:r>
      <w:r w:rsidRPr="00464B7A">
        <w:rPr>
          <w:b/>
          <w:bCs/>
        </w:rPr>
        <w:t>spoločnú správu</w:t>
      </w:r>
      <w:r w:rsidRPr="00464B7A">
        <w:t xml:space="preserve"> výborov Národnej rady Slovenskej republiky:</w:t>
      </w: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pStyle w:val="BodyText"/>
        <w:tabs>
          <w:tab w:val="clear" w:pos="709"/>
          <w:tab w:val="clear" w:pos="1077"/>
        </w:tabs>
        <w:ind w:firstLine="708"/>
      </w:pPr>
      <w:r w:rsidRPr="00464B7A">
        <w:t>Národná rada Sloven</w:t>
      </w:r>
      <w:r>
        <w:t>skej republiky uznesením č. 595 z 13. septembra</w:t>
      </w:r>
      <w:r w:rsidRPr="00464B7A">
        <w:t xml:space="preserve"> 2011</w:t>
      </w:r>
      <w:r w:rsidRPr="00464B7A">
        <w:rPr>
          <w:color w:val="FF0000"/>
        </w:rPr>
        <w:t xml:space="preserve"> </w:t>
      </w:r>
      <w:r w:rsidRPr="00464B7A">
        <w:t xml:space="preserve">pridelila </w:t>
      </w:r>
      <w:r w:rsidR="004A63C5">
        <w:t xml:space="preserve">vládny návrh zákona, ktorým sa mení a dopĺňa zákon Národnej rady Slovenskej republiky č. 42/1994 Z. z. o civilnej ochrane obyvateľstva v znení neskorších predpisov a ktorým sa menia a dopĺňajú niektoré zákony </w:t>
      </w:r>
      <w:r w:rsidRPr="002D3CC4" w:rsidR="004A63C5">
        <w:rPr>
          <w:b/>
        </w:rPr>
        <w:t xml:space="preserve">(tlač 459) </w:t>
      </w:r>
      <w:r w:rsidRPr="00464B7A">
        <w:t>na prerokovanie týmto výborom:</w:t>
      </w: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  <w:r w:rsidRPr="00464B7A">
        <w:tab/>
        <w:tab/>
        <w:t>Ústavnoprávnemu výboru Národnej rady Slovenskej republiky</w:t>
      </w:r>
    </w:p>
    <w:p w:rsidR="00716808" w:rsidP="00716808">
      <w:pPr>
        <w:tabs>
          <w:tab w:val="left" w:pos="709"/>
          <w:tab w:val="left" w:pos="1077"/>
        </w:tabs>
        <w:jc w:val="both"/>
      </w:pPr>
      <w:r w:rsidRPr="00464B7A">
        <w:tab/>
        <w:tab/>
        <w:t>Výboru Národ</w:t>
      </w:r>
      <w:r w:rsidRPr="00464B7A">
        <w:t xml:space="preserve">nej rady Slovenskej republiky pre </w:t>
      </w:r>
      <w:r>
        <w:t>financie a rozpočet</w:t>
      </w:r>
    </w:p>
    <w:p w:rsidR="00716808" w:rsidRPr="00464B7A" w:rsidP="00716808">
      <w:pPr>
        <w:tabs>
          <w:tab w:val="left" w:pos="709"/>
          <w:tab w:val="left" w:pos="1077"/>
        </w:tabs>
        <w:jc w:val="both"/>
      </w:pPr>
      <w:r>
        <w:tab/>
        <w:tab/>
        <w:t>Výboru Národnej rady Slovenskej republiky pre hospodárstvo, výstavbu a dopravu</w:t>
      </w:r>
    </w:p>
    <w:p w:rsidR="00716808" w:rsidRPr="00464B7A" w:rsidP="00716808">
      <w:pPr>
        <w:tabs>
          <w:tab w:val="left" w:pos="709"/>
          <w:tab w:val="left" w:pos="1077"/>
        </w:tabs>
        <w:ind w:left="1077"/>
        <w:jc w:val="both"/>
      </w:pPr>
      <w:r w:rsidRPr="00464B7A">
        <w:t>Výboru Národnej rady Sloven</w:t>
      </w:r>
      <w:r>
        <w:t>skej republiky pre verejnú správu a regionálny rozvoj a</w:t>
      </w:r>
    </w:p>
    <w:p w:rsidR="00716808" w:rsidRPr="00464B7A" w:rsidP="00716808">
      <w:pPr>
        <w:tabs>
          <w:tab w:val="left" w:pos="709"/>
          <w:tab w:val="left" w:pos="1077"/>
        </w:tabs>
        <w:jc w:val="both"/>
      </w:pPr>
      <w:r w:rsidRPr="00464B7A">
        <w:tab/>
        <w:tab/>
        <w:t xml:space="preserve">Výboru Národnej rady Slovenskej republiky pre obranu a bezpečnosť ako </w:t>
        <w:tab/>
        <w:tab/>
        <w:tab/>
        <w:t>gestorskému.</w:t>
      </w: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  <w:r w:rsidRPr="00464B7A">
        <w:tab/>
        <w:t xml:space="preserve">Výbory prerokovali predmetný návrh zákona v stanovenej lehote. </w:t>
      </w: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center"/>
        <w:rPr>
          <w:b/>
          <w:bCs/>
        </w:rPr>
      </w:pPr>
      <w:r w:rsidRPr="00464B7A">
        <w:rPr>
          <w:b/>
          <w:bCs/>
        </w:rPr>
        <w:t>II.</w:t>
      </w:r>
    </w:p>
    <w:p w:rsidR="00716808" w:rsidRPr="00464B7A" w:rsidP="00716808">
      <w:pPr>
        <w:pStyle w:val="Heading4"/>
        <w:keepNext/>
        <w:tabs>
          <w:tab w:val="left" w:pos="709"/>
          <w:tab w:val="left" w:pos="1077"/>
        </w:tabs>
        <w:jc w:val="both"/>
        <w:rPr>
          <w:b/>
          <w:bCs/>
          <w:sz w:val="24"/>
          <w:lang w:val="cs-CZ"/>
        </w:rPr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  <w:r w:rsidRPr="00464B7A"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center"/>
        <w:rPr>
          <w:b/>
          <w:bCs/>
        </w:rPr>
      </w:pPr>
      <w:r w:rsidRPr="00464B7A">
        <w:rPr>
          <w:b/>
          <w:bCs/>
        </w:rPr>
        <w:t>III.</w:t>
        <w:tab/>
      </w:r>
    </w:p>
    <w:p w:rsidR="00716808" w:rsidRPr="00464B7A" w:rsidP="00716808">
      <w:pPr>
        <w:tabs>
          <w:tab w:val="left" w:pos="709"/>
          <w:tab w:val="left" w:pos="1077"/>
        </w:tabs>
        <w:jc w:val="center"/>
        <w:rPr>
          <w:b/>
          <w:bCs/>
        </w:rPr>
      </w:pPr>
    </w:p>
    <w:p w:rsidR="00716808" w:rsidRPr="00464B7A" w:rsidP="00716808">
      <w:pPr>
        <w:ind w:firstLine="708"/>
        <w:jc w:val="both"/>
        <w:rPr>
          <w:b/>
          <w:bCs/>
          <w:color w:val="FF0000"/>
        </w:rPr>
      </w:pPr>
    </w:p>
    <w:p w:rsidR="00716808" w:rsidRPr="00464B7A" w:rsidP="00716808">
      <w:pPr>
        <w:pStyle w:val="BodyText"/>
        <w:rPr>
          <w:color w:val="FF0000"/>
        </w:rPr>
      </w:pPr>
    </w:p>
    <w:p w:rsidR="00716808" w:rsidRPr="00464B7A" w:rsidP="00716808">
      <w:pPr>
        <w:tabs>
          <w:tab w:val="left" w:pos="709"/>
          <w:tab w:val="left" w:pos="1077"/>
        </w:tabs>
        <w:jc w:val="both"/>
        <w:rPr>
          <w:color w:val="000000"/>
        </w:rPr>
      </w:pPr>
      <w:r w:rsidRPr="00464B7A">
        <w:rPr>
          <w:color w:val="FF0000"/>
        </w:rPr>
        <w:tab/>
      </w:r>
      <w:r w:rsidRPr="00464B7A">
        <w:rPr>
          <w:color w:val="000000"/>
        </w:rPr>
        <w:t xml:space="preserve">Výbory, ktoré rokovali o uvedenom vládnom návrhu zákona,  súhlasili s vládnym návrhom zákona a odporučili Národnej rade Slovenskej republiky </w:t>
      </w:r>
      <w:r w:rsidR="00A53CD8">
        <w:rPr>
          <w:color w:val="000000"/>
        </w:rPr>
        <w:t xml:space="preserve"> návrh zákona schváliť s touto pripomienkou</w:t>
      </w:r>
      <w:r w:rsidRPr="00464B7A">
        <w:rPr>
          <w:color w:val="000000"/>
        </w:rPr>
        <w:t>:</w:t>
      </w:r>
    </w:p>
    <w:p w:rsidR="00716808" w:rsidRPr="00464B7A" w:rsidP="00716808">
      <w:pPr>
        <w:ind w:left="708"/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  <w:rPr>
          <w:color w:val="FF0000"/>
        </w:rPr>
      </w:pPr>
    </w:p>
    <w:p w:rsidR="006D670B" w:rsidRPr="00A503AC" w:rsidP="006D670B">
      <w:pPr>
        <w:pStyle w:val="BodyText"/>
        <w:rPr>
          <w:rStyle w:val="Textzstupnhosymbolu1"/>
          <w:color w:val="auto"/>
        </w:rPr>
      </w:pPr>
      <w:r w:rsidRPr="00464B7A" w:rsidR="00716808">
        <w:tab/>
      </w:r>
      <w:r w:rsidR="00716808">
        <w:tab/>
      </w:r>
    </w:p>
    <w:p w:rsidR="006D670B" w:rsidRPr="00154C46" w:rsidP="006D670B">
      <w:pPr>
        <w:numPr>
          <w:ilvl w:val="0"/>
          <w:numId w:val="1"/>
        </w:numPr>
        <w:rPr>
          <w:rStyle w:val="Textzstupnhosymbolu1"/>
          <w:color w:val="000000"/>
          <w:u w:val="single"/>
        </w:rPr>
      </w:pPr>
      <w:r w:rsidRPr="00154C46">
        <w:rPr>
          <w:rStyle w:val="Textzstupnhosymbolu1"/>
          <w:color w:val="000000"/>
          <w:u w:val="single"/>
        </w:rPr>
        <w:t>K čl. I bod 31  a bod 34</w:t>
      </w:r>
    </w:p>
    <w:p w:rsidR="006D670B" w:rsidRPr="00154C46" w:rsidP="006D670B">
      <w:pPr>
        <w:rPr>
          <w:rStyle w:val="Textzstupnhosymbolu1"/>
          <w:color w:val="000000"/>
          <w:u w:val="single"/>
        </w:rPr>
      </w:pPr>
    </w:p>
    <w:p w:rsidR="006D670B" w:rsidRPr="00154C46" w:rsidP="006D670B">
      <w:pPr>
        <w:ind w:firstLine="708"/>
        <w:rPr>
          <w:rStyle w:val="Textzstupnhosymbolu1"/>
          <w:color w:val="000000"/>
        </w:rPr>
      </w:pPr>
      <w:r w:rsidRPr="00154C46">
        <w:rPr>
          <w:rStyle w:val="Textzstupnhosymbolu1"/>
          <w:color w:val="000000"/>
        </w:rPr>
        <w:t>Body 31 a 34 sa vypúšťajú.</w:t>
      </w:r>
    </w:p>
    <w:p w:rsidR="006D670B" w:rsidRPr="00154C46" w:rsidP="006D670B">
      <w:pPr>
        <w:rPr>
          <w:rStyle w:val="Textzstupnhosymbolu1"/>
          <w:color w:val="000000"/>
        </w:rPr>
      </w:pPr>
    </w:p>
    <w:p w:rsidR="006D670B" w:rsidRPr="00154C46" w:rsidP="006D670B">
      <w:pPr>
        <w:ind w:left="708"/>
        <w:rPr>
          <w:rStyle w:val="Textzstupnhosymbolu1"/>
          <w:color w:val="000000"/>
        </w:rPr>
      </w:pPr>
      <w:r w:rsidRPr="00154C46">
        <w:rPr>
          <w:rStyle w:val="Textzstupnhosymbolu1"/>
          <w:color w:val="000000"/>
        </w:rPr>
        <w:t xml:space="preserve">Ostatné </w:t>
      </w:r>
      <w:r w:rsidRPr="00154C46">
        <w:rPr>
          <w:rStyle w:val="Textzstupnhosymbolu1"/>
          <w:color w:val="000000"/>
        </w:rPr>
        <w:t>body sa prečíslujú.</w:t>
      </w:r>
    </w:p>
    <w:p w:rsidR="006D670B" w:rsidRPr="00154C46" w:rsidP="006D670B">
      <w:pPr>
        <w:rPr>
          <w:rStyle w:val="Textzstupnhosymbolu1"/>
          <w:color w:val="000000"/>
        </w:rPr>
      </w:pPr>
    </w:p>
    <w:p w:rsidR="006D670B" w:rsidRPr="00154C46" w:rsidP="006D670B">
      <w:pPr>
        <w:ind w:left="3540"/>
        <w:rPr>
          <w:rStyle w:val="Textzstupnhosymbolu1"/>
          <w:color w:val="000000"/>
        </w:rPr>
      </w:pPr>
      <w:r w:rsidRPr="00154C46">
        <w:rPr>
          <w:rStyle w:val="Textzstupnhosymbolu1"/>
          <w:color w:val="000000"/>
        </w:rPr>
        <w:t>Ide o legislatívnu úpravu. Navrhované zmeny už boli vykonané zákonom č. 172/2011 Z. z., ktorým sa mení a dopĺňa zákon č. 355/2007 Z. z. o ochrane, podpore a rozvoji verejného zdravia, v rámci ktorého (čl. II) bol novelizovaný aj zákon č. 42/1994 Z. z. o civilnej ochrane obyvateľstva.</w:t>
      </w:r>
    </w:p>
    <w:p w:rsidR="006D670B" w:rsidP="006D670B"/>
    <w:p w:rsidR="006D670B" w:rsidRPr="00E818D3" w:rsidP="006D670B">
      <w:pPr>
        <w:tabs>
          <w:tab w:val="left" w:pos="709"/>
          <w:tab w:val="left" w:pos="1077"/>
        </w:tabs>
        <w:jc w:val="both"/>
      </w:pPr>
      <w:r>
        <w:rPr>
          <w:color w:val="FF0000"/>
        </w:rPr>
        <w:tab/>
        <w:tab/>
      </w:r>
      <w:r w:rsidRPr="00E818D3">
        <w:t>Ústavnoprávny výbor Národnej rady Slovenskej republiky</w:t>
      </w:r>
    </w:p>
    <w:p w:rsidR="006D670B" w:rsidRPr="004A63C5" w:rsidP="006D670B">
      <w:pPr>
        <w:tabs>
          <w:tab w:val="left" w:pos="709"/>
          <w:tab w:val="left" w:pos="1077"/>
        </w:tabs>
        <w:jc w:val="both"/>
      </w:pPr>
      <w:r>
        <w:rPr>
          <w:color w:val="FF0000"/>
        </w:rPr>
        <w:tab/>
      </w:r>
      <w:r w:rsidRPr="004A63C5">
        <w:tab/>
        <w:t>Výbor Národnej rady Slovenskej republiky pre financie a rozpočet</w:t>
      </w:r>
    </w:p>
    <w:p w:rsidR="006D670B" w:rsidRPr="0009339E" w:rsidP="006D670B">
      <w:pPr>
        <w:tabs>
          <w:tab w:val="left" w:pos="709"/>
          <w:tab w:val="left" w:pos="1077"/>
        </w:tabs>
        <w:jc w:val="both"/>
      </w:pPr>
      <w:r w:rsidRPr="00716808">
        <w:rPr>
          <w:color w:val="FF0000"/>
        </w:rPr>
        <w:tab/>
        <w:tab/>
      </w:r>
      <w:r w:rsidRPr="0009339E">
        <w:t>Výbor Národnej rady Slovenskej republiky pre hospodárstvo, výstavbu a dopravu</w:t>
      </w:r>
    </w:p>
    <w:p w:rsidR="006D670B" w:rsidRPr="00A53CD8" w:rsidP="006D670B">
      <w:pPr>
        <w:tabs>
          <w:tab w:val="left" w:pos="709"/>
          <w:tab w:val="left" w:pos="1077"/>
        </w:tabs>
        <w:ind w:left="1077"/>
        <w:jc w:val="both"/>
      </w:pPr>
      <w:r w:rsidRPr="00A53CD8">
        <w:t xml:space="preserve">Výbor Národnej rady Slovenskej republiky pre verejnú správu a regionálny rozvoj </w:t>
      </w:r>
    </w:p>
    <w:p w:rsidR="006D670B" w:rsidRPr="006D670B" w:rsidP="006D670B">
      <w:pPr>
        <w:pStyle w:val="BodyText"/>
        <w:rPr>
          <w:color w:val="000000"/>
        </w:rPr>
      </w:pPr>
      <w:r>
        <w:rPr>
          <w:color w:val="FF0000"/>
        </w:rPr>
        <w:tab/>
        <w:tab/>
      </w:r>
      <w:r w:rsidRPr="006D670B">
        <w:rPr>
          <w:color w:val="000000"/>
        </w:rPr>
        <w:t>Výbor Národnej rady Slovenskej republiky pre obranu a bezpečnosť</w:t>
      </w:r>
    </w:p>
    <w:p w:rsidR="006D670B" w:rsidRPr="00716808" w:rsidP="006D670B">
      <w:pPr>
        <w:pStyle w:val="BodyText"/>
        <w:rPr>
          <w:color w:val="FF0000"/>
        </w:rPr>
      </w:pPr>
    </w:p>
    <w:p w:rsidR="00716808" w:rsidRPr="00905B11" w:rsidP="00716808">
      <w:pPr>
        <w:tabs>
          <w:tab w:val="left" w:pos="709"/>
          <w:tab w:val="left" w:pos="1077"/>
        </w:tabs>
        <w:ind w:left="1077"/>
        <w:jc w:val="both"/>
        <w:rPr>
          <w:color w:val="FF0000"/>
        </w:rPr>
      </w:pPr>
    </w:p>
    <w:p w:rsidR="00716808" w:rsidRPr="00905B11" w:rsidP="00716808">
      <w:pPr>
        <w:tabs>
          <w:tab w:val="left" w:pos="709"/>
          <w:tab w:val="left" w:pos="1077"/>
        </w:tabs>
        <w:ind w:left="1077"/>
        <w:jc w:val="both"/>
      </w:pPr>
    </w:p>
    <w:p w:rsidR="00716808" w:rsidRPr="00464B7A" w:rsidP="00716808">
      <w:pPr>
        <w:tabs>
          <w:tab w:val="left" w:pos="709"/>
          <w:tab w:val="left" w:pos="1077"/>
        </w:tabs>
        <w:ind w:left="1077"/>
        <w:jc w:val="both"/>
      </w:pPr>
      <w:r w:rsidRPr="00464B7A">
        <w:rPr>
          <w:b/>
        </w:rPr>
        <w:tab/>
        <w:tab/>
        <w:tab/>
        <w:tab/>
        <w:tab/>
        <w:t>Gestorský výbor odporúča schváliť</w:t>
      </w:r>
    </w:p>
    <w:p w:rsidR="00716808" w:rsidRPr="00464B7A" w:rsidP="00716808">
      <w:pPr>
        <w:tabs>
          <w:tab w:val="left" w:pos="709"/>
          <w:tab w:val="left" w:pos="1077"/>
        </w:tabs>
        <w:jc w:val="both"/>
        <w:rPr>
          <w:color w:val="FF0000"/>
        </w:rPr>
      </w:pPr>
    </w:p>
    <w:p w:rsidR="00716808" w:rsidRPr="00464B7A" w:rsidP="00716808">
      <w:pPr>
        <w:tabs>
          <w:tab w:val="left" w:pos="709"/>
          <w:tab w:val="left" w:pos="1077"/>
        </w:tabs>
        <w:jc w:val="both"/>
        <w:rPr>
          <w:color w:val="FF0000"/>
        </w:rPr>
      </w:pPr>
    </w:p>
    <w:p w:rsidR="00716808" w:rsidRPr="00464B7A" w:rsidP="00716808">
      <w:pPr>
        <w:tabs>
          <w:tab w:val="left" w:pos="709"/>
          <w:tab w:val="left" w:pos="1077"/>
        </w:tabs>
        <w:jc w:val="both"/>
        <w:rPr>
          <w:color w:val="FF0000"/>
        </w:rPr>
      </w:pPr>
    </w:p>
    <w:p w:rsidR="00716808" w:rsidRPr="00464B7A" w:rsidP="00716808">
      <w:pPr>
        <w:tabs>
          <w:tab w:val="left" w:pos="709"/>
          <w:tab w:val="left" w:pos="1077"/>
        </w:tabs>
        <w:jc w:val="both"/>
        <w:rPr>
          <w:color w:val="FF0000"/>
        </w:rPr>
      </w:pPr>
    </w:p>
    <w:p w:rsidR="00716808" w:rsidRPr="00464B7A" w:rsidP="00716808">
      <w:pPr>
        <w:tabs>
          <w:tab w:val="left" w:pos="709"/>
          <w:tab w:val="left" w:pos="1077"/>
        </w:tabs>
        <w:jc w:val="both"/>
        <w:rPr>
          <w:color w:val="FF0000"/>
        </w:rPr>
      </w:pPr>
    </w:p>
    <w:p w:rsidR="00716808" w:rsidRPr="00464B7A" w:rsidP="00716808">
      <w:pPr>
        <w:tabs>
          <w:tab w:val="left" w:pos="709"/>
          <w:tab w:val="left" w:pos="1077"/>
        </w:tabs>
        <w:jc w:val="both"/>
        <w:rPr>
          <w:color w:val="FF0000"/>
        </w:rPr>
      </w:pPr>
    </w:p>
    <w:p w:rsidR="00716808" w:rsidRPr="00464B7A" w:rsidP="00716808">
      <w:pPr>
        <w:jc w:val="both"/>
      </w:pPr>
    </w:p>
    <w:p w:rsidR="00716808" w:rsidRPr="00464B7A" w:rsidP="00716808">
      <w:pPr>
        <w:pStyle w:val="BodyText"/>
      </w:pPr>
      <w:r w:rsidR="00A53CD8">
        <w:tab/>
      </w:r>
      <w:r w:rsidRPr="00464B7A">
        <w:t>Gestorsk</w:t>
      </w:r>
      <w:r w:rsidR="00A53CD8">
        <w:t>ý výbor odporúča o pozmeňujúcom a doplňujúcom návrhu hlasovať, a tento</w:t>
      </w:r>
      <w:r w:rsidRPr="00A53CD8" w:rsidR="00A53CD8">
        <w:rPr>
          <w:b/>
        </w:rPr>
        <w:t xml:space="preserve"> schváliť.</w:t>
      </w:r>
    </w:p>
    <w:p w:rsidR="00716808" w:rsidRPr="00464B7A" w:rsidP="00716808">
      <w:pPr>
        <w:pStyle w:val="BodyText"/>
      </w:pPr>
    </w:p>
    <w:p w:rsidR="00716808" w:rsidRPr="00A53CD8" w:rsidP="00716808">
      <w:pPr>
        <w:pStyle w:val="BodyText"/>
        <w:rPr>
          <w:color w:val="FF0000"/>
        </w:rPr>
      </w:pPr>
    </w:p>
    <w:p w:rsidR="00716808" w:rsidP="00716808">
      <w:pPr>
        <w:pStyle w:val="BodyText"/>
      </w:pPr>
    </w:p>
    <w:p w:rsidR="00716808" w:rsidP="00716808">
      <w:pPr>
        <w:pStyle w:val="BodyText"/>
      </w:pPr>
    </w:p>
    <w:p w:rsidR="00716808" w:rsidRPr="00464B7A" w:rsidP="00716808">
      <w:pPr>
        <w:pStyle w:val="BodyText"/>
      </w:pPr>
    </w:p>
    <w:p w:rsidR="00716808" w:rsidRPr="00464B7A" w:rsidP="00716808">
      <w:pPr>
        <w:pStyle w:val="BodyText"/>
      </w:pPr>
    </w:p>
    <w:p w:rsidR="00716808" w:rsidRPr="00464B7A" w:rsidP="00716808">
      <w:pPr>
        <w:tabs>
          <w:tab w:val="left" w:pos="709"/>
          <w:tab w:val="left" w:pos="1077"/>
        </w:tabs>
        <w:jc w:val="center"/>
        <w:rPr>
          <w:b/>
        </w:rPr>
      </w:pPr>
      <w:r w:rsidRPr="00464B7A">
        <w:rPr>
          <w:b/>
        </w:rPr>
        <w:t>IV.</w:t>
      </w:r>
    </w:p>
    <w:p w:rsidR="00716808" w:rsidRPr="00464B7A" w:rsidP="00716808">
      <w:pPr>
        <w:tabs>
          <w:tab w:val="left" w:pos="709"/>
          <w:tab w:val="left" w:pos="1077"/>
        </w:tabs>
        <w:jc w:val="center"/>
        <w:rPr>
          <w:b/>
        </w:rPr>
      </w:pPr>
    </w:p>
    <w:p w:rsidR="00716808" w:rsidRPr="00464B7A" w:rsidP="00716808">
      <w:pPr>
        <w:tabs>
          <w:tab w:val="left" w:pos="709"/>
          <w:tab w:val="left" w:pos="1077"/>
        </w:tabs>
        <w:jc w:val="center"/>
        <w:rPr>
          <w:b/>
        </w:rPr>
      </w:pPr>
    </w:p>
    <w:p w:rsidR="00716808" w:rsidRPr="00464B7A" w:rsidP="00716808">
      <w:pPr>
        <w:pStyle w:val="BodyText"/>
        <w:tabs>
          <w:tab w:val="clear" w:pos="709"/>
          <w:tab w:val="clear" w:pos="1077"/>
        </w:tabs>
        <w:ind w:firstLine="708"/>
      </w:pPr>
      <w:r w:rsidRPr="00464B7A">
        <w:t>Gestorský výbor na základe stanovísk výborov k</w:t>
      </w:r>
      <w:r>
        <w:t xml:space="preserve"> vládnemu návrhu zákona, ktorým sa mení a dopĺňa zákon Národnej rady Slovenskej republiky č. 42/1994 Z. z. o civilnej ochrane obyvateľstva v znení neskorších predpisov a ktorým sa menia a dopĺňajú niektoré zákony </w:t>
      </w:r>
      <w:r w:rsidRPr="002D3CC4">
        <w:rPr>
          <w:b/>
        </w:rPr>
        <w:t xml:space="preserve">(tlač 459) </w:t>
      </w:r>
      <w:r>
        <w:rPr>
          <w:b/>
        </w:rPr>
        <w:t xml:space="preserve"> </w:t>
      </w:r>
      <w:r w:rsidRPr="00464B7A">
        <w:t xml:space="preserve">vyjadrených v ich uzneseniach uvedených pod bodom </w:t>
      </w:r>
      <w:r w:rsidRPr="00464B7A">
        <w:rPr>
          <w:b/>
          <w:bCs/>
        </w:rPr>
        <w:t>III.</w:t>
      </w:r>
      <w:r w:rsidRPr="00464B7A"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464B7A">
          <w:t>4 a</w:t>
        </w:r>
      </w:smartTag>
      <w:r w:rsidRPr="00464B7A">
        <w:t xml:space="preserve"> § 83 zákona Národnej rady Slovenskej republiky č. 350/1996 Z. z. o rokovacom poriadku Národnej rady Slovenskej republiky v znení neskorších predpisov</w:t>
      </w:r>
    </w:p>
    <w:p w:rsidR="00716808" w:rsidRPr="00464B7A" w:rsidP="00716808">
      <w:pPr>
        <w:tabs>
          <w:tab w:val="left" w:pos="709"/>
          <w:tab w:val="left" w:pos="1077"/>
        </w:tabs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  <w:rPr>
          <w:b/>
          <w:bCs/>
        </w:rPr>
      </w:pPr>
      <w:r w:rsidRPr="00464B7A">
        <w:rPr>
          <w:b/>
          <w:bCs/>
        </w:rPr>
        <w:tab/>
        <w:t xml:space="preserve"> </w:t>
      </w:r>
      <w:r w:rsidRPr="00464B7A">
        <w:rPr>
          <w:b/>
          <w:bCs/>
          <w:sz w:val="28"/>
        </w:rPr>
        <w:t>odporúča</w:t>
      </w:r>
      <w:r w:rsidRPr="00464B7A">
        <w:rPr>
          <w:b/>
          <w:bCs/>
        </w:rPr>
        <w:t xml:space="preserve"> </w:t>
      </w:r>
    </w:p>
    <w:p w:rsidR="00716808" w:rsidRPr="00464B7A" w:rsidP="00716808">
      <w:pPr>
        <w:tabs>
          <w:tab w:val="left" w:pos="709"/>
          <w:tab w:val="left" w:pos="1077"/>
        </w:tabs>
        <w:jc w:val="both"/>
        <w:rPr>
          <w:b/>
          <w:bCs/>
        </w:rPr>
      </w:pPr>
      <w:r w:rsidRPr="00464B7A">
        <w:rPr>
          <w:b/>
          <w:bCs/>
        </w:rPr>
        <w:t xml:space="preserve"> </w:t>
      </w:r>
    </w:p>
    <w:p w:rsidR="00716808" w:rsidRPr="00464B7A" w:rsidP="00716808">
      <w:pPr>
        <w:tabs>
          <w:tab w:val="left" w:pos="709"/>
          <w:tab w:val="left" w:pos="1077"/>
        </w:tabs>
        <w:jc w:val="both"/>
      </w:pPr>
      <w:r w:rsidRPr="00464B7A">
        <w:rPr>
          <w:b/>
          <w:bCs/>
        </w:rPr>
        <w:t xml:space="preserve">                </w:t>
      </w:r>
      <w:r w:rsidRPr="00464B7A">
        <w:t xml:space="preserve">Národnej rade Slovenskej republiky predmetný vládny návrh zákona </w:t>
      </w:r>
      <w:r w:rsidRPr="00464B7A">
        <w:rPr>
          <w:b/>
          <w:bCs/>
        </w:rPr>
        <w:t xml:space="preserve"> schváliť</w:t>
      </w:r>
      <w:r w:rsidRPr="00464B7A">
        <w:rPr>
          <w:b/>
          <w:bCs/>
          <w:sz w:val="28"/>
        </w:rPr>
        <w:t xml:space="preserve"> </w:t>
      </w:r>
      <w:r w:rsidRPr="00464B7A">
        <w:t xml:space="preserve">v </w:t>
      </w:r>
      <w:r w:rsidR="00A53CD8">
        <w:t>znení schválených pozmeňujúceho a doplňujúceho návrhu uvedeného</w:t>
      </w:r>
      <w:r w:rsidRPr="00464B7A">
        <w:t xml:space="preserve"> v tejto správe. </w:t>
      </w: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A02155" w:rsidP="00716808">
      <w:pPr>
        <w:pStyle w:val="BodyText"/>
        <w:tabs>
          <w:tab w:val="clear" w:pos="709"/>
          <w:tab w:val="clear" w:pos="1077"/>
        </w:tabs>
        <w:ind w:firstLine="708"/>
      </w:pPr>
      <w:r w:rsidRPr="00464B7A">
        <w:rPr>
          <w:b/>
        </w:rPr>
        <w:t>Spoločná správa</w:t>
      </w:r>
      <w:r w:rsidRPr="00464B7A">
        <w:t xml:space="preserve"> výborov Národnej rady Slovenskej republiky k</w:t>
      </w:r>
      <w:r>
        <w:t xml:space="preserve"> vládnemu návrhu zákona, ktorým sa mení a dopĺňa zákon Národnej rady Slovenskej republiky č. 42/1994 Z. z. o civilnej ochrane obyvateľstva v znení neskorších predpisov a ktorým sa menia a dopĺňajú niektoré zákony </w:t>
      </w:r>
      <w:r w:rsidRPr="002D3CC4">
        <w:rPr>
          <w:b/>
        </w:rPr>
        <w:t xml:space="preserve">(tlač 459) </w:t>
      </w:r>
      <w:r>
        <w:rPr>
          <w:b/>
        </w:rPr>
        <w:t xml:space="preserve"> </w:t>
      </w:r>
      <w:r w:rsidRPr="00464B7A">
        <w:t xml:space="preserve">v druhom čítaní  </w:t>
      </w:r>
      <w:r w:rsidRPr="00464B7A">
        <w:rPr>
          <w:b/>
        </w:rPr>
        <w:t xml:space="preserve">bola schválená uznesením Výboru Národnej rady Slovenskej republiky pre  obranu a bezpečnosť </w:t>
      </w:r>
      <w:r w:rsidRPr="00A02155">
        <w:rPr>
          <w:b/>
          <w:color w:val="FF0000"/>
        </w:rPr>
        <w:t xml:space="preserve"> </w:t>
      </w:r>
      <w:r w:rsidRPr="00A02155">
        <w:rPr>
          <w:b/>
        </w:rPr>
        <w:t>č</w:t>
      </w:r>
      <w:r w:rsidRPr="00A02155" w:rsidR="00A02155">
        <w:rPr>
          <w:b/>
        </w:rPr>
        <w:t>. 112</w:t>
      </w:r>
      <w:r w:rsidRPr="00A02155">
        <w:t xml:space="preserve"> na svojej </w:t>
      </w:r>
      <w:r w:rsidRPr="00A02155" w:rsidR="00A02155">
        <w:rPr>
          <w:b/>
        </w:rPr>
        <w:t>26</w:t>
      </w:r>
      <w:r w:rsidRPr="00A02155">
        <w:rPr>
          <w:b/>
        </w:rPr>
        <w:t>.</w:t>
      </w:r>
      <w:r w:rsidRPr="00905B11">
        <w:rPr>
          <w:b/>
          <w:color w:val="FF0000"/>
        </w:rPr>
        <w:t xml:space="preserve"> </w:t>
      </w:r>
      <w:r w:rsidRPr="00A02155">
        <w:t>schôdzi.</w:t>
      </w:r>
      <w:r w:rsidRPr="00A02155">
        <w:rPr>
          <w:color w:val="FF0000"/>
        </w:rPr>
        <w:tab/>
      </w: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</w:pPr>
      <w:r w:rsidRPr="00464B7A">
        <w:t xml:space="preserve">V Bratislave </w:t>
      </w:r>
      <w:r>
        <w:t xml:space="preserve">11. októbra </w:t>
      </w:r>
      <w:r w:rsidRPr="00464B7A">
        <w:t xml:space="preserve"> 2011</w:t>
      </w: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</w:pPr>
    </w:p>
    <w:p w:rsidR="00716808" w:rsidRPr="00464B7A" w:rsidP="00716808">
      <w:pPr>
        <w:tabs>
          <w:tab w:val="left" w:pos="709"/>
          <w:tab w:val="left" w:pos="1077"/>
        </w:tabs>
        <w:jc w:val="both"/>
        <w:rPr>
          <w:b/>
          <w:bCs/>
          <w:sz w:val="28"/>
        </w:rPr>
      </w:pPr>
    </w:p>
    <w:p w:rsidR="00716808" w:rsidRPr="00464B7A" w:rsidP="00716808">
      <w:pPr>
        <w:pStyle w:val="Heading2"/>
      </w:pPr>
      <w:r>
        <w:t xml:space="preserve">Martin FEDOR </w:t>
      </w:r>
      <w:r w:rsidR="00A53CD8">
        <w:t>v. r.</w:t>
      </w:r>
      <w:r>
        <w:t xml:space="preserve"> </w:t>
      </w:r>
    </w:p>
    <w:p w:rsidR="00716808" w:rsidRPr="00464B7A" w:rsidP="00716808">
      <w:pPr>
        <w:tabs>
          <w:tab w:val="left" w:pos="709"/>
          <w:tab w:val="left" w:pos="1077"/>
        </w:tabs>
        <w:jc w:val="center"/>
      </w:pPr>
      <w:r w:rsidRPr="00464B7A">
        <w:t>predseda výboru</w:t>
      </w:r>
    </w:p>
    <w:p w:rsidR="00716808" w:rsidRPr="00464B7A" w:rsidP="00716808"/>
    <w:p w:rsidR="00716808" w:rsidRPr="00464B7A" w:rsidP="00716808"/>
    <w:p w:rsidR="00716808" w:rsidP="00716808"/>
    <w:p w:rsidR="00716808" w:rsidP="00716808"/>
    <w:p w:rsidR="00A371F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56D6"/>
    <w:multiLevelType w:val="hybridMultilevel"/>
    <w:tmpl w:val="368AC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808"/>
    <w:rsid w:val="00006F22"/>
    <w:rsid w:val="0009339E"/>
    <w:rsid w:val="00154C46"/>
    <w:rsid w:val="0022417F"/>
    <w:rsid w:val="002D3CC4"/>
    <w:rsid w:val="003F46BA"/>
    <w:rsid w:val="00464B7A"/>
    <w:rsid w:val="004A63C5"/>
    <w:rsid w:val="004C3706"/>
    <w:rsid w:val="00624CE5"/>
    <w:rsid w:val="00695FF9"/>
    <w:rsid w:val="006D670B"/>
    <w:rsid w:val="00716808"/>
    <w:rsid w:val="00866EC1"/>
    <w:rsid w:val="00905B11"/>
    <w:rsid w:val="00991582"/>
    <w:rsid w:val="00A02155"/>
    <w:rsid w:val="00A371F1"/>
    <w:rsid w:val="00A503AC"/>
    <w:rsid w:val="00A53CD8"/>
    <w:rsid w:val="00AE5DE7"/>
    <w:rsid w:val="00BB6B7F"/>
    <w:rsid w:val="00DA2474"/>
    <w:rsid w:val="00E818D3"/>
    <w:rsid w:val="00FD6E3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808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716808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716808"/>
    <w:pPr>
      <w:autoSpaceDE w:val="0"/>
      <w:autoSpaceDN w:val="0"/>
      <w:adjustRightInd w:val="0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716808"/>
    <w:pPr>
      <w:autoSpaceDE w:val="0"/>
      <w:autoSpaceDN w:val="0"/>
      <w:adjustRightInd w:val="0"/>
      <w:outlineLvl w:val="3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16808"/>
    <w:pPr>
      <w:tabs>
        <w:tab w:val="left" w:pos="709"/>
        <w:tab w:val="left" w:pos="1077"/>
      </w:tabs>
      <w:jc w:val="both"/>
    </w:pPr>
  </w:style>
  <w:style w:type="character" w:customStyle="1" w:styleId="Textzstupnhosymbolu1">
    <w:name w:val="Text zástupného symbolu1"/>
    <w:basedOn w:val="DefaultParagraphFont"/>
    <w:semiHidden/>
    <w:rsid w:val="006D670B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VNZ o civilnej ochrane (459)</vt:lpstr>
    </vt:vector>
  </TitlesOfParts>
  <Company>Kancelaria NR SR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civilnej ochrane (459)</dc:title>
  <dc:creator>MazuVlad</dc:creator>
  <cp:keywords>2. čít. - M. Pado</cp:keywords>
  <cp:lastModifiedBy>MazuVlad</cp:lastModifiedBy>
  <cp:revision>7</cp:revision>
  <dcterms:created xsi:type="dcterms:W3CDTF">2011-09-20T08:36:00Z</dcterms:created>
  <dcterms:modified xsi:type="dcterms:W3CDTF">2011-10-07T06:12:00Z</dcterms:modified>
</cp:coreProperties>
</file>