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091" w:rsidRPr="00373F61" w:rsidP="00D2609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NÁRODNÁ RADA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 xml:space="preserve">  V. volebné obdobie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___________________________________________</w:t>
        <w:br/>
      </w:r>
    </w:p>
    <w:p w:rsidR="00D26091" w:rsidRPr="00373F61" w:rsidP="00D26091">
      <w:pPr>
        <w:pStyle w:val="BodyText2"/>
        <w:spacing w:line="360" w:lineRule="auto"/>
        <w:rPr>
          <w:rFonts w:ascii="Times New Roman" w:hAnsi="Times New Roman"/>
          <w:bCs/>
          <w:sz w:val="28"/>
          <w:szCs w:val="28"/>
          <w:lang w:val="sk-SK"/>
        </w:rPr>
      </w:pPr>
      <w:r w:rsidRPr="00373F61">
        <w:rPr>
          <w:rFonts w:ascii="Times New Roman" w:hAnsi="Times New Roman"/>
          <w:bCs/>
          <w:sz w:val="28"/>
          <w:szCs w:val="28"/>
          <w:lang w:val="sk-SK"/>
        </w:rPr>
        <w:t>Číslo:  CRD-</w:t>
      </w:r>
      <w:r>
        <w:rPr>
          <w:rFonts w:ascii="Times New Roman" w:hAnsi="Times New Roman"/>
          <w:bCs/>
          <w:sz w:val="28"/>
          <w:szCs w:val="28"/>
          <w:lang w:val="sk-SK"/>
        </w:rPr>
        <w:t>31</w:t>
      </w:r>
      <w:r w:rsidR="00262D07">
        <w:rPr>
          <w:rFonts w:ascii="Times New Roman" w:hAnsi="Times New Roman"/>
          <w:bCs/>
          <w:sz w:val="28"/>
          <w:szCs w:val="28"/>
          <w:lang w:val="sk-SK"/>
        </w:rPr>
        <w:t>52</w:t>
      </w:r>
      <w:r w:rsidRPr="00373F61">
        <w:rPr>
          <w:rFonts w:ascii="Times New Roman" w:hAnsi="Times New Roman"/>
          <w:bCs/>
          <w:sz w:val="28"/>
          <w:szCs w:val="28"/>
          <w:lang w:val="sk-SK"/>
        </w:rPr>
        <w:t>/201</w:t>
      </w:r>
      <w:r>
        <w:rPr>
          <w:rFonts w:ascii="Times New Roman" w:hAnsi="Times New Roman"/>
          <w:bCs/>
          <w:sz w:val="28"/>
          <w:szCs w:val="28"/>
          <w:lang w:val="sk-SK"/>
        </w:rPr>
        <w:t>1</w:t>
      </w:r>
    </w:p>
    <w:p w:rsidR="00D2609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A82B16" w:rsidRPr="00373F6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26091" w:rsidRPr="00373F61" w:rsidP="00D26091">
      <w:pPr>
        <w:spacing w:line="360" w:lineRule="auto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4</w:t>
      </w:r>
      <w:r w:rsidR="00C32E4E">
        <w:rPr>
          <w:b/>
          <w:spacing w:val="60"/>
          <w:sz w:val="36"/>
          <w:szCs w:val="36"/>
        </w:rPr>
        <w:t>68</w:t>
      </w:r>
      <w:r w:rsidRPr="00373F61">
        <w:rPr>
          <w:b/>
          <w:spacing w:val="60"/>
          <w:sz w:val="36"/>
          <w:szCs w:val="36"/>
        </w:rPr>
        <w:t>a</w:t>
      </w:r>
    </w:p>
    <w:p w:rsidR="00D26091" w:rsidRPr="00373F6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D2609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="00A82B16">
        <w:rPr>
          <w:rFonts w:ascii="Times New Roman" w:hAnsi="Times New Roman"/>
          <w:bCs/>
          <w:szCs w:val="28"/>
          <w:lang w:val="sk-SK"/>
        </w:rPr>
        <w:t>I n f o r m á c i a</w:t>
      </w:r>
    </w:p>
    <w:p w:rsidR="00583CE9" w:rsidRPr="001C4D27" w:rsidP="001C4D27">
      <w:pPr>
        <w:spacing w:line="360" w:lineRule="auto"/>
        <w:rPr>
          <w:b/>
        </w:rPr>
      </w:pPr>
    </w:p>
    <w:p w:rsidR="00D26091" w:rsidRPr="00C32E4E" w:rsidP="00C32E4E">
      <w:pPr>
        <w:spacing w:before="120" w:line="360" w:lineRule="auto"/>
        <w:jc w:val="both"/>
        <w:rPr>
          <w:b/>
          <w:sz w:val="28"/>
          <w:szCs w:val="28"/>
        </w:rPr>
      </w:pPr>
      <w:r w:rsidRPr="00C32E4E">
        <w:rPr>
          <w:b/>
          <w:sz w:val="28"/>
          <w:szCs w:val="28"/>
        </w:rPr>
        <w:t xml:space="preserve">o prerokovaní </w:t>
      </w:r>
      <w:r w:rsidRPr="00C32E4E" w:rsidR="00583CE9">
        <w:rPr>
          <w:b/>
          <w:sz w:val="28"/>
          <w:szCs w:val="28"/>
        </w:rPr>
        <w:t xml:space="preserve">vládneho návrhu zákona, </w:t>
      </w:r>
      <w:r w:rsidRPr="00C32E4E" w:rsidR="00C32E4E">
        <w:rPr>
          <w:rFonts w:cs="Arial"/>
          <w:b/>
          <w:noProof/>
          <w:sz w:val="28"/>
          <w:szCs w:val="28"/>
        </w:rPr>
        <w:t>ktorým   sa   mení   a   dopĺňa  zákon   č.   211/2000    Z. z. o  </w:t>
      </w:r>
      <w:r w:rsidRPr="00C32E4E" w:rsidR="00C32E4E">
        <w:rPr>
          <w:rFonts w:cs="Arial"/>
          <w:b/>
          <w:noProof/>
          <w:sz w:val="28"/>
          <w:szCs w:val="28"/>
        </w:rPr>
        <w:t xml:space="preserve">slobodnom prístupe k informáciám a o zmene a doplnení niektorých zákonov (zákon o slobode informácií) v znení neskorších predpisov </w:t>
      </w:r>
      <w:r w:rsidRPr="00C32E4E" w:rsidR="00C32E4E">
        <w:rPr>
          <w:rFonts w:cs="Arial"/>
          <w:b/>
          <w:sz w:val="28"/>
          <w:szCs w:val="28"/>
        </w:rPr>
        <w:t>(tlač 468)</w:t>
      </w:r>
      <w:r w:rsidR="00C32E4E">
        <w:rPr>
          <w:rFonts w:cs="Arial"/>
          <w:b/>
          <w:sz w:val="28"/>
          <w:szCs w:val="28"/>
        </w:rPr>
        <w:t xml:space="preserve"> </w:t>
      </w:r>
      <w:r w:rsidRPr="00C32E4E">
        <w:rPr>
          <w:b/>
          <w:sz w:val="28"/>
          <w:szCs w:val="28"/>
        </w:rPr>
        <w:t xml:space="preserve">v druhom čítaní </w:t>
      </w:r>
      <w:r w:rsidR="00AA0880">
        <w:rPr>
          <w:b/>
          <w:sz w:val="28"/>
          <w:szCs w:val="28"/>
        </w:rPr>
        <w:t xml:space="preserve">vo </w:t>
      </w:r>
      <w:r w:rsidRPr="00C32E4E" w:rsidR="00AA0880">
        <w:rPr>
          <w:b/>
          <w:sz w:val="28"/>
          <w:szCs w:val="28"/>
        </w:rPr>
        <w:t>výboro</w:t>
      </w:r>
      <w:r w:rsidR="00AA0880">
        <w:rPr>
          <w:b/>
          <w:sz w:val="28"/>
          <w:szCs w:val="28"/>
        </w:rPr>
        <w:t>ch</w:t>
      </w:r>
      <w:r w:rsidRPr="00C32E4E" w:rsidR="00AA0880">
        <w:rPr>
          <w:b/>
          <w:sz w:val="28"/>
          <w:szCs w:val="28"/>
        </w:rPr>
        <w:t xml:space="preserve"> Národnej rady Slovenskej republiky</w:t>
      </w:r>
    </w:p>
    <w:p w:rsidR="00D26091" w:rsidRPr="003A6542" w:rsidP="00D26091">
      <w:pPr>
        <w:spacing w:line="360" w:lineRule="auto"/>
        <w:jc w:val="both"/>
        <w:rPr>
          <w:b/>
          <w:sz w:val="28"/>
          <w:szCs w:val="28"/>
        </w:rPr>
      </w:pPr>
      <w:r w:rsidRPr="003A6542">
        <w:rPr>
          <w:b/>
          <w:bCs/>
          <w:sz w:val="28"/>
          <w:szCs w:val="28"/>
        </w:rPr>
        <w:t>___________________________________________________</w:t>
      </w:r>
      <w:r w:rsidRPr="003A6542">
        <w:rPr>
          <w:b/>
          <w:bCs/>
          <w:sz w:val="28"/>
          <w:szCs w:val="28"/>
        </w:rPr>
        <w:t>_____________</w:t>
      </w:r>
    </w:p>
    <w:p w:rsidR="00D26091" w:rsidRPr="00373F61" w:rsidP="00D26091">
      <w:pPr>
        <w:pStyle w:val="BodyText3"/>
        <w:rPr>
          <w:b w:val="0"/>
          <w:sz w:val="28"/>
          <w:szCs w:val="28"/>
        </w:rPr>
      </w:pPr>
    </w:p>
    <w:p w:rsidR="00AA0880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I.</w:t>
      </w:r>
    </w:p>
    <w:p w:rsidR="00D26091" w:rsidP="006F4FBF">
      <w:pPr>
        <w:spacing w:before="120"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>Národná rada Slovenskej republiky uznesením z</w:t>
      </w:r>
      <w:r w:rsidR="00701506">
        <w:rPr>
          <w:sz w:val="28"/>
          <w:szCs w:val="28"/>
        </w:rPr>
        <w:t xml:space="preserve">o </w:t>
      </w:r>
      <w:r w:rsidR="00E3419A">
        <w:rPr>
          <w:sz w:val="28"/>
          <w:szCs w:val="28"/>
        </w:rPr>
        <w:t>7</w:t>
      </w:r>
      <w:r w:rsidR="00701506">
        <w:rPr>
          <w:sz w:val="28"/>
          <w:szCs w:val="28"/>
        </w:rPr>
        <w:t xml:space="preserve">. septembra </w:t>
      </w:r>
      <w:r w:rsidRPr="00373F61">
        <w:rPr>
          <w:sz w:val="28"/>
          <w:szCs w:val="28"/>
        </w:rPr>
        <w:t>201</w:t>
      </w:r>
      <w:r w:rsidR="00701506">
        <w:rPr>
          <w:sz w:val="28"/>
          <w:szCs w:val="28"/>
        </w:rPr>
        <w:t>1</w:t>
      </w:r>
      <w:r>
        <w:rPr>
          <w:sz w:val="28"/>
          <w:szCs w:val="28"/>
        </w:rPr>
        <w:t xml:space="preserve"> č. </w:t>
      </w:r>
      <w:r w:rsidR="00701506">
        <w:rPr>
          <w:sz w:val="28"/>
          <w:szCs w:val="28"/>
        </w:rPr>
        <w:t>5</w:t>
      </w:r>
      <w:r w:rsidR="00583CE9">
        <w:rPr>
          <w:sz w:val="28"/>
          <w:szCs w:val="28"/>
        </w:rPr>
        <w:t>7</w:t>
      </w:r>
      <w:r w:rsidR="00C32E4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>pridelila vládny návrh zákona</w:t>
      </w:r>
      <w:r w:rsidR="00583CE9">
        <w:rPr>
          <w:sz w:val="28"/>
          <w:szCs w:val="28"/>
        </w:rPr>
        <w:t>,</w:t>
      </w:r>
      <w:r w:rsidRPr="00583CE9" w:rsidR="00583CE9">
        <w:rPr>
          <w:b/>
          <w:sz w:val="28"/>
          <w:szCs w:val="28"/>
        </w:rPr>
        <w:t xml:space="preserve"> </w:t>
      </w:r>
      <w:r w:rsidRPr="00C32E4E" w:rsidR="00C32E4E">
        <w:rPr>
          <w:rFonts w:cs="Arial"/>
          <w:noProof/>
          <w:sz w:val="28"/>
          <w:szCs w:val="28"/>
        </w:rPr>
        <w:t xml:space="preserve">ktorým   sa   mení   a   dopĺňa  </w:t>
      </w:r>
      <w:r w:rsidRPr="00C32E4E" w:rsidR="00C32E4E">
        <w:rPr>
          <w:rFonts w:cs="Arial"/>
          <w:b/>
          <w:noProof/>
          <w:sz w:val="28"/>
          <w:szCs w:val="28"/>
        </w:rPr>
        <w:t>zá</w:t>
      </w:r>
      <w:r w:rsidR="00C32E4E">
        <w:rPr>
          <w:rFonts w:cs="Arial"/>
          <w:b/>
          <w:noProof/>
          <w:sz w:val="28"/>
          <w:szCs w:val="28"/>
        </w:rPr>
        <w:t>kon   č. </w:t>
      </w:r>
      <w:r w:rsidRPr="00C32E4E" w:rsidR="00C32E4E">
        <w:rPr>
          <w:rFonts w:cs="Arial"/>
          <w:b/>
          <w:noProof/>
          <w:sz w:val="28"/>
          <w:szCs w:val="28"/>
        </w:rPr>
        <w:t xml:space="preserve">211/2000 Z. z. o  slobodnom prístupe k informáciám </w:t>
      </w:r>
      <w:r w:rsidRPr="00C32E4E" w:rsidR="00C32E4E">
        <w:rPr>
          <w:rFonts w:cs="Arial"/>
          <w:noProof/>
          <w:sz w:val="28"/>
          <w:szCs w:val="28"/>
        </w:rPr>
        <w:t>a o zmene a doplnení niektorých zákono</w:t>
      </w:r>
      <w:r w:rsidRPr="00C32E4E" w:rsidR="00C32E4E">
        <w:rPr>
          <w:rFonts w:cs="Arial"/>
          <w:noProof/>
          <w:sz w:val="28"/>
          <w:szCs w:val="28"/>
        </w:rPr>
        <w:t xml:space="preserve">v (zákon o slobode informácií) v znení neskorších predpisov </w:t>
      </w:r>
      <w:r w:rsidRPr="00C32E4E" w:rsidR="00C32E4E">
        <w:rPr>
          <w:rFonts w:cs="Arial"/>
          <w:sz w:val="28"/>
          <w:szCs w:val="28"/>
        </w:rPr>
        <w:t>(tlač 468)</w:t>
      </w:r>
      <w:r w:rsidRPr="00C32E4E" w:rsidR="006F4FBF">
        <w:rPr>
          <w:sz w:val="28"/>
          <w:szCs w:val="28"/>
        </w:rPr>
        <w:t xml:space="preserve"> </w:t>
      </w:r>
      <w:r w:rsidRPr="00C32E4E">
        <w:rPr>
          <w:sz w:val="28"/>
          <w:szCs w:val="28"/>
        </w:rPr>
        <w:t xml:space="preserve">na  prerokovanie týmto </w:t>
      </w:r>
      <w:r w:rsidRPr="00373F61">
        <w:rPr>
          <w:sz w:val="28"/>
          <w:szCs w:val="28"/>
        </w:rPr>
        <w:t>výborom</w:t>
      </w:r>
      <w:r>
        <w:rPr>
          <w:sz w:val="28"/>
          <w:szCs w:val="28"/>
        </w:rPr>
        <w:t>:</w:t>
      </w:r>
    </w:p>
    <w:p w:rsidR="00D26091" w:rsidP="00583CE9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sz w:val="28"/>
          <w:szCs w:val="28"/>
        </w:rPr>
      </w:pPr>
      <w:r w:rsidR="00583CE9">
        <w:rPr>
          <w:sz w:val="28"/>
          <w:szCs w:val="28"/>
        </w:rPr>
        <w:tab/>
      </w:r>
      <w:r w:rsidRPr="00C50514">
        <w:rPr>
          <w:b/>
          <w:sz w:val="28"/>
          <w:szCs w:val="28"/>
        </w:rPr>
        <w:t>Ústavnoprávnemu výboru</w:t>
      </w:r>
      <w:r>
        <w:rPr>
          <w:sz w:val="28"/>
          <w:szCs w:val="28"/>
        </w:rPr>
        <w:t xml:space="preserve"> Národnej rady Slovenskej republiky</w:t>
      </w:r>
      <w:r w:rsidR="004012D9">
        <w:rPr>
          <w:sz w:val="28"/>
          <w:szCs w:val="28"/>
        </w:rPr>
        <w:t xml:space="preserve">, </w:t>
      </w:r>
      <w:r w:rsidR="00E3419A">
        <w:rPr>
          <w:sz w:val="28"/>
          <w:szCs w:val="28"/>
        </w:rPr>
        <w:t xml:space="preserve"> </w:t>
      </w:r>
    </w:p>
    <w:p w:rsidR="00394078" w:rsidP="00583CE9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b/>
          <w:sz w:val="28"/>
          <w:szCs w:val="28"/>
        </w:rPr>
      </w:pPr>
      <w:r w:rsidRPr="00701506" w:rsidR="00701506">
        <w:rPr>
          <w:b/>
          <w:sz w:val="28"/>
          <w:szCs w:val="28"/>
        </w:rPr>
        <w:t>Výboru</w:t>
      </w:r>
      <w:r w:rsidR="00701506">
        <w:rPr>
          <w:sz w:val="28"/>
          <w:szCs w:val="28"/>
        </w:rPr>
        <w:t xml:space="preserve"> Národnej rady Slovenskej republiky </w:t>
      </w:r>
      <w:r w:rsidR="00701506">
        <w:rPr>
          <w:b/>
          <w:sz w:val="28"/>
          <w:szCs w:val="28"/>
        </w:rPr>
        <w:t xml:space="preserve">pre </w:t>
      </w:r>
      <w:r>
        <w:rPr>
          <w:b/>
          <w:sz w:val="28"/>
          <w:szCs w:val="28"/>
        </w:rPr>
        <w:t>hospodárstvo, výstavbu a dopravu,</w:t>
      </w:r>
    </w:p>
    <w:p w:rsidR="00394078" w:rsidP="00583CE9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Výboru </w:t>
      </w:r>
      <w:r>
        <w:rPr>
          <w:sz w:val="28"/>
          <w:szCs w:val="28"/>
        </w:rPr>
        <w:t>Náro</w:t>
      </w:r>
      <w:r>
        <w:rPr>
          <w:sz w:val="28"/>
          <w:szCs w:val="28"/>
        </w:rPr>
        <w:t xml:space="preserve">dnej rady Slovenskej republiky </w:t>
      </w:r>
      <w:r>
        <w:rPr>
          <w:b/>
          <w:sz w:val="28"/>
          <w:szCs w:val="28"/>
        </w:rPr>
        <w:t>pre vzdelávanie, vedu, mládež a</w:t>
      </w:r>
      <w:r w:rsidR="004012D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šport</w:t>
      </w:r>
      <w:r w:rsidR="004012D9">
        <w:rPr>
          <w:b/>
          <w:sz w:val="28"/>
          <w:szCs w:val="28"/>
        </w:rPr>
        <w:t xml:space="preserve"> </w:t>
      </w:r>
      <w:r w:rsidR="004012D9">
        <w:rPr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</w:p>
    <w:p w:rsidR="00D26091" w:rsidP="00583CE9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sz w:val="28"/>
          <w:szCs w:val="28"/>
        </w:rPr>
      </w:pPr>
      <w:r w:rsidR="00394078">
        <w:rPr>
          <w:b/>
          <w:sz w:val="28"/>
          <w:szCs w:val="28"/>
        </w:rPr>
        <w:t xml:space="preserve">Výboru </w:t>
      </w:r>
      <w:r w:rsidR="00394078">
        <w:rPr>
          <w:sz w:val="28"/>
          <w:szCs w:val="28"/>
        </w:rPr>
        <w:t xml:space="preserve">Národnej rady Slovenskej republiky pre </w:t>
      </w:r>
      <w:r w:rsidR="00701506">
        <w:rPr>
          <w:b/>
          <w:sz w:val="28"/>
          <w:szCs w:val="28"/>
        </w:rPr>
        <w:t xml:space="preserve">ľudské práva a národnostné menšiny. </w:t>
      </w:r>
    </w:p>
    <w:p w:rsidR="00701506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D2609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28"/>
          <w:szCs w:val="28"/>
        </w:rPr>
      </w:pPr>
      <w:r w:rsidRPr="00373F61">
        <w:rPr>
          <w:b/>
          <w:bCs/>
          <w:sz w:val="28"/>
          <w:szCs w:val="28"/>
        </w:rPr>
        <w:t>II.</w:t>
      </w: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 w:rsidRPr="00373F61">
        <w:rPr>
          <w:rFonts w:ascii="Times New Roman" w:hAnsi="Times New Roman"/>
          <w:sz w:val="28"/>
          <w:szCs w:val="28"/>
          <w:lang w:val="sk-SK"/>
        </w:rPr>
        <w:tab/>
        <w:t xml:space="preserve">Poslanci Národnej rady Slovenskej republiky, ktorí nie sú členmi výborov, ktorým bol </w:t>
      </w:r>
      <w:r>
        <w:rPr>
          <w:rFonts w:ascii="Times New Roman" w:hAnsi="Times New Roman"/>
          <w:sz w:val="28"/>
          <w:szCs w:val="28"/>
          <w:lang w:val="sk-SK"/>
        </w:rPr>
        <w:t xml:space="preserve">vládny </w:t>
      </w:r>
      <w:r w:rsidRPr="00373F61">
        <w:rPr>
          <w:rFonts w:ascii="Times New Roman" w:hAnsi="Times New Roman"/>
          <w:sz w:val="28"/>
          <w:szCs w:val="28"/>
          <w:lang w:val="sk-SK"/>
        </w:rPr>
        <w:t>náv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rh zákona pridelený,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neoznámili v určenej lehote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gestorskému výboru </w:t>
      </w:r>
      <w:r w:rsidRPr="00373F61">
        <w:rPr>
          <w:rFonts w:ascii="Times New Roman" w:hAnsi="Times New Roman"/>
          <w:b/>
          <w:bCs/>
          <w:sz w:val="28"/>
          <w:szCs w:val="28"/>
          <w:lang w:val="sk-SK"/>
        </w:rPr>
        <w:t>žiadne stanovisko</w:t>
      </w:r>
      <w:r w:rsidRPr="00373F61">
        <w:rPr>
          <w:rFonts w:ascii="Times New Roman" w:hAnsi="Times New Roman"/>
          <w:sz w:val="28"/>
          <w:szCs w:val="28"/>
          <w:lang w:val="sk-SK"/>
        </w:rPr>
        <w:t xml:space="preserve"> k predmetnému návrhu zákona (§ 75 ods. 2 rokovac</w:t>
      </w:r>
      <w:r>
        <w:rPr>
          <w:rFonts w:ascii="Times New Roman" w:hAnsi="Times New Roman"/>
          <w:sz w:val="28"/>
          <w:szCs w:val="28"/>
          <w:lang w:val="sk-SK"/>
        </w:rPr>
        <w:t xml:space="preserve">ieho </w:t>
      </w:r>
      <w:r w:rsidRPr="00373F61">
        <w:rPr>
          <w:rFonts w:ascii="Times New Roman" w:hAnsi="Times New Roman"/>
          <w:sz w:val="28"/>
          <w:szCs w:val="28"/>
          <w:lang w:val="sk-SK"/>
        </w:rPr>
        <w:t>poriadku Národnej rady Slovenskej republiky</w:t>
      </w:r>
      <w:r>
        <w:rPr>
          <w:rFonts w:ascii="Times New Roman" w:hAnsi="Times New Roman"/>
          <w:sz w:val="28"/>
          <w:szCs w:val="28"/>
          <w:lang w:val="sk-SK"/>
        </w:rPr>
        <w:t>).</w:t>
      </w:r>
    </w:p>
    <w:p w:rsidR="00D26091" w:rsidP="00D26091">
      <w:pPr>
        <w:pStyle w:val="BodyText2"/>
        <w:spacing w:line="360" w:lineRule="auto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373F61">
        <w:rPr>
          <w:bCs/>
          <w:sz w:val="28"/>
          <w:szCs w:val="28"/>
        </w:rPr>
        <w:t>III.</w:t>
      </w:r>
    </w:p>
    <w:p w:rsidR="00D26091" w:rsidP="00CD6624">
      <w:pPr>
        <w:spacing w:before="120" w:line="360" w:lineRule="auto"/>
        <w:jc w:val="both"/>
        <w:rPr>
          <w:b/>
          <w:sz w:val="28"/>
          <w:szCs w:val="28"/>
        </w:rPr>
      </w:pPr>
      <w:r w:rsidRPr="00CD6624">
        <w:rPr>
          <w:sz w:val="28"/>
          <w:szCs w:val="28"/>
        </w:rPr>
        <w:tab/>
        <w:t>Vládny návrh zákona</w:t>
      </w:r>
      <w:r w:rsidRPr="00CD6624" w:rsidR="00583CE9">
        <w:rPr>
          <w:sz w:val="28"/>
          <w:szCs w:val="28"/>
        </w:rPr>
        <w:t>,</w:t>
      </w:r>
      <w:r w:rsidR="00DD2466">
        <w:rPr>
          <w:sz w:val="28"/>
          <w:szCs w:val="28"/>
        </w:rPr>
        <w:t xml:space="preserve"> </w:t>
      </w:r>
      <w:r w:rsidRPr="00DD2466" w:rsidR="00DD2466">
        <w:rPr>
          <w:rFonts w:cs="Arial"/>
          <w:noProof/>
          <w:sz w:val="28"/>
          <w:szCs w:val="28"/>
        </w:rPr>
        <w:t>ktorým</w:t>
      </w:r>
      <w:r w:rsidR="00412768">
        <w:rPr>
          <w:rFonts w:cs="Arial"/>
          <w:noProof/>
          <w:sz w:val="28"/>
          <w:szCs w:val="28"/>
        </w:rPr>
        <w:t xml:space="preserve"> </w:t>
      </w:r>
      <w:r w:rsidRPr="00DD2466" w:rsidR="00DD2466">
        <w:rPr>
          <w:rFonts w:cs="Arial"/>
          <w:noProof/>
          <w:sz w:val="28"/>
          <w:szCs w:val="28"/>
        </w:rPr>
        <w:t>sa</w:t>
      </w:r>
      <w:r w:rsidR="00412768">
        <w:rPr>
          <w:rFonts w:cs="Arial"/>
          <w:noProof/>
          <w:sz w:val="28"/>
          <w:szCs w:val="28"/>
        </w:rPr>
        <w:t xml:space="preserve"> </w:t>
      </w:r>
      <w:r w:rsidRPr="00DD2466" w:rsidR="00DD2466">
        <w:rPr>
          <w:rFonts w:cs="Arial"/>
          <w:noProof/>
          <w:sz w:val="28"/>
          <w:szCs w:val="28"/>
        </w:rPr>
        <w:t xml:space="preserve">mení a dopĺňa  </w:t>
      </w:r>
      <w:r w:rsidRPr="00DD2466" w:rsidR="00DD2466">
        <w:rPr>
          <w:rFonts w:cs="Arial"/>
          <w:b/>
          <w:noProof/>
          <w:sz w:val="28"/>
          <w:szCs w:val="28"/>
        </w:rPr>
        <w:t>zá</w:t>
      </w:r>
      <w:r w:rsidR="00DD2466">
        <w:rPr>
          <w:rFonts w:cs="Arial"/>
          <w:b/>
          <w:noProof/>
          <w:sz w:val="28"/>
          <w:szCs w:val="28"/>
        </w:rPr>
        <w:t>kon  č.   211/2</w:t>
      </w:r>
      <w:r w:rsidR="00DD2466">
        <w:rPr>
          <w:rFonts w:cs="Arial"/>
          <w:b/>
          <w:noProof/>
          <w:sz w:val="28"/>
          <w:szCs w:val="28"/>
        </w:rPr>
        <w:t>000 </w:t>
      </w:r>
      <w:r w:rsidRPr="00DD2466" w:rsidR="00DD2466">
        <w:rPr>
          <w:rFonts w:cs="Arial"/>
          <w:b/>
          <w:noProof/>
          <w:sz w:val="28"/>
          <w:szCs w:val="28"/>
        </w:rPr>
        <w:t xml:space="preserve">Z. z. o  slobodnom prístupe k informáciám </w:t>
      </w:r>
      <w:r w:rsidRPr="00DD2466" w:rsidR="00DD2466">
        <w:rPr>
          <w:rFonts w:cs="Arial"/>
          <w:noProof/>
          <w:sz w:val="28"/>
          <w:szCs w:val="28"/>
        </w:rPr>
        <w:t xml:space="preserve">a o zmene a doplnení niektorých zákonov (zákon o slobode informácií) v znení neskorších predpisov </w:t>
      </w:r>
      <w:r w:rsidRPr="00DD2466" w:rsidR="00DD2466">
        <w:rPr>
          <w:rFonts w:cs="Arial"/>
          <w:sz w:val="28"/>
          <w:szCs w:val="28"/>
        </w:rPr>
        <w:t>(tlač 468)</w:t>
      </w:r>
      <w:r w:rsidRPr="00CD6624" w:rsidR="00CD6624">
        <w:rPr>
          <w:sz w:val="28"/>
          <w:szCs w:val="28"/>
        </w:rPr>
        <w:t xml:space="preserve"> </w:t>
      </w:r>
      <w:r w:rsidRPr="00CD6624">
        <w:rPr>
          <w:sz w:val="28"/>
          <w:szCs w:val="28"/>
        </w:rPr>
        <w:t xml:space="preserve">odporúčali </w:t>
      </w:r>
      <w:r w:rsidRPr="00CD6624">
        <w:rPr>
          <w:b/>
          <w:sz w:val="28"/>
          <w:szCs w:val="28"/>
        </w:rPr>
        <w:t>schváliť:</w:t>
      </w:r>
    </w:p>
    <w:p w:rsidR="00D26091" w:rsidP="004F5E00">
      <w:pPr>
        <w:pStyle w:val="TxBrp9"/>
        <w:tabs>
          <w:tab w:val="left" w:pos="0"/>
          <w:tab w:val="clear" w:pos="204"/>
          <w:tab w:val="num" w:pos="720"/>
        </w:tabs>
        <w:spacing w:line="360" w:lineRule="auto"/>
        <w:rPr>
          <w:bCs/>
          <w:sz w:val="28"/>
          <w:szCs w:val="28"/>
          <w:lang w:val="sk-SK"/>
        </w:rPr>
      </w:pPr>
      <w:r w:rsidRPr="00CD6624">
        <w:rPr>
          <w:b/>
          <w:sz w:val="28"/>
          <w:szCs w:val="28"/>
          <w:lang w:val="sk-SK"/>
        </w:rPr>
        <w:tab/>
        <w:t xml:space="preserve">Ústavnoprávny výbor </w:t>
      </w:r>
      <w:r w:rsidRPr="00CD6624">
        <w:rPr>
          <w:sz w:val="28"/>
          <w:szCs w:val="28"/>
          <w:lang w:val="sk-SK"/>
        </w:rPr>
        <w:t>Národnej rady Slovenskej</w:t>
      </w:r>
      <w:r>
        <w:rPr>
          <w:sz w:val="28"/>
          <w:szCs w:val="28"/>
          <w:lang w:val="sk-SK"/>
        </w:rPr>
        <w:t xml:space="preserve"> republiky uznesením z</w:t>
      </w:r>
      <w:r w:rsidR="00320868">
        <w:rPr>
          <w:sz w:val="28"/>
          <w:szCs w:val="28"/>
          <w:lang w:val="sk-SK"/>
        </w:rPr>
        <w:t>o </w:t>
      </w:r>
      <w:r w:rsidR="00CC3FE6">
        <w:rPr>
          <w:sz w:val="28"/>
          <w:szCs w:val="28"/>
          <w:lang w:val="sk-SK"/>
        </w:rPr>
        <w:t xml:space="preserve">4. októbra </w:t>
      </w:r>
      <w:r w:rsidR="00CC3FE6">
        <w:rPr>
          <w:sz w:val="28"/>
          <w:szCs w:val="28"/>
          <w:lang w:val="sk-SK"/>
        </w:rPr>
        <w:t>2011</w:t>
      </w:r>
      <w:r w:rsidR="00D90CA7">
        <w:rPr>
          <w:sz w:val="28"/>
          <w:szCs w:val="28"/>
          <w:lang w:val="sk-SK"/>
        </w:rPr>
        <w:t xml:space="preserve"> č. </w:t>
      </w:r>
      <w:r w:rsidR="003F474E">
        <w:rPr>
          <w:sz w:val="28"/>
          <w:szCs w:val="28"/>
          <w:lang w:val="sk-SK"/>
        </w:rPr>
        <w:t>293</w:t>
      </w:r>
      <w:r w:rsidR="004F5E00">
        <w:rPr>
          <w:sz w:val="28"/>
          <w:szCs w:val="28"/>
          <w:lang w:val="sk-SK"/>
        </w:rPr>
        <w:t>,</w:t>
      </w:r>
      <w:r w:rsidR="00E3419A">
        <w:rPr>
          <w:sz w:val="28"/>
          <w:szCs w:val="28"/>
          <w:lang w:val="sk-SK"/>
        </w:rPr>
        <w:t xml:space="preserve"> </w:t>
      </w:r>
    </w:p>
    <w:p w:rsidR="004F5E00" w:rsidP="004F5E00">
      <w:pPr>
        <w:pStyle w:val="TxBrp9"/>
        <w:tabs>
          <w:tab w:val="left" w:pos="0"/>
          <w:tab w:val="clear" w:pos="204"/>
          <w:tab w:val="num" w:pos="720"/>
        </w:tabs>
        <w:spacing w:line="360" w:lineRule="auto"/>
        <w:rPr>
          <w:bCs/>
          <w:sz w:val="28"/>
          <w:szCs w:val="28"/>
          <w:lang w:val="sk-SK"/>
        </w:rPr>
      </w:pPr>
      <w:r>
        <w:rPr>
          <w:b/>
          <w:sz w:val="28"/>
          <w:szCs w:val="28"/>
        </w:rPr>
        <w:tab/>
        <w:t xml:space="preserve">Výbor </w:t>
      </w:r>
      <w:r>
        <w:rPr>
          <w:sz w:val="28"/>
          <w:szCs w:val="28"/>
        </w:rPr>
        <w:t xml:space="preserve">Národnej rady Slovenskej republiky </w:t>
      </w:r>
      <w:r>
        <w:rPr>
          <w:b/>
          <w:sz w:val="28"/>
          <w:szCs w:val="28"/>
        </w:rPr>
        <w:t xml:space="preserve">pre vzdelávanie, vedu, mládež a šport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k-SK"/>
        </w:rPr>
        <w:t>uznesením z</w:t>
      </w:r>
      <w:r w:rsidR="003256F8">
        <w:rPr>
          <w:sz w:val="28"/>
          <w:szCs w:val="28"/>
          <w:lang w:val="sk-SK"/>
        </w:rPr>
        <w:t> 28. septembra</w:t>
      </w:r>
      <w:r>
        <w:rPr>
          <w:sz w:val="28"/>
          <w:szCs w:val="28"/>
          <w:lang w:val="sk-SK"/>
        </w:rPr>
        <w:t xml:space="preserve"> 2011 č. </w:t>
      </w:r>
      <w:smartTag w:uri="urn:schemas-microsoft-com:office:smarttags" w:element="metricconverter">
        <w:smartTagPr>
          <w:attr w:name="ProductID" w:val="93 a"/>
        </w:smartTagPr>
        <w:r w:rsidR="00911ED2">
          <w:rPr>
            <w:sz w:val="28"/>
            <w:szCs w:val="28"/>
            <w:lang w:val="sk-SK"/>
          </w:rPr>
          <w:t xml:space="preserve">93 </w:t>
        </w:r>
        <w:r>
          <w:rPr>
            <w:sz w:val="28"/>
            <w:szCs w:val="28"/>
            <w:lang w:val="sk-SK"/>
          </w:rPr>
          <w:t>a</w:t>
        </w:r>
      </w:smartTag>
    </w:p>
    <w:p w:rsidR="00957189" w:rsidRPr="00957189" w:rsidP="00D26091">
      <w:pPr>
        <w:pStyle w:val="TxBrp9"/>
        <w:tabs>
          <w:tab w:val="num" w:pos="900"/>
        </w:tabs>
        <w:spacing w:line="360" w:lineRule="auto"/>
        <w:ind w:firstLine="720"/>
        <w:rPr>
          <w:bCs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Výbor </w:t>
      </w:r>
      <w:r>
        <w:rPr>
          <w:sz w:val="28"/>
          <w:szCs w:val="28"/>
          <w:lang w:val="sk-SK"/>
        </w:rPr>
        <w:t xml:space="preserve">Národnej rady Slovenskej republiky </w:t>
      </w:r>
      <w:r>
        <w:rPr>
          <w:b/>
          <w:sz w:val="28"/>
          <w:szCs w:val="28"/>
          <w:lang w:val="sk-SK"/>
        </w:rPr>
        <w:t xml:space="preserve">pre ľudské práva a národnostné menšiny </w:t>
      </w:r>
      <w:r>
        <w:rPr>
          <w:sz w:val="28"/>
          <w:szCs w:val="28"/>
          <w:lang w:val="sk-SK"/>
        </w:rPr>
        <w:t>uznesením z</w:t>
      </w:r>
      <w:r w:rsidR="00D90CA7">
        <w:rPr>
          <w:sz w:val="28"/>
          <w:szCs w:val="28"/>
          <w:lang w:val="sk-SK"/>
        </w:rPr>
        <w:t> 29. septembra 2011</w:t>
      </w:r>
      <w:r>
        <w:rPr>
          <w:sz w:val="28"/>
          <w:szCs w:val="28"/>
          <w:lang w:val="sk-SK"/>
        </w:rPr>
        <w:t xml:space="preserve"> č.</w:t>
      </w:r>
      <w:r w:rsidR="00911ED2">
        <w:rPr>
          <w:sz w:val="28"/>
          <w:szCs w:val="28"/>
          <w:lang w:val="sk-SK"/>
        </w:rPr>
        <w:t xml:space="preserve"> </w:t>
      </w:r>
      <w:r w:rsidR="00916EA0">
        <w:rPr>
          <w:sz w:val="28"/>
          <w:szCs w:val="28"/>
          <w:lang w:val="sk-SK"/>
        </w:rPr>
        <w:t xml:space="preserve">84. </w:t>
      </w:r>
    </w:p>
    <w:p w:rsidR="00911ED2" w:rsidRPr="00911ED2" w:rsidP="00911ED2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b/>
          <w:kern w:val="36"/>
          <w:sz w:val="28"/>
          <w:szCs w:val="28"/>
        </w:rPr>
      </w:pPr>
    </w:p>
    <w:p w:rsidR="00911ED2" w:rsidP="00911ED2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bCs/>
          <w:sz w:val="28"/>
          <w:szCs w:val="28"/>
        </w:rPr>
      </w:pPr>
      <w:r w:rsidRPr="00911ED2">
        <w:rPr>
          <w:b/>
          <w:kern w:val="36"/>
          <w:sz w:val="28"/>
          <w:szCs w:val="28"/>
        </w:rPr>
        <w:tab/>
        <w:t>V</w:t>
      </w:r>
      <w:r w:rsidRPr="00911ED2">
        <w:rPr>
          <w:b/>
          <w:kern w:val="36"/>
          <w:sz w:val="28"/>
          <w:szCs w:val="28"/>
        </w:rPr>
        <w:t>ýbor</w:t>
      </w:r>
      <w:r w:rsidRPr="00911ED2">
        <w:rPr>
          <w:kern w:val="36"/>
          <w:sz w:val="28"/>
          <w:szCs w:val="28"/>
        </w:rPr>
        <w:t xml:space="preserve"> </w:t>
      </w:r>
      <w:r w:rsidRPr="00911ED2">
        <w:rPr>
          <w:sz w:val="28"/>
          <w:szCs w:val="28"/>
        </w:rPr>
        <w:t>Národnej rady Slovenskej republiky</w:t>
      </w:r>
      <w:r w:rsidRPr="00911ED2">
        <w:rPr>
          <w:kern w:val="36"/>
          <w:sz w:val="28"/>
          <w:szCs w:val="28"/>
        </w:rPr>
        <w:t xml:space="preserve"> </w:t>
      </w:r>
      <w:r w:rsidRPr="00911ED2">
        <w:rPr>
          <w:b/>
          <w:kern w:val="36"/>
          <w:sz w:val="28"/>
          <w:szCs w:val="28"/>
        </w:rPr>
        <w:t xml:space="preserve">pre hospodárstvo, výstavbu a dopravu </w:t>
      </w:r>
      <w:r w:rsidRPr="00911ED2">
        <w:rPr>
          <w:kern w:val="36"/>
          <w:sz w:val="28"/>
          <w:szCs w:val="28"/>
        </w:rPr>
        <w:t>rokoval o návrhu zákona 29. septembra 2011.</w:t>
      </w:r>
      <w:r w:rsidRPr="00911ED2">
        <w:rPr>
          <w:sz w:val="28"/>
          <w:szCs w:val="28"/>
        </w:rPr>
        <w:t xml:space="preserve"> </w:t>
      </w:r>
      <w:r w:rsidRPr="00911ED2">
        <w:rPr>
          <w:bCs/>
          <w:sz w:val="28"/>
          <w:szCs w:val="28"/>
        </w:rPr>
        <w:t>Neprijal</w:t>
      </w:r>
      <w:r w:rsidR="002B1509">
        <w:rPr>
          <w:bCs/>
          <w:sz w:val="28"/>
          <w:szCs w:val="28"/>
        </w:rPr>
        <w:t xml:space="preserve"> platné </w:t>
      </w:r>
      <w:r w:rsidRPr="00911ED2">
        <w:rPr>
          <w:bCs/>
          <w:sz w:val="28"/>
          <w:szCs w:val="28"/>
        </w:rPr>
        <w:t xml:space="preserve">uznesenie, nakoľko </w:t>
      </w:r>
      <w:r w:rsidR="002B1509">
        <w:rPr>
          <w:bCs/>
          <w:sz w:val="28"/>
          <w:szCs w:val="28"/>
        </w:rPr>
        <w:t xml:space="preserve">jeho </w:t>
      </w:r>
      <w:r w:rsidRPr="00911ED2">
        <w:rPr>
          <w:bCs/>
          <w:sz w:val="28"/>
          <w:szCs w:val="28"/>
        </w:rPr>
        <w:t>návrh nezískal</w:t>
      </w:r>
      <w:r w:rsidR="002B1509">
        <w:rPr>
          <w:bCs/>
          <w:sz w:val="28"/>
          <w:szCs w:val="28"/>
        </w:rPr>
        <w:t xml:space="preserve"> </w:t>
      </w:r>
      <w:r w:rsidRPr="00911ED2">
        <w:rPr>
          <w:bCs/>
          <w:sz w:val="28"/>
          <w:szCs w:val="28"/>
        </w:rPr>
        <w:t xml:space="preserve">súhlas nadpolovičnej väčšiny prítomných poslancov. </w:t>
      </w:r>
    </w:p>
    <w:p w:rsidR="00204B31" w:rsidP="00911ED2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bCs/>
          <w:sz w:val="28"/>
          <w:szCs w:val="28"/>
        </w:rPr>
      </w:pPr>
    </w:p>
    <w:p w:rsidR="00204B31" w:rsidRPr="00911ED2" w:rsidP="00911ED2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bCs/>
          <w:sz w:val="28"/>
          <w:szCs w:val="28"/>
        </w:rPr>
      </w:pP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CA18FA">
        <w:rPr>
          <w:bCs/>
          <w:sz w:val="28"/>
          <w:szCs w:val="28"/>
        </w:rPr>
        <w:t>IV.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</w:p>
    <w:p w:rsidR="00D2609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  <w:sz w:val="28"/>
          <w:szCs w:val="28"/>
        </w:rPr>
      </w:pPr>
      <w:r w:rsidRPr="00754AFF">
        <w:rPr>
          <w:b/>
          <w:sz w:val="28"/>
          <w:szCs w:val="28"/>
        </w:rPr>
        <w:tab/>
        <w:t xml:space="preserve">Z uznesení </w:t>
      </w:r>
      <w:r w:rsidRPr="00754AFF">
        <w:rPr>
          <w:sz w:val="28"/>
          <w:szCs w:val="28"/>
        </w:rPr>
        <w:t>výborov</w:t>
      </w:r>
      <w:r w:rsidRPr="00754AFF">
        <w:rPr>
          <w:b/>
          <w:sz w:val="28"/>
          <w:szCs w:val="28"/>
        </w:rPr>
        <w:t xml:space="preserve"> </w:t>
      </w:r>
      <w:r w:rsidRPr="00754AFF">
        <w:rPr>
          <w:sz w:val="28"/>
          <w:szCs w:val="28"/>
        </w:rPr>
        <w:t>N</w:t>
      </w:r>
      <w:r w:rsidRPr="00754AFF">
        <w:rPr>
          <w:sz w:val="28"/>
          <w:szCs w:val="28"/>
        </w:rPr>
        <w:t xml:space="preserve">árodnej rady Slovenskej republiky pod bodom III </w:t>
      </w:r>
      <w:r w:rsidRPr="006C6AE3">
        <w:rPr>
          <w:sz w:val="28"/>
          <w:szCs w:val="28"/>
        </w:rPr>
        <w:t xml:space="preserve">tejto správy vyplývajú tieto </w:t>
      </w:r>
      <w:r w:rsidRPr="006C6AE3">
        <w:rPr>
          <w:b/>
          <w:bCs/>
          <w:sz w:val="28"/>
          <w:szCs w:val="28"/>
        </w:rPr>
        <w:t>pozmeňujúce a doplňujúce návrhy:</w:t>
      </w:r>
    </w:p>
    <w:p w:rsidR="00AA0880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  <w:sz w:val="28"/>
          <w:szCs w:val="28"/>
        </w:rPr>
      </w:pPr>
    </w:p>
    <w:p w:rsidR="00BF544B" w:rsidRPr="006C6AE3" w:rsidP="004D01F9">
      <w:pPr>
        <w:numPr>
          <w:ilvl w:val="0"/>
          <w:numId w:val="11"/>
        </w:numPr>
        <w:tabs>
          <w:tab w:val="clear" w:pos="340"/>
          <w:tab w:val="num" w:pos="360"/>
        </w:tabs>
        <w:jc w:val="both"/>
        <w:rPr>
          <w:sz w:val="28"/>
          <w:szCs w:val="28"/>
        </w:rPr>
      </w:pPr>
      <w:r w:rsidRPr="006C6AE3">
        <w:rPr>
          <w:sz w:val="28"/>
          <w:szCs w:val="28"/>
        </w:rPr>
        <w:t>V čl. I 2. bod znie:</w:t>
      </w:r>
    </w:p>
    <w:p w:rsidR="00BF544B" w:rsidRPr="006C6AE3" w:rsidP="006C6AE3">
      <w:pPr>
        <w:tabs>
          <w:tab w:val="left" w:pos="360"/>
          <w:tab w:val="left" w:pos="1080"/>
        </w:tabs>
        <w:ind w:left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„2. V § 5a ods. 1 sa slová „verejné prostriedky,</w:t>
      </w:r>
      <w:r w:rsidRPr="006C6AE3">
        <w:rPr>
          <w:sz w:val="28"/>
          <w:szCs w:val="28"/>
          <w:vertAlign w:val="superscript"/>
        </w:rPr>
        <w:t>7a</w:t>
      </w:r>
      <w:r w:rsidRPr="006C6AE3">
        <w:rPr>
          <w:sz w:val="28"/>
          <w:szCs w:val="28"/>
        </w:rPr>
        <w:t>)“ nahrádzajú slovami „finančné prostriedky, s</w:t>
      </w:r>
      <w:r w:rsidR="00136193">
        <w:rPr>
          <w:sz w:val="28"/>
          <w:szCs w:val="28"/>
        </w:rPr>
        <w:t xml:space="preserve"> </w:t>
      </w:r>
      <w:r w:rsidRPr="006C6AE3">
        <w:rPr>
          <w:sz w:val="28"/>
          <w:szCs w:val="28"/>
        </w:rPr>
        <w:t>ktorými hospodária právnick</w:t>
      </w:r>
      <w:r w:rsidRPr="006C6AE3">
        <w:rPr>
          <w:sz w:val="28"/>
          <w:szCs w:val="28"/>
        </w:rPr>
        <w:t>é osoby verejnej správy</w:t>
      </w:r>
      <w:r w:rsidRPr="006C6AE3">
        <w:rPr>
          <w:sz w:val="28"/>
          <w:szCs w:val="28"/>
          <w:vertAlign w:val="superscript"/>
        </w:rPr>
        <w:t>7aa</w:t>
      </w:r>
      <w:r w:rsidRPr="006C6AE3">
        <w:rPr>
          <w:sz w:val="28"/>
          <w:szCs w:val="28"/>
        </w:rPr>
        <w:t xml:space="preserve">) vrátane neštátnych účelových </w:t>
        <w:tab/>
        <w:t>fondov“,</w:t>
      </w:r>
      <w:r w:rsidR="00136193">
        <w:rPr>
          <w:sz w:val="28"/>
          <w:szCs w:val="28"/>
        </w:rPr>
        <w:t xml:space="preserve"> </w:t>
      </w:r>
      <w:r w:rsidRPr="006C6AE3">
        <w:rPr>
          <w:sz w:val="28"/>
          <w:szCs w:val="28"/>
        </w:rPr>
        <w:t>slovo</w:t>
      </w:r>
      <w:r w:rsidR="00136193">
        <w:rPr>
          <w:sz w:val="28"/>
          <w:szCs w:val="28"/>
        </w:rPr>
        <w:t xml:space="preserve"> </w:t>
      </w:r>
      <w:r w:rsidRPr="006C6AE3">
        <w:rPr>
          <w:sz w:val="28"/>
          <w:szCs w:val="28"/>
        </w:rPr>
        <w:t>„verejných“</w:t>
      </w:r>
      <w:r w:rsidR="00136193">
        <w:rPr>
          <w:sz w:val="28"/>
          <w:szCs w:val="28"/>
        </w:rPr>
        <w:t xml:space="preserve"> </w:t>
      </w:r>
      <w:r w:rsidRPr="006C6AE3">
        <w:rPr>
          <w:sz w:val="28"/>
          <w:szCs w:val="28"/>
        </w:rPr>
        <w:t xml:space="preserve">sa nahrádza slovami „týchto finančných“ a slová „zákonom, na základe zákona“ sa nahrádzajú slovami „zákonom </w:t>
        <w:tab/>
        <w:t xml:space="preserve">alebo na základe zákona“. </w:t>
      </w:r>
    </w:p>
    <w:p w:rsidR="00BF544B" w:rsidRPr="006C6AE3" w:rsidP="00BF544B">
      <w:pPr>
        <w:tabs>
          <w:tab w:val="left" w:pos="360"/>
          <w:tab w:val="left" w:pos="1080"/>
        </w:tabs>
        <w:ind w:firstLine="360"/>
        <w:jc w:val="both"/>
        <w:rPr>
          <w:sz w:val="28"/>
          <w:szCs w:val="28"/>
        </w:rPr>
      </w:pPr>
    </w:p>
    <w:p w:rsidR="00BF544B" w:rsidRPr="006C6AE3" w:rsidP="00BF544B">
      <w:pPr>
        <w:tabs>
          <w:tab w:val="left" w:pos="360"/>
          <w:tab w:val="left" w:pos="1080"/>
        </w:tabs>
        <w:ind w:firstLine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Poznámka pod čiarou k odkazu 7aa z</w:t>
      </w:r>
      <w:r w:rsidRPr="006C6AE3">
        <w:rPr>
          <w:sz w:val="28"/>
          <w:szCs w:val="28"/>
        </w:rPr>
        <w:t>nie:</w:t>
      </w:r>
    </w:p>
    <w:p w:rsidR="00BF544B" w:rsidRPr="006C6AE3" w:rsidP="00BF544B">
      <w:pPr>
        <w:tabs>
          <w:tab w:val="left" w:pos="360"/>
          <w:tab w:val="left" w:pos="1080"/>
        </w:tabs>
        <w:ind w:firstLine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„7aa) § 3 zákona č. 523/2004 Z. z. v znení zákona č. 199/2007 Z. z.“. </w:t>
      </w:r>
    </w:p>
    <w:p w:rsidR="00BF544B" w:rsidRPr="006C6AE3" w:rsidP="00BF544B">
      <w:pPr>
        <w:jc w:val="both"/>
        <w:rPr>
          <w:sz w:val="28"/>
          <w:szCs w:val="28"/>
        </w:rPr>
      </w:pPr>
    </w:p>
    <w:p w:rsidR="00BF544B" w:rsidRPr="006C6AE3" w:rsidP="00BF544B">
      <w:pPr>
        <w:ind w:left="3420" w:hanging="424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 xml:space="preserve">Nahradenie slov „verejné prostriedky“ slovami „finančné prostriedky“ má za cieľ zamedziť výkladovým problémom, ktoré aktuálna právna úprava v aplikačnej praxi prináša. Súčasne sa explicitne vyjadruje požiadavka, aby pod režim povinného zverejňovania zmlúv spadali aj neštátne účelové fondy.   </w:t>
      </w:r>
    </w:p>
    <w:p w:rsidR="00BF544B" w:rsidP="00BF544B">
      <w:pPr>
        <w:jc w:val="both"/>
        <w:rPr>
          <w:sz w:val="28"/>
          <w:szCs w:val="28"/>
        </w:rPr>
      </w:pPr>
    </w:p>
    <w:p w:rsidR="002752DF" w:rsidP="002752DF">
      <w:pPr>
        <w:tabs>
          <w:tab w:val="left" w:pos="3420"/>
        </w:tabs>
        <w:ind w:left="3420"/>
        <w:jc w:val="both"/>
        <w:rPr>
          <w:sz w:val="28"/>
          <w:szCs w:val="28"/>
        </w:rPr>
      </w:pPr>
      <w:r>
        <w:rPr>
          <w:b/>
          <w:sz w:val="28"/>
          <w:szCs w:val="28"/>
        </w:rPr>
        <w:t>Ústavnoprávny výbor NR SR</w:t>
      </w:r>
      <w:r>
        <w:rPr>
          <w:sz w:val="28"/>
          <w:szCs w:val="28"/>
        </w:rPr>
        <w:tab/>
        <w:tab/>
      </w:r>
    </w:p>
    <w:p w:rsidR="00BF544B" w:rsidP="002752DF">
      <w:pPr>
        <w:tabs>
          <w:tab w:val="left" w:pos="3420"/>
        </w:tabs>
        <w:ind w:left="3420"/>
        <w:jc w:val="both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890EC6" w:rsidRPr="006C6AE3" w:rsidP="00BF544B">
      <w:pPr>
        <w:ind w:left="4320"/>
        <w:rPr>
          <w:b/>
          <w:sz w:val="28"/>
          <w:szCs w:val="28"/>
        </w:rPr>
      </w:pPr>
    </w:p>
    <w:p w:rsidR="00BF544B" w:rsidP="003F474E">
      <w:pPr>
        <w:numPr>
          <w:ilvl w:val="0"/>
          <w:numId w:val="11"/>
        </w:numPr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V čl. I 3. bode v  § 5a ods. 3 sa za slová „podľa odseku 2“ vkladajú slová „a namiesto zmluvy podľa § 5a ods. 5 písm. c), d), i), j), r) a s)“. </w:t>
      </w:r>
    </w:p>
    <w:p w:rsidR="003F474E" w:rsidRPr="006C6AE3" w:rsidP="003F474E">
      <w:pPr>
        <w:jc w:val="both"/>
        <w:rPr>
          <w:sz w:val="28"/>
          <w:szCs w:val="28"/>
        </w:rPr>
      </w:pPr>
    </w:p>
    <w:p w:rsidR="00BF544B" w:rsidP="00BF544B">
      <w:pPr>
        <w:ind w:left="3420" w:hanging="424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 xml:space="preserve">Navrhuje sa, aby v prípade zmlúv, pre ktoré platí výnimka z povinného zverejňovania podľa § 5a ods. 5 ), d), i), j), r) a s), bola aspoň povinnosť zverejniť informáciu o uzatvorení takejto zmluvy, keďže ide o zmluvy, o ktorých uzavretí by mala vedieť verejnosť. </w:t>
      </w:r>
    </w:p>
    <w:p w:rsidR="00890EC6" w:rsidRPr="006C6AE3" w:rsidP="00BF544B">
      <w:pPr>
        <w:ind w:left="3420" w:hanging="4245"/>
        <w:jc w:val="both"/>
        <w:rPr>
          <w:sz w:val="28"/>
          <w:szCs w:val="28"/>
        </w:rPr>
      </w:pPr>
    </w:p>
    <w:p w:rsidR="00890EC6" w:rsidP="00890EC6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BF544B" w:rsidP="00BF544B">
      <w:pPr>
        <w:jc w:val="both"/>
        <w:rPr>
          <w:sz w:val="28"/>
          <w:szCs w:val="28"/>
        </w:rPr>
      </w:pPr>
    </w:p>
    <w:p w:rsidR="00AA0880" w:rsidP="00BF544B">
      <w:pPr>
        <w:jc w:val="both"/>
        <w:rPr>
          <w:sz w:val="28"/>
          <w:szCs w:val="28"/>
        </w:rPr>
      </w:pPr>
    </w:p>
    <w:p w:rsidR="00AA0880" w:rsidP="00BF544B">
      <w:pPr>
        <w:jc w:val="both"/>
        <w:rPr>
          <w:sz w:val="28"/>
          <w:szCs w:val="28"/>
        </w:rPr>
      </w:pPr>
    </w:p>
    <w:p w:rsidR="002B0165" w:rsidRPr="002B0165" w:rsidP="002B0165">
      <w:pPr>
        <w:numPr>
          <w:ilvl w:val="0"/>
          <w:numId w:val="11"/>
        </w:numPr>
        <w:jc w:val="both"/>
        <w:rPr>
          <w:sz w:val="28"/>
          <w:szCs w:val="28"/>
        </w:rPr>
      </w:pPr>
      <w:r w:rsidRPr="006C6AE3">
        <w:rPr>
          <w:sz w:val="28"/>
          <w:szCs w:val="28"/>
        </w:rPr>
        <w:t>V čl. I </w:t>
      </w:r>
      <w:r w:rsidRPr="002B0165">
        <w:rPr>
          <w:sz w:val="28"/>
          <w:szCs w:val="28"/>
        </w:rPr>
        <w:t>v 4. bode v § 5a ods. 4 sa slová „kalkulácie jednotkových cien“ nahrádzajú slovami „spôsob výpočtu</w:t>
      </w:r>
      <w:r w:rsidRPr="002B0165">
        <w:rPr>
          <w:sz w:val="28"/>
          <w:szCs w:val="28"/>
        </w:rPr>
        <w:t xml:space="preserve"> jednotkových cien“. </w:t>
        <w:tab/>
        <w:tab/>
        <w:tab/>
      </w:r>
    </w:p>
    <w:p w:rsidR="002B0165" w:rsidRPr="002B0165" w:rsidP="002B0165">
      <w:pPr>
        <w:ind w:left="3420"/>
        <w:jc w:val="both"/>
        <w:rPr>
          <w:sz w:val="28"/>
          <w:szCs w:val="28"/>
        </w:rPr>
      </w:pPr>
    </w:p>
    <w:p w:rsidR="002B0165" w:rsidRPr="002B0165" w:rsidP="002B0165">
      <w:pPr>
        <w:ind w:left="3420"/>
        <w:jc w:val="both"/>
        <w:rPr>
          <w:sz w:val="28"/>
          <w:szCs w:val="28"/>
        </w:rPr>
      </w:pPr>
      <w:r w:rsidRPr="002B0165">
        <w:rPr>
          <w:sz w:val="28"/>
          <w:szCs w:val="28"/>
        </w:rPr>
        <w:t xml:space="preserve">Navrhovanou zmenou sa precizuje slovné spojenie, aby v praxi nedochádzalo k obchádzaniu tohto inštitútu. </w:t>
      </w:r>
    </w:p>
    <w:p w:rsidR="00AA0880" w:rsidP="002B0165">
      <w:pPr>
        <w:ind w:left="3420"/>
        <w:rPr>
          <w:b/>
          <w:sz w:val="28"/>
          <w:szCs w:val="28"/>
        </w:rPr>
      </w:pPr>
    </w:p>
    <w:p w:rsidR="002B0165" w:rsidRPr="00B76FAE" w:rsidP="002B0165">
      <w:pPr>
        <w:ind w:left="3420"/>
        <w:rPr>
          <w:b/>
          <w:sz w:val="28"/>
          <w:szCs w:val="28"/>
        </w:rPr>
      </w:pPr>
      <w:r w:rsidRPr="00B76FAE">
        <w:rPr>
          <w:b/>
          <w:sz w:val="28"/>
          <w:szCs w:val="28"/>
        </w:rPr>
        <w:t xml:space="preserve">Ústavnoprávny výbor NR SR </w:t>
      </w:r>
    </w:p>
    <w:p w:rsidR="002B0165" w:rsidRPr="00B76FAE" w:rsidP="002B0165">
      <w:pPr>
        <w:jc w:val="both"/>
        <w:rPr>
          <w:sz w:val="28"/>
          <w:szCs w:val="28"/>
        </w:rPr>
      </w:pPr>
    </w:p>
    <w:p w:rsidR="00C25C3F" w:rsidRPr="006C6AE3" w:rsidP="00C25C3F">
      <w:pPr>
        <w:numPr>
          <w:ilvl w:val="0"/>
          <w:numId w:val="11"/>
        </w:numPr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V čl. I sa za 4. bod vkladá nový 5. bod, ktorý znie: </w:t>
      </w:r>
    </w:p>
    <w:p w:rsidR="00C25C3F" w:rsidRPr="006C6AE3" w:rsidP="00C25C3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6AE3">
        <w:rPr>
          <w:sz w:val="28"/>
          <w:szCs w:val="28"/>
        </w:rPr>
        <w:t xml:space="preserve">„5. V § 5a ods. 5 písm. b) sa čiarka na konci nahrádza bodkočiarkou a pripájajú sa </w:t>
        <w:tab/>
        <w:t xml:space="preserve">tieto </w:t>
        <w:tab/>
        <w:t xml:space="preserve">slová: „povinne zverejňovanou zmluvou však je kolektívna zmluva,“.“. </w:t>
      </w:r>
    </w:p>
    <w:p w:rsidR="00C25C3F" w:rsidRPr="006C6AE3" w:rsidP="00C25C3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C25C3F" w:rsidRPr="006C6AE3" w:rsidP="00C25C3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</w:r>
      <w:r>
        <w:rPr>
          <w:sz w:val="28"/>
          <w:szCs w:val="28"/>
        </w:rPr>
        <w:t>Nasledujúce</w:t>
      </w:r>
      <w:r w:rsidRPr="006C6AE3">
        <w:rPr>
          <w:sz w:val="28"/>
          <w:szCs w:val="28"/>
        </w:rPr>
        <w:t xml:space="preserve"> body sa </w:t>
      </w:r>
      <w:r>
        <w:rPr>
          <w:sz w:val="28"/>
          <w:szCs w:val="28"/>
        </w:rPr>
        <w:t>prečíslujú.</w:t>
      </w:r>
      <w:r w:rsidRPr="006C6AE3">
        <w:rPr>
          <w:sz w:val="28"/>
          <w:szCs w:val="28"/>
        </w:rPr>
        <w:t xml:space="preserve"> </w:t>
      </w:r>
    </w:p>
    <w:p w:rsidR="00C25C3F" w:rsidRPr="006C6AE3" w:rsidP="00C25C3F">
      <w:pPr>
        <w:jc w:val="both"/>
        <w:rPr>
          <w:sz w:val="28"/>
          <w:szCs w:val="28"/>
        </w:rPr>
      </w:pPr>
    </w:p>
    <w:p w:rsidR="00C25C3F" w:rsidRPr="006C6AE3" w:rsidP="00C25C3F">
      <w:pPr>
        <w:ind w:left="3420" w:hanging="424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>Navrhuje sa explicitne vyjadriť, že kolektívna zmluva, ktorá sa utvára so zamestnávateľom, ktorým je povinná osoba, je vždy povinne zverejňovanou zmluvou.</w:t>
      </w:r>
    </w:p>
    <w:p w:rsidR="00C25C3F" w:rsidRPr="006C6AE3" w:rsidP="00C25C3F">
      <w:pPr>
        <w:ind w:left="4245" w:hanging="4245"/>
        <w:jc w:val="both"/>
        <w:rPr>
          <w:sz w:val="28"/>
          <w:szCs w:val="28"/>
        </w:rPr>
      </w:pPr>
    </w:p>
    <w:p w:rsidR="00C25C3F" w:rsidP="00C25C3F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C25C3F" w:rsidP="00BF544B">
      <w:pPr>
        <w:jc w:val="both"/>
        <w:rPr>
          <w:sz w:val="28"/>
          <w:szCs w:val="28"/>
        </w:rPr>
      </w:pPr>
    </w:p>
    <w:p w:rsidR="00BF544B" w:rsidRPr="006C6AE3" w:rsidP="003F474E">
      <w:pPr>
        <w:numPr>
          <w:ilvl w:val="0"/>
          <w:numId w:val="11"/>
        </w:numPr>
        <w:spacing w:line="0" w:lineRule="atLeast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V čl. I 6. bode § 5a ods. 5 písmeno j) znie:</w:t>
      </w:r>
    </w:p>
    <w:p w:rsidR="00BF544B" w:rsidRPr="006C6AE3" w:rsidP="003F474E">
      <w:pPr>
        <w:spacing w:line="0" w:lineRule="atLeast"/>
        <w:ind w:firstLine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„j) zmluva o pôžičke podľa osobitného predpisu,</w:t>
      </w:r>
      <w:r w:rsidRPr="006C6AE3">
        <w:rPr>
          <w:sz w:val="28"/>
          <w:szCs w:val="28"/>
          <w:vertAlign w:val="superscript"/>
        </w:rPr>
        <w:t>7ca</w:t>
      </w:r>
      <w:r w:rsidRPr="006C6AE3">
        <w:rPr>
          <w:sz w:val="28"/>
          <w:szCs w:val="28"/>
        </w:rPr>
        <w:t xml:space="preserve">)“. </w:t>
      </w:r>
    </w:p>
    <w:p w:rsidR="00BF544B" w:rsidRPr="006C6AE3" w:rsidP="003F474E">
      <w:pPr>
        <w:spacing w:line="0" w:lineRule="atLeast"/>
        <w:ind w:firstLine="360"/>
        <w:jc w:val="both"/>
        <w:rPr>
          <w:sz w:val="28"/>
          <w:szCs w:val="28"/>
        </w:rPr>
      </w:pPr>
    </w:p>
    <w:p w:rsidR="00BF544B" w:rsidRPr="006C6AE3" w:rsidP="003F474E">
      <w:pPr>
        <w:spacing w:line="0" w:lineRule="atLeast"/>
        <w:ind w:left="36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„7ca) Zákon č. 200/1997 Z. z. o Študentskom pôžičkovom fonde v znení neskorších predpisov.“. </w:t>
      </w:r>
    </w:p>
    <w:p w:rsidR="00BF544B" w:rsidP="00BF544B">
      <w:pPr>
        <w:ind w:left="3420" w:hanging="342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>Zmluvy, ktoré uzatvára Študentský pôžičkový fond nebudú povinne zverejňovanými zmluvami, ale budú zmluvami, pri ktorých bude platiť notifikačná povinnosť podľa § 5a ods. 3 vládneho návrhu zákona. Touto zmenou súčasne dochádza k vypusteniu výnimky pre Správu štátnych hmotných rezerv SR z povinného zverejňovania zmlúv.</w:t>
      </w:r>
    </w:p>
    <w:p w:rsidR="00890EC6" w:rsidRPr="006C6AE3" w:rsidP="00BF544B">
      <w:pPr>
        <w:ind w:left="3420" w:hanging="3420"/>
        <w:jc w:val="both"/>
        <w:rPr>
          <w:sz w:val="28"/>
          <w:szCs w:val="28"/>
        </w:rPr>
      </w:pPr>
    </w:p>
    <w:p w:rsidR="00890EC6" w:rsidP="00890EC6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BF544B" w:rsidRPr="006C6AE3" w:rsidP="00BF544B">
      <w:pPr>
        <w:ind w:left="4245" w:hanging="4245"/>
        <w:jc w:val="both"/>
        <w:rPr>
          <w:sz w:val="28"/>
          <w:szCs w:val="28"/>
        </w:rPr>
      </w:pPr>
    </w:p>
    <w:p w:rsidR="00BF544B" w:rsidP="009F11B6">
      <w:pPr>
        <w:numPr>
          <w:ilvl w:val="0"/>
          <w:numId w:val="26"/>
        </w:numPr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V čl. I 6. bode § 5a ods. 5 sa vypúšťa písmeno o). </w:t>
      </w:r>
      <w:r w:rsidR="00E30E1F">
        <w:rPr>
          <w:sz w:val="28"/>
          <w:szCs w:val="28"/>
        </w:rPr>
        <w:t>Nasledujúce</w:t>
      </w:r>
      <w:r w:rsidRPr="006C6AE3">
        <w:rPr>
          <w:sz w:val="28"/>
          <w:szCs w:val="28"/>
        </w:rPr>
        <w:t xml:space="preserve"> písmená sa </w:t>
      </w:r>
      <w:r w:rsidR="00C25C3F">
        <w:rPr>
          <w:sz w:val="28"/>
          <w:szCs w:val="28"/>
        </w:rPr>
        <w:t>prečíslujú. N</w:t>
      </w:r>
      <w:r w:rsidR="00E30E1F">
        <w:rPr>
          <w:sz w:val="28"/>
          <w:szCs w:val="28"/>
        </w:rPr>
        <w:t>ad</w:t>
      </w:r>
      <w:r w:rsidR="00E30E1F">
        <w:rPr>
          <w:sz w:val="28"/>
          <w:szCs w:val="28"/>
        </w:rPr>
        <w:t>väzne</w:t>
      </w:r>
      <w:r w:rsidRPr="006C6AE3">
        <w:rPr>
          <w:sz w:val="28"/>
          <w:szCs w:val="28"/>
        </w:rPr>
        <w:t xml:space="preserve"> </w:t>
      </w:r>
      <w:r w:rsidR="00C25C3F">
        <w:rPr>
          <w:sz w:val="28"/>
          <w:szCs w:val="28"/>
        </w:rPr>
        <w:t xml:space="preserve">sa </w:t>
      </w:r>
      <w:r w:rsidRPr="006C6AE3">
        <w:rPr>
          <w:sz w:val="28"/>
          <w:szCs w:val="28"/>
        </w:rPr>
        <w:t>uprav</w:t>
      </w:r>
      <w:r w:rsidR="00C25C3F">
        <w:rPr>
          <w:sz w:val="28"/>
          <w:szCs w:val="28"/>
        </w:rPr>
        <w:t>í</w:t>
      </w:r>
      <w:r w:rsidRPr="006C6AE3">
        <w:rPr>
          <w:sz w:val="28"/>
          <w:szCs w:val="28"/>
        </w:rPr>
        <w:t xml:space="preserve"> úvodná veta </w:t>
      </w:r>
      <w:r w:rsidR="00E30E1F">
        <w:rPr>
          <w:sz w:val="28"/>
          <w:szCs w:val="28"/>
        </w:rPr>
        <w:t xml:space="preserve">6. bodu. </w:t>
      </w:r>
    </w:p>
    <w:p w:rsidR="00E30E1F" w:rsidRPr="006C6AE3" w:rsidP="00E30E1F">
      <w:pPr>
        <w:jc w:val="both"/>
        <w:rPr>
          <w:sz w:val="28"/>
          <w:szCs w:val="28"/>
        </w:rPr>
      </w:pPr>
    </w:p>
    <w:p w:rsidR="00BF544B" w:rsidRPr="006C6AE3" w:rsidP="00BF544B">
      <w:pPr>
        <w:ind w:left="3420" w:hanging="424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 xml:space="preserve">Navrhuje sa vypustiť navrhovanú výnimku z povinného zverejňovania zmlúv pre zmluvy o správe majetku štátu; predkladateľov návrh nie je v súlade s požiadavkou na zvýšenie transparentnosti nakladania sa majetkom štátu. </w:t>
      </w:r>
    </w:p>
    <w:p w:rsidR="00890EC6" w:rsidP="00890EC6">
      <w:pPr>
        <w:ind w:left="3420"/>
        <w:rPr>
          <w:b/>
          <w:sz w:val="28"/>
          <w:szCs w:val="28"/>
        </w:rPr>
      </w:pPr>
    </w:p>
    <w:p w:rsidR="00C25C3F" w:rsidP="00C25C3F">
      <w:pPr>
        <w:tabs>
          <w:tab w:val="left" w:pos="3420"/>
        </w:tabs>
        <w:ind w:left="3420"/>
        <w:jc w:val="both"/>
        <w:rPr>
          <w:sz w:val="28"/>
          <w:szCs w:val="28"/>
        </w:rPr>
      </w:pPr>
      <w:r>
        <w:rPr>
          <w:b/>
          <w:sz w:val="28"/>
          <w:szCs w:val="28"/>
        </w:rPr>
        <w:t>Ústavnoprávny výbor NR SR</w:t>
      </w:r>
      <w:r>
        <w:rPr>
          <w:sz w:val="28"/>
          <w:szCs w:val="28"/>
        </w:rPr>
        <w:tab/>
        <w:tab/>
      </w:r>
    </w:p>
    <w:p w:rsidR="00890EC6" w:rsidP="00890EC6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2B0165" w:rsidRPr="00890EC6" w:rsidP="002B0165">
      <w:pPr>
        <w:widowControl w:val="0"/>
        <w:ind w:left="3420"/>
        <w:jc w:val="both"/>
        <w:rPr>
          <w:b/>
          <w:sz w:val="28"/>
          <w:szCs w:val="28"/>
        </w:rPr>
      </w:pPr>
    </w:p>
    <w:p w:rsidR="002B0165" w:rsidRPr="006C6AE3" w:rsidP="009F11B6">
      <w:pPr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V čl. I 7. bode  § 5a ods. 6 sa slovo „celku“ nahrádza slovom „celky“.</w:t>
      </w:r>
    </w:p>
    <w:p w:rsidR="002B0165" w:rsidRPr="006C6AE3" w:rsidP="002B0165">
      <w:pPr>
        <w:tabs>
          <w:tab w:val="num" w:pos="720"/>
          <w:tab w:val="left" w:pos="3420"/>
        </w:tabs>
        <w:spacing w:line="0" w:lineRule="atLeast"/>
        <w:ind w:left="283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</w:r>
    </w:p>
    <w:p w:rsidR="002B0165" w:rsidP="002B0165">
      <w:pPr>
        <w:tabs>
          <w:tab w:val="num" w:pos="720"/>
          <w:tab w:val="left" w:pos="3420"/>
        </w:tabs>
        <w:spacing w:line="0" w:lineRule="atLeast"/>
        <w:ind w:left="283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>Ide o gramatickú úpravu textu.</w:t>
      </w:r>
    </w:p>
    <w:p w:rsidR="002B0165" w:rsidP="002B0165">
      <w:pPr>
        <w:tabs>
          <w:tab w:val="num" w:pos="720"/>
          <w:tab w:val="left" w:pos="3420"/>
        </w:tabs>
        <w:spacing w:line="0" w:lineRule="atLeast"/>
        <w:ind w:left="2835"/>
        <w:jc w:val="both"/>
        <w:rPr>
          <w:sz w:val="28"/>
          <w:szCs w:val="28"/>
        </w:rPr>
      </w:pPr>
    </w:p>
    <w:p w:rsidR="002B0165" w:rsidP="002B0165">
      <w:pPr>
        <w:tabs>
          <w:tab w:val="left" w:pos="3420"/>
        </w:tabs>
        <w:ind w:left="3420"/>
        <w:jc w:val="both"/>
        <w:rPr>
          <w:sz w:val="28"/>
          <w:szCs w:val="28"/>
        </w:rPr>
      </w:pPr>
      <w:r>
        <w:rPr>
          <w:b/>
          <w:sz w:val="28"/>
          <w:szCs w:val="28"/>
        </w:rPr>
        <w:t>Ústavnoprávny výbor NR SR</w:t>
      </w:r>
      <w:r>
        <w:rPr>
          <w:sz w:val="28"/>
          <w:szCs w:val="28"/>
        </w:rPr>
        <w:tab/>
        <w:tab/>
      </w:r>
    </w:p>
    <w:p w:rsidR="002B0165" w:rsidP="002B0165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2B0165" w:rsidRPr="006C6AE3" w:rsidP="002B0165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>Výbor NR SR pre ľudské práva a národnostné menšiny</w:t>
      </w:r>
    </w:p>
    <w:p w:rsidR="002B0165" w:rsidRPr="006C6AE3" w:rsidP="002B0165">
      <w:pPr>
        <w:spacing w:line="0" w:lineRule="atLeast"/>
        <w:ind w:left="4245" w:hanging="4245"/>
        <w:jc w:val="both"/>
        <w:rPr>
          <w:sz w:val="28"/>
          <w:szCs w:val="28"/>
        </w:rPr>
      </w:pPr>
    </w:p>
    <w:p w:rsidR="00B76FAE" w:rsidRPr="00B76FAE" w:rsidP="009F11B6">
      <w:pPr>
        <w:numPr>
          <w:ilvl w:val="0"/>
          <w:numId w:val="26"/>
        </w:numPr>
        <w:jc w:val="both"/>
        <w:rPr>
          <w:sz w:val="28"/>
          <w:szCs w:val="28"/>
        </w:rPr>
      </w:pPr>
      <w:r w:rsidRPr="00B76FAE">
        <w:rPr>
          <w:sz w:val="28"/>
          <w:szCs w:val="28"/>
        </w:rPr>
        <w:t>V čl. I 13. bode v § 5a odsek 15 znie:</w:t>
      </w:r>
    </w:p>
    <w:p w:rsidR="00B76FAE" w:rsidRPr="00B76FAE" w:rsidP="00E876A3">
      <w:pPr>
        <w:tabs>
          <w:tab w:val="num" w:pos="720"/>
        </w:tabs>
        <w:ind w:left="181" w:hanging="1576"/>
        <w:jc w:val="both"/>
        <w:rPr>
          <w:sz w:val="28"/>
          <w:szCs w:val="28"/>
        </w:rPr>
      </w:pPr>
      <w:r w:rsidRPr="00B76FAE">
        <w:rPr>
          <w:sz w:val="28"/>
          <w:szCs w:val="28"/>
        </w:rPr>
        <w:tab/>
      </w:r>
      <w:r w:rsidR="003F474E">
        <w:rPr>
          <w:sz w:val="28"/>
          <w:szCs w:val="28"/>
        </w:rPr>
        <w:tab/>
      </w:r>
      <w:r w:rsidRPr="00B76FAE">
        <w:rPr>
          <w:sz w:val="28"/>
          <w:szCs w:val="28"/>
        </w:rPr>
        <w:t xml:space="preserve">„(15) Podrobnosti o zverejňovaní zmlúv v registri a náležitosti informácie podľa § 5a ods. 3 ustanoví nariadenie vlády Slovenskej republiky.“. </w:t>
      </w:r>
    </w:p>
    <w:p w:rsidR="00B76FAE" w:rsidRPr="00B76FAE" w:rsidP="00B76FAE">
      <w:pPr>
        <w:tabs>
          <w:tab w:val="num" w:pos="720"/>
        </w:tabs>
        <w:ind w:left="181" w:hanging="1576"/>
        <w:jc w:val="both"/>
        <w:rPr>
          <w:sz w:val="28"/>
          <w:szCs w:val="28"/>
        </w:rPr>
      </w:pPr>
      <w:r w:rsidRPr="00B76FAE">
        <w:rPr>
          <w:sz w:val="28"/>
          <w:szCs w:val="28"/>
        </w:rPr>
        <w:tab/>
        <w:tab/>
      </w:r>
    </w:p>
    <w:p w:rsidR="00B76FAE" w:rsidRPr="00B76FAE" w:rsidP="00B76FAE">
      <w:pPr>
        <w:tabs>
          <w:tab w:val="num" w:pos="720"/>
        </w:tabs>
        <w:ind w:left="3420" w:hanging="2880"/>
        <w:jc w:val="both"/>
        <w:rPr>
          <w:sz w:val="28"/>
          <w:szCs w:val="28"/>
        </w:rPr>
      </w:pPr>
      <w:r w:rsidRPr="00B76FAE">
        <w:rPr>
          <w:sz w:val="28"/>
          <w:szCs w:val="28"/>
        </w:rPr>
        <w:tab/>
        <w:tab/>
        <w:t xml:space="preserve">Z dôvodu vyššej stability právnej úpravy sa navrhuje, aby vykonávací predpis mal formu nariadenia vlády. Vláda súčasne určí údaje, ktoré sa budú zverejňovať pri zverejňovaní informácie o zmluvách podľa vládneho návrhu § 5a ods. 3. </w:t>
      </w:r>
    </w:p>
    <w:p w:rsidR="00B76FAE" w:rsidP="00B76FAE">
      <w:pPr>
        <w:ind w:left="3420"/>
        <w:rPr>
          <w:b/>
          <w:sz w:val="28"/>
          <w:szCs w:val="28"/>
        </w:rPr>
      </w:pPr>
    </w:p>
    <w:p w:rsidR="00B76FAE" w:rsidRPr="00B76FAE" w:rsidP="00B76FAE">
      <w:pPr>
        <w:ind w:left="3420"/>
        <w:rPr>
          <w:b/>
          <w:sz w:val="28"/>
          <w:szCs w:val="28"/>
        </w:rPr>
      </w:pPr>
      <w:r w:rsidRPr="00B76FAE">
        <w:rPr>
          <w:b/>
          <w:sz w:val="28"/>
          <w:szCs w:val="28"/>
        </w:rPr>
        <w:t xml:space="preserve">Ústavnoprávny výbor NR SR </w:t>
      </w:r>
    </w:p>
    <w:p w:rsidR="00B76FAE" w:rsidRPr="00B76FAE" w:rsidP="00B76FAE">
      <w:pPr>
        <w:jc w:val="both"/>
        <w:rPr>
          <w:sz w:val="28"/>
          <w:szCs w:val="28"/>
        </w:rPr>
      </w:pPr>
    </w:p>
    <w:p w:rsidR="00B76FAE" w:rsidRPr="00B76FAE" w:rsidP="009F11B6">
      <w:pPr>
        <w:numPr>
          <w:ilvl w:val="0"/>
          <w:numId w:val="26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76FAE">
        <w:rPr>
          <w:sz w:val="28"/>
          <w:szCs w:val="28"/>
        </w:rPr>
        <w:t xml:space="preserve">V čl. I 14. bode v § 5b sa vypúšťa odsek 3. </w:t>
      </w:r>
    </w:p>
    <w:p w:rsidR="00B76FAE" w:rsidRPr="00B76FAE" w:rsidP="00B76FAE">
      <w:pPr>
        <w:tabs>
          <w:tab w:val="num" w:pos="360"/>
        </w:tabs>
        <w:spacing w:line="360" w:lineRule="auto"/>
        <w:ind w:left="2835" w:hanging="2835"/>
        <w:jc w:val="both"/>
        <w:rPr>
          <w:sz w:val="28"/>
          <w:szCs w:val="28"/>
        </w:rPr>
      </w:pPr>
      <w:r w:rsidRPr="00B76FAE">
        <w:rPr>
          <w:sz w:val="28"/>
          <w:szCs w:val="28"/>
        </w:rPr>
        <w:tab/>
      </w:r>
      <w:r w:rsidR="00A75EF2">
        <w:rPr>
          <w:sz w:val="28"/>
          <w:szCs w:val="28"/>
        </w:rPr>
        <w:t xml:space="preserve"> </w:t>
      </w:r>
      <w:r w:rsidRPr="00B76FAE">
        <w:rPr>
          <w:sz w:val="28"/>
          <w:szCs w:val="28"/>
        </w:rPr>
        <w:t xml:space="preserve">Nasledujúce odseky sa prečíslujú. </w:t>
      </w:r>
    </w:p>
    <w:p w:rsidR="00B76FAE" w:rsidRPr="00B76FAE" w:rsidP="00B76FAE">
      <w:pPr>
        <w:tabs>
          <w:tab w:val="num" w:pos="360"/>
        </w:tabs>
        <w:ind w:left="3420" w:hanging="3420"/>
        <w:jc w:val="both"/>
        <w:rPr>
          <w:sz w:val="28"/>
          <w:szCs w:val="28"/>
        </w:rPr>
      </w:pPr>
      <w:r w:rsidRPr="00B76FAE">
        <w:rPr>
          <w:sz w:val="28"/>
          <w:szCs w:val="28"/>
        </w:rPr>
        <w:tab/>
        <w:tab/>
        <w:t xml:space="preserve">S prihliadnutím na to, že zverejňovanie faktúr a objednávok ako skenovaných dokumentov, ktoré neumožňujú vyhľadávanie, čo v konečnom dôsledku neguje pôvodnú myšlienku zverejňovania, sa navrhuje úplne vypustiť možnosť zverejňovať faktúry a objednávky ako skenované dokumenty – tieto údaje sa budú zverejňovať ako informácia v štruktúrovanej podobe. </w:t>
        <w:tab/>
      </w:r>
    </w:p>
    <w:p w:rsidR="00E876A3" w:rsidP="00B76FAE">
      <w:pPr>
        <w:ind w:left="3420"/>
        <w:rPr>
          <w:b/>
          <w:sz w:val="28"/>
          <w:szCs w:val="28"/>
        </w:rPr>
      </w:pPr>
    </w:p>
    <w:p w:rsidR="00B76FAE" w:rsidRPr="00B76FAE" w:rsidP="00B76FAE">
      <w:pPr>
        <w:ind w:left="3420"/>
        <w:rPr>
          <w:b/>
          <w:sz w:val="28"/>
          <w:szCs w:val="28"/>
        </w:rPr>
      </w:pPr>
      <w:r w:rsidRPr="00B76FAE">
        <w:rPr>
          <w:b/>
          <w:sz w:val="28"/>
          <w:szCs w:val="28"/>
        </w:rPr>
        <w:t xml:space="preserve">Ústavnoprávny výbor NR SR </w:t>
      </w:r>
    </w:p>
    <w:p w:rsidR="00B76FAE" w:rsidRPr="00B76FAE" w:rsidP="00B76FAE">
      <w:pPr>
        <w:jc w:val="both"/>
        <w:rPr>
          <w:sz w:val="28"/>
          <w:szCs w:val="28"/>
        </w:rPr>
      </w:pPr>
    </w:p>
    <w:p w:rsidR="00BF544B" w:rsidRPr="006C6AE3" w:rsidP="009F11B6">
      <w:pPr>
        <w:numPr>
          <w:ilvl w:val="0"/>
          <w:numId w:val="26"/>
        </w:numPr>
        <w:tabs>
          <w:tab w:val="left" w:pos="540"/>
        </w:tabs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V čl. I 14. bode § 5b ods. 4 sa vypúšťajú slová „ods. 5“. </w:t>
      </w:r>
    </w:p>
    <w:p w:rsidR="00BF544B" w:rsidRPr="006C6AE3" w:rsidP="00BF544B">
      <w:pPr>
        <w:jc w:val="both"/>
        <w:rPr>
          <w:sz w:val="28"/>
          <w:szCs w:val="28"/>
        </w:rPr>
      </w:pPr>
    </w:p>
    <w:p w:rsidR="00BF544B" w:rsidRPr="006C6AE3" w:rsidP="00BF544B">
      <w:pPr>
        <w:ind w:left="3420" w:hanging="424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>Pôvodný odkaz na § 5a ods. 5 je v kontexte vládneho návrhu zákona neaktuálny, keďže výnimky z povinného zverejňovania vyplývajú už aj z § 5a ods. 2. Preto sa navrhuje legislatívno-technická úprava, ktorou dôjde k riadnemu prečíslovaniu vnútorných odkazov.</w:t>
      </w:r>
    </w:p>
    <w:p w:rsidR="00BF544B" w:rsidRPr="006C6AE3" w:rsidP="00BF544B">
      <w:pPr>
        <w:jc w:val="both"/>
        <w:rPr>
          <w:sz w:val="28"/>
          <w:szCs w:val="28"/>
        </w:rPr>
      </w:pPr>
    </w:p>
    <w:p w:rsidR="00890EC6" w:rsidP="00890EC6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DE45AF" w:rsidP="00CA7432">
      <w:pPr>
        <w:widowControl w:val="0"/>
        <w:ind w:left="3420"/>
        <w:jc w:val="both"/>
        <w:rPr>
          <w:b/>
          <w:sz w:val="28"/>
          <w:szCs w:val="28"/>
        </w:rPr>
      </w:pPr>
    </w:p>
    <w:p w:rsidR="00215F16" w:rsidP="009F11B6">
      <w:pPr>
        <w:numPr>
          <w:ilvl w:val="0"/>
          <w:numId w:val="26"/>
        </w:numPr>
        <w:tabs>
          <w:tab w:val="clear" w:pos="340"/>
          <w:tab w:val="num" w:pos="540"/>
        </w:tabs>
        <w:ind w:left="540" w:hanging="540"/>
        <w:jc w:val="both"/>
        <w:rPr>
          <w:sz w:val="28"/>
          <w:szCs w:val="28"/>
        </w:rPr>
      </w:pPr>
      <w:r w:rsidRPr="00B76FAE" w:rsidR="00CA7432">
        <w:rPr>
          <w:sz w:val="28"/>
          <w:szCs w:val="28"/>
        </w:rPr>
        <w:t>V čl. I  14.</w:t>
      </w:r>
      <w:r w:rsidRPr="00215F16">
        <w:rPr>
          <w:sz w:val="28"/>
          <w:szCs w:val="28"/>
        </w:rPr>
        <w:t xml:space="preserve"> bode v § 5b ods. 4 sa vypúšťajú slová „alebo splnenie tejto povinnosti spôsobom ustanoveným v odseku 3“. </w:t>
      </w:r>
    </w:p>
    <w:p w:rsidR="00CA7432" w:rsidRPr="00215F16" w:rsidP="00CA7432">
      <w:pPr>
        <w:jc w:val="both"/>
        <w:rPr>
          <w:sz w:val="28"/>
          <w:szCs w:val="28"/>
        </w:rPr>
      </w:pPr>
    </w:p>
    <w:p w:rsidR="00215F16" w:rsidRPr="00215F16" w:rsidP="00215F16">
      <w:pPr>
        <w:ind w:left="3420" w:hanging="3420"/>
        <w:jc w:val="both"/>
        <w:rPr>
          <w:sz w:val="28"/>
          <w:szCs w:val="28"/>
        </w:rPr>
      </w:pPr>
      <w:r w:rsidRPr="00215F16">
        <w:rPr>
          <w:sz w:val="28"/>
          <w:szCs w:val="28"/>
        </w:rPr>
        <w:tab/>
        <w:t>S prihliadnutím na to, že zverejňovanie faktúr a objednávok ako skenovaných dokumentov, ktoré neumožňujú vyhľadávanie, čo v konečnom dôsledku neguje pôvodnú myšlienku zverejňovania, sa navrhuje úplne vypustiť možnosť zverejňovať faktúry a objednávky ako skenované dokumenty – tieto údaje sa budú zverejňovať ako informácia v štruktúrovanej podobe.</w:t>
      </w:r>
    </w:p>
    <w:p w:rsidR="00215F16" w:rsidP="00215F16">
      <w:pPr>
        <w:tabs>
          <w:tab w:val="num" w:pos="360"/>
        </w:tabs>
        <w:ind w:left="3419" w:hanging="3420"/>
        <w:jc w:val="both"/>
        <w:rPr>
          <w:sz w:val="28"/>
          <w:szCs w:val="28"/>
        </w:rPr>
      </w:pPr>
    </w:p>
    <w:p w:rsidR="00215F16" w:rsidRPr="00B76FAE" w:rsidP="00215F16">
      <w:pPr>
        <w:tabs>
          <w:tab w:val="num" w:pos="360"/>
        </w:tabs>
        <w:ind w:left="3419" w:hanging="34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ab/>
      </w:r>
      <w:r w:rsidRPr="00B76FAE">
        <w:rPr>
          <w:b/>
          <w:sz w:val="28"/>
          <w:szCs w:val="28"/>
        </w:rPr>
        <w:t xml:space="preserve">Ústavnoprávny výbor NR SR </w:t>
      </w:r>
    </w:p>
    <w:p w:rsidR="00215F16" w:rsidP="00890EC6">
      <w:pPr>
        <w:widowControl w:val="0"/>
        <w:ind w:left="3420"/>
        <w:jc w:val="both"/>
        <w:rPr>
          <w:b/>
          <w:sz w:val="28"/>
          <w:szCs w:val="28"/>
        </w:rPr>
      </w:pPr>
    </w:p>
    <w:p w:rsidR="003F474E" w:rsidP="009F11B6">
      <w:pPr>
        <w:numPr>
          <w:ilvl w:val="0"/>
          <w:numId w:val="26"/>
        </w:numPr>
        <w:tabs>
          <w:tab w:val="clear" w:pos="340"/>
          <w:tab w:val="left" w:pos="360"/>
        </w:tabs>
        <w:jc w:val="both"/>
        <w:rPr>
          <w:sz w:val="28"/>
          <w:szCs w:val="28"/>
        </w:rPr>
      </w:pPr>
      <w:r w:rsidR="009F11B6">
        <w:rPr>
          <w:sz w:val="28"/>
          <w:szCs w:val="28"/>
        </w:rPr>
        <w:t xml:space="preserve"> </w:t>
      </w:r>
      <w:r w:rsidRPr="00B76FAE">
        <w:rPr>
          <w:sz w:val="28"/>
          <w:szCs w:val="28"/>
        </w:rPr>
        <w:t xml:space="preserve">V čl. I  14. bode v § 5b ods. 5 sa vypúšťajú slová „alebo plniť povinnosť </w:t>
      </w:r>
      <w:r>
        <w:rPr>
          <w:sz w:val="28"/>
          <w:szCs w:val="28"/>
        </w:rPr>
        <w:t> </w:t>
      </w:r>
      <w:r w:rsidRPr="00B76FAE">
        <w:rPr>
          <w:sz w:val="28"/>
          <w:szCs w:val="28"/>
        </w:rPr>
        <w:t xml:space="preserve">spôsobom ustanoveným v odseku 3“. </w:t>
      </w:r>
    </w:p>
    <w:p w:rsidR="00E876A3" w:rsidRPr="00B76FAE" w:rsidP="00E876A3">
      <w:pPr>
        <w:jc w:val="both"/>
        <w:rPr>
          <w:sz w:val="28"/>
          <w:szCs w:val="28"/>
        </w:rPr>
      </w:pPr>
    </w:p>
    <w:p w:rsidR="003F474E" w:rsidRPr="00B76FAE" w:rsidP="003F474E">
      <w:pPr>
        <w:tabs>
          <w:tab w:val="num" w:pos="2880"/>
          <w:tab w:val="num" w:pos="3420"/>
        </w:tabs>
        <w:ind w:left="3420"/>
        <w:jc w:val="both"/>
        <w:rPr>
          <w:sz w:val="28"/>
          <w:szCs w:val="28"/>
        </w:rPr>
      </w:pPr>
      <w:r w:rsidRPr="00B76FAE">
        <w:rPr>
          <w:sz w:val="28"/>
          <w:szCs w:val="28"/>
        </w:rPr>
        <w:t>S prihliadnutím na to, že zverejňovanie faktúr a objednávok ako skenovaných dokumentov, ktoré neumožňujú vyhľadávanie, čo v konečnom dôsledku neguje pôvodnú myšlienku zverejňovania, sa navrhuje úplne vypustiť možnosť zverejňovať faktúry a objednávky ako skenované dokumenty – tieto údaje sa budú zverejňovať ako informácia v štruktúrovanej podobe.</w:t>
      </w:r>
    </w:p>
    <w:p w:rsidR="003F474E" w:rsidRPr="00B76FAE" w:rsidP="003F474E">
      <w:pPr>
        <w:ind w:left="3420"/>
        <w:rPr>
          <w:b/>
          <w:sz w:val="28"/>
          <w:szCs w:val="28"/>
        </w:rPr>
      </w:pPr>
      <w:r w:rsidRPr="00B76FAE">
        <w:rPr>
          <w:b/>
          <w:sz w:val="28"/>
          <w:szCs w:val="28"/>
        </w:rPr>
        <w:t xml:space="preserve">Ústavnoprávny výbor NR SR </w:t>
      </w:r>
    </w:p>
    <w:p w:rsidR="009F11B6" w:rsidRPr="00B76FAE" w:rsidP="003F474E">
      <w:pPr>
        <w:widowControl w:val="0"/>
        <w:ind w:left="3420"/>
        <w:jc w:val="both"/>
        <w:rPr>
          <w:b/>
          <w:sz w:val="28"/>
          <w:szCs w:val="28"/>
        </w:rPr>
      </w:pPr>
    </w:p>
    <w:p w:rsidR="00BF544B" w:rsidRPr="006C6AE3" w:rsidP="009F11B6">
      <w:pPr>
        <w:numPr>
          <w:ilvl w:val="0"/>
          <w:numId w:val="26"/>
        </w:numPr>
        <w:tabs>
          <w:tab w:val="left" w:pos="540"/>
        </w:tabs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V čl. I sa za </w:t>
      </w:r>
      <w:r w:rsidR="00E30E1F">
        <w:rPr>
          <w:sz w:val="28"/>
          <w:szCs w:val="28"/>
        </w:rPr>
        <w:t xml:space="preserve">14. </w:t>
      </w:r>
      <w:r w:rsidRPr="006C6AE3">
        <w:rPr>
          <w:sz w:val="28"/>
          <w:szCs w:val="28"/>
        </w:rPr>
        <w:t xml:space="preserve">bod vkladajú nové </w:t>
      </w:r>
      <w:r w:rsidR="00E30E1F">
        <w:rPr>
          <w:sz w:val="28"/>
          <w:szCs w:val="28"/>
        </w:rPr>
        <w:t xml:space="preserve">15. a 16. </w:t>
      </w:r>
      <w:r w:rsidRPr="006C6AE3">
        <w:rPr>
          <w:sz w:val="28"/>
          <w:szCs w:val="28"/>
        </w:rPr>
        <w:t xml:space="preserve">bod, ktoré znejú: </w:t>
      </w:r>
    </w:p>
    <w:p w:rsidR="00BF544B" w:rsidRPr="006C6AE3" w:rsidP="00E876A3">
      <w:pPr>
        <w:ind w:left="54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„15. Doterajší text § 8 sa označuje ako odsek 1 a dopĺňa sa odsekom 2, ktorý znie: </w:t>
      </w:r>
    </w:p>
    <w:p w:rsidR="00BF544B" w:rsidRPr="006C6AE3" w:rsidP="00E876A3">
      <w:pPr>
        <w:tabs>
          <w:tab w:val="left" w:pos="540"/>
        </w:tabs>
        <w:ind w:left="54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„(2) Porušením alebo ohrozením bankového tajomstva nie je zverejnenie zmluvy podľa  § 5a.“.</w:t>
      </w:r>
    </w:p>
    <w:p w:rsidR="00BF544B" w:rsidRPr="006C6AE3" w:rsidP="00E876A3">
      <w:pPr>
        <w:jc w:val="both"/>
        <w:rPr>
          <w:sz w:val="28"/>
          <w:szCs w:val="28"/>
        </w:rPr>
      </w:pPr>
    </w:p>
    <w:p w:rsidR="00BF544B" w:rsidRPr="006C6AE3" w:rsidP="00E876A3">
      <w:pPr>
        <w:ind w:firstLine="54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16. V § 10 ods. 3 sa vypúšťajú slová „ods. 1“.“.</w:t>
      </w:r>
    </w:p>
    <w:p w:rsidR="00BF544B" w:rsidRPr="006C6AE3" w:rsidP="00E876A3">
      <w:pPr>
        <w:jc w:val="both"/>
        <w:rPr>
          <w:sz w:val="28"/>
          <w:szCs w:val="28"/>
        </w:rPr>
      </w:pPr>
    </w:p>
    <w:p w:rsidR="00BF544B" w:rsidRPr="006C6AE3" w:rsidP="00E876A3">
      <w:pPr>
        <w:tabs>
          <w:tab w:val="left" w:pos="540"/>
        </w:tabs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</w:r>
      <w:r w:rsidR="00E32232">
        <w:rPr>
          <w:sz w:val="28"/>
          <w:szCs w:val="28"/>
        </w:rPr>
        <w:t xml:space="preserve">Nasledujúce </w:t>
      </w:r>
      <w:r w:rsidRPr="006C6AE3">
        <w:rPr>
          <w:sz w:val="28"/>
          <w:szCs w:val="28"/>
        </w:rPr>
        <w:t xml:space="preserve"> body sa  prečíslujú. </w:t>
      </w:r>
    </w:p>
    <w:p w:rsidR="00BF544B" w:rsidRPr="006C6AE3" w:rsidP="00BF544B">
      <w:pPr>
        <w:jc w:val="both"/>
        <w:rPr>
          <w:sz w:val="28"/>
          <w:szCs w:val="28"/>
        </w:rPr>
      </w:pPr>
    </w:p>
    <w:p w:rsidR="00BF544B" w:rsidP="00BF544B">
      <w:pPr>
        <w:ind w:left="3420" w:hanging="424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ab/>
        <w:t>Výslovne sa upravuje vzťah inštitútu povinného zverejňovania zmlúv a bankového tajomstva, a to analogicky ako v prípade obchodného tajomstva. Pôvodný odkaz § 10 ods. 3 na § 5a ods. 1 je v kontexte vládneho návrhu zákona neaktuálny, preto sa navrhuje legislatívno-technická úprava, ktorou dôjde k riadnemu prečíslovaniu vnútorných odkazov.</w:t>
      </w:r>
    </w:p>
    <w:p w:rsidR="00AA0880" w:rsidRPr="006C6AE3" w:rsidP="00BF544B">
      <w:pPr>
        <w:ind w:left="3420" w:hanging="4245"/>
        <w:jc w:val="both"/>
        <w:rPr>
          <w:sz w:val="28"/>
          <w:szCs w:val="28"/>
        </w:rPr>
      </w:pPr>
    </w:p>
    <w:p w:rsidR="00890EC6" w:rsidP="00890EC6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AA0880" w:rsidP="00890EC6">
      <w:pPr>
        <w:ind w:left="3420"/>
        <w:rPr>
          <w:b/>
          <w:sz w:val="28"/>
          <w:szCs w:val="28"/>
        </w:rPr>
      </w:pPr>
    </w:p>
    <w:p w:rsidR="00BF544B" w:rsidRPr="006C6AE3" w:rsidP="009F11B6">
      <w:pPr>
        <w:numPr>
          <w:ilvl w:val="0"/>
          <w:numId w:val="26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V čl. I 17. bod znie: </w:t>
      </w:r>
    </w:p>
    <w:p w:rsidR="00BF544B" w:rsidRPr="006C6AE3" w:rsidP="00E876A3">
      <w:pPr>
        <w:tabs>
          <w:tab w:val="num" w:pos="720"/>
        </w:tabs>
        <w:ind w:left="42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„17. Doterajší text § 23 sa označuje ako </w:t>
      </w:r>
      <w:r w:rsidR="004A4B40">
        <w:rPr>
          <w:sz w:val="28"/>
          <w:szCs w:val="28"/>
        </w:rPr>
        <w:t xml:space="preserve">1. </w:t>
      </w:r>
      <w:r w:rsidRPr="006C6AE3">
        <w:rPr>
          <w:sz w:val="28"/>
          <w:szCs w:val="28"/>
        </w:rPr>
        <w:t xml:space="preserve">bod a dopĺňa sa </w:t>
      </w:r>
      <w:r w:rsidR="004A4B40">
        <w:rPr>
          <w:sz w:val="28"/>
          <w:szCs w:val="28"/>
        </w:rPr>
        <w:t xml:space="preserve">2. </w:t>
      </w:r>
      <w:r w:rsidRPr="006C6AE3">
        <w:rPr>
          <w:sz w:val="28"/>
          <w:szCs w:val="28"/>
        </w:rPr>
        <w:t xml:space="preserve">bodom, ktorý znie: </w:t>
      </w:r>
    </w:p>
    <w:p w:rsidR="00BF544B" w:rsidRPr="006C6AE3" w:rsidP="00E876A3">
      <w:pPr>
        <w:tabs>
          <w:tab w:val="num" w:pos="720"/>
        </w:tabs>
        <w:ind w:left="425"/>
        <w:jc w:val="both"/>
        <w:rPr>
          <w:sz w:val="28"/>
          <w:szCs w:val="28"/>
        </w:rPr>
      </w:pPr>
      <w:r w:rsidRPr="006C6AE3">
        <w:rPr>
          <w:sz w:val="28"/>
          <w:szCs w:val="28"/>
        </w:rPr>
        <w:t xml:space="preserve">„2. </w:t>
      </w:r>
      <w:r w:rsidRPr="006C6AE3">
        <w:rPr>
          <w:color w:val="000000"/>
          <w:sz w:val="28"/>
          <w:szCs w:val="28"/>
        </w:rPr>
        <w:t xml:space="preserve">Zrušuje sa nariadenie vlády Slovenskej republiky č. 118/2011 Z. z., ktorým sa ustanovuje hodnota objednávok tovarov a služieb a faktúr za tovary a služby, ktoré sa nezverejňujú.“.“. </w:t>
      </w:r>
    </w:p>
    <w:p w:rsidR="00BF544B" w:rsidRPr="006C6AE3" w:rsidP="00BF544B">
      <w:pPr>
        <w:ind w:left="2880"/>
        <w:jc w:val="both"/>
        <w:rPr>
          <w:sz w:val="28"/>
          <w:szCs w:val="28"/>
        </w:rPr>
      </w:pPr>
    </w:p>
    <w:p w:rsidR="00BF544B" w:rsidP="006C6AE3">
      <w:pPr>
        <w:ind w:left="3420"/>
        <w:jc w:val="both"/>
        <w:rPr>
          <w:sz w:val="28"/>
          <w:szCs w:val="28"/>
        </w:rPr>
      </w:pPr>
      <w:r w:rsidRPr="006C6AE3">
        <w:rPr>
          <w:sz w:val="28"/>
          <w:szCs w:val="28"/>
        </w:rPr>
        <w:t>Ide o  legislatív</w:t>
      </w:r>
      <w:r w:rsidR="006C6AE3">
        <w:rPr>
          <w:sz w:val="28"/>
          <w:szCs w:val="28"/>
        </w:rPr>
        <w:t>no-technickú úpravu v súlade so </w:t>
      </w:r>
      <w:r w:rsidRPr="006C6AE3">
        <w:rPr>
          <w:sz w:val="28"/>
          <w:szCs w:val="28"/>
        </w:rPr>
        <w:t>zaužívanou praxou.</w:t>
      </w:r>
    </w:p>
    <w:p w:rsidR="00AA0880" w:rsidRPr="006C6AE3" w:rsidP="006C6AE3">
      <w:pPr>
        <w:ind w:left="3420"/>
        <w:jc w:val="both"/>
        <w:rPr>
          <w:sz w:val="28"/>
          <w:szCs w:val="28"/>
        </w:rPr>
      </w:pPr>
    </w:p>
    <w:p w:rsidR="00C25C3F" w:rsidP="00C25C3F">
      <w:pPr>
        <w:tabs>
          <w:tab w:val="left" w:pos="3420"/>
        </w:tabs>
        <w:ind w:left="3420"/>
        <w:jc w:val="both"/>
        <w:rPr>
          <w:sz w:val="28"/>
          <w:szCs w:val="28"/>
        </w:rPr>
      </w:pPr>
      <w:r>
        <w:rPr>
          <w:b/>
          <w:sz w:val="28"/>
          <w:szCs w:val="28"/>
        </w:rPr>
        <w:t>Ústavnoprávny výbor NR SR</w:t>
      </w:r>
      <w:r>
        <w:rPr>
          <w:sz w:val="28"/>
          <w:szCs w:val="28"/>
        </w:rPr>
        <w:tab/>
        <w:tab/>
      </w:r>
    </w:p>
    <w:p w:rsidR="00890EC6" w:rsidP="00890EC6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 xml:space="preserve">Výbor NR SR pre vzdelávanie, vedu, mládež a šport </w:t>
      </w:r>
    </w:p>
    <w:p w:rsidR="00C25C3F" w:rsidRPr="006C6AE3" w:rsidP="00C25C3F">
      <w:pPr>
        <w:ind w:left="3420"/>
        <w:rPr>
          <w:b/>
          <w:sz w:val="28"/>
          <w:szCs w:val="28"/>
        </w:rPr>
      </w:pPr>
      <w:r w:rsidRPr="006C6AE3">
        <w:rPr>
          <w:b/>
          <w:sz w:val="28"/>
          <w:szCs w:val="28"/>
        </w:rPr>
        <w:t>Výbor NR SR pre ľudské práva a národnostné menšiny</w:t>
      </w:r>
    </w:p>
    <w:p w:rsidR="00C30232" w:rsidRPr="006C6AE3" w:rsidP="00C30232">
      <w:pPr>
        <w:ind w:left="4320"/>
        <w:rPr>
          <w:sz w:val="28"/>
          <w:szCs w:val="28"/>
        </w:rPr>
      </w:pPr>
      <w:r w:rsidRPr="006C6AE3">
        <w:rPr>
          <w:b/>
          <w:sz w:val="28"/>
          <w:szCs w:val="28"/>
        </w:rPr>
        <w:tab/>
        <w:tab/>
        <w:t xml:space="preserve"> 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  <w:r w:rsidRPr="00721848">
        <w:rPr>
          <w:bCs/>
          <w:sz w:val="28"/>
          <w:szCs w:val="28"/>
        </w:rPr>
        <w:t>V.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 w:val="28"/>
          <w:szCs w:val="28"/>
        </w:rPr>
      </w:pPr>
    </w:p>
    <w:p w:rsidR="00AA0880" w:rsidP="005A64DE">
      <w:pPr>
        <w:spacing w:before="120" w:line="360" w:lineRule="auto"/>
        <w:jc w:val="both"/>
        <w:rPr>
          <w:sz w:val="28"/>
          <w:szCs w:val="28"/>
        </w:rPr>
      </w:pPr>
      <w:r w:rsidRPr="00721848" w:rsidR="00D26091">
        <w:rPr>
          <w:sz w:val="28"/>
          <w:szCs w:val="28"/>
        </w:rPr>
        <w:tab/>
      </w:r>
      <w:r>
        <w:rPr>
          <w:sz w:val="28"/>
          <w:szCs w:val="28"/>
        </w:rPr>
        <w:t xml:space="preserve">Návrh spoločnej správy, vrátane </w:t>
      </w:r>
      <w:r>
        <w:rPr>
          <w:b/>
          <w:sz w:val="28"/>
          <w:szCs w:val="28"/>
        </w:rPr>
        <w:t>stanoviska gestorského výboru</w:t>
      </w:r>
      <w:r w:rsidR="00670D35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návrh zákona </w:t>
      </w:r>
      <w:r>
        <w:rPr>
          <w:b/>
          <w:sz w:val="28"/>
          <w:szCs w:val="28"/>
        </w:rPr>
        <w:t xml:space="preserve">schváliť, </w:t>
      </w:r>
      <w:r>
        <w:rPr>
          <w:sz w:val="28"/>
          <w:szCs w:val="28"/>
        </w:rPr>
        <w:t xml:space="preserve">prerokoval Ústavnoprávny výbor Národnej rady Slovenskej republiky na 42. schôdzi 10. októbra 2011. Spoločná správa </w:t>
      </w:r>
      <w:r>
        <w:rPr>
          <w:b/>
          <w:sz w:val="28"/>
          <w:szCs w:val="28"/>
        </w:rPr>
        <w:t xml:space="preserve">nebola </w:t>
      </w:r>
      <w:r w:rsidRPr="00AA0880">
        <w:rPr>
          <w:sz w:val="28"/>
          <w:szCs w:val="28"/>
        </w:rPr>
        <w:t>schválená</w:t>
      </w:r>
      <w:r>
        <w:rPr>
          <w:sz w:val="28"/>
          <w:szCs w:val="28"/>
        </w:rPr>
        <w:t xml:space="preserve">, nakoľko jej návrh nezískal súhlas potrebnej väčšiny. </w:t>
      </w:r>
    </w:p>
    <w:p w:rsidR="00682A53" w:rsidP="00AA0880">
      <w:pPr>
        <w:spacing w:before="120" w:line="360" w:lineRule="auto"/>
        <w:ind w:firstLine="708"/>
        <w:jc w:val="both"/>
        <w:rPr>
          <w:sz w:val="28"/>
          <w:szCs w:val="28"/>
        </w:rPr>
      </w:pPr>
    </w:p>
    <w:p w:rsidR="00AA0880" w:rsidP="00AA0880">
      <w:pPr>
        <w:spacing w:before="12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Z uvedeného dôvodu, ako spoločný spravodajca, </w:t>
      </w:r>
      <w:r w:rsidRPr="00AA0880">
        <w:rPr>
          <w:b/>
          <w:sz w:val="28"/>
          <w:szCs w:val="28"/>
        </w:rPr>
        <w:t xml:space="preserve">podávam </w:t>
      </w:r>
      <w:r>
        <w:rPr>
          <w:sz w:val="28"/>
          <w:szCs w:val="28"/>
        </w:rPr>
        <w:t xml:space="preserve">podľa § 80 ods. 2 zákona Národnej rady Slovenskej republiky č. 350/1996 Z.z. o rokovacom poriadku Národnej rady Slovenskej republiky v znení neskorších predpisov </w:t>
      </w:r>
      <w:r w:rsidRPr="00670D35">
        <w:rPr>
          <w:sz w:val="28"/>
          <w:szCs w:val="28"/>
        </w:rPr>
        <w:t>Národnej rade Slovenskej republiky</w:t>
      </w:r>
      <w:r w:rsidRPr="00AA0880">
        <w:rPr>
          <w:b/>
          <w:sz w:val="28"/>
          <w:szCs w:val="28"/>
        </w:rPr>
        <w:t xml:space="preserve"> informáciu</w:t>
      </w:r>
      <w:r>
        <w:rPr>
          <w:sz w:val="28"/>
          <w:szCs w:val="28"/>
        </w:rPr>
        <w:t xml:space="preserve"> o výsledkoch prerokovania predmetného </w:t>
      </w:r>
      <w:r w:rsidR="00670D35">
        <w:rPr>
          <w:sz w:val="28"/>
          <w:szCs w:val="28"/>
        </w:rPr>
        <w:t xml:space="preserve">návrhu </w:t>
      </w:r>
      <w:r>
        <w:rPr>
          <w:sz w:val="28"/>
          <w:szCs w:val="28"/>
        </w:rPr>
        <w:t xml:space="preserve">zákona v druhom čítaní vo výboroch Národnej rady Slovenskej republiky. </w:t>
      </w:r>
    </w:p>
    <w:p w:rsidR="00D2609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AA0880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AA0880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AA0880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E876A3" w:rsidRPr="005A64DE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</w:p>
    <w:p w:rsidR="00D26091" w:rsidRPr="00373F61" w:rsidP="00D2609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>
        <w:rPr>
          <w:sz w:val="28"/>
          <w:szCs w:val="28"/>
        </w:rPr>
        <w:t>Radoslav Proch</w:t>
      </w:r>
      <w:r w:rsidRPr="00373F61">
        <w:rPr>
          <w:sz w:val="28"/>
          <w:szCs w:val="28"/>
        </w:rPr>
        <w:t>á</w:t>
      </w:r>
      <w:r>
        <w:rPr>
          <w:sz w:val="28"/>
          <w:szCs w:val="28"/>
        </w:rPr>
        <w:t>z</w:t>
      </w:r>
      <w:r w:rsidRPr="00373F61">
        <w:rPr>
          <w:sz w:val="28"/>
          <w:szCs w:val="28"/>
        </w:rPr>
        <w:t xml:space="preserve">ka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ind w:left="1077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jc w:val="both"/>
        <w:rPr>
          <w:sz w:val="28"/>
          <w:szCs w:val="28"/>
        </w:rPr>
      </w:pPr>
      <w:r w:rsidRPr="00373F61">
        <w:rPr>
          <w:sz w:val="28"/>
          <w:szCs w:val="28"/>
        </w:rPr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 </w:t>
      </w:r>
      <w:r w:rsidRPr="00373F61">
        <w:rPr>
          <w:sz w:val="28"/>
          <w:szCs w:val="28"/>
        </w:rPr>
        <w:t xml:space="preserve">     Národnej rady Slovenskej republiky</w:t>
      </w:r>
    </w:p>
    <w:p w:rsidR="00AA0880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AA0880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  <w:r w:rsidRPr="00373F61">
        <w:rPr>
          <w:sz w:val="28"/>
          <w:szCs w:val="28"/>
        </w:rPr>
        <w:t xml:space="preserve">Bratislava  </w:t>
      </w:r>
      <w:r w:rsidR="008E3F60">
        <w:rPr>
          <w:sz w:val="28"/>
          <w:szCs w:val="28"/>
        </w:rPr>
        <w:t xml:space="preserve">10. </w:t>
      </w:r>
      <w:r w:rsidR="001B56D4">
        <w:rPr>
          <w:sz w:val="28"/>
          <w:szCs w:val="28"/>
        </w:rPr>
        <w:t xml:space="preserve">októbra </w:t>
      </w:r>
      <w:r w:rsidRPr="00373F61">
        <w:rPr>
          <w:sz w:val="28"/>
          <w:szCs w:val="28"/>
        </w:rPr>
        <w:t>201</w:t>
      </w:r>
      <w:r w:rsidR="001B56D4">
        <w:rPr>
          <w:sz w:val="28"/>
          <w:szCs w:val="28"/>
        </w:rPr>
        <w:t>1</w:t>
      </w:r>
    </w:p>
    <w:p w:rsid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D26091" w:rsidRPr="00B76FAE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B76FAE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53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2A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53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F77">
      <w:rPr>
        <w:rStyle w:val="PageNumber"/>
        <w:noProof/>
      </w:rPr>
      <w:t>8</w:t>
    </w:r>
    <w:r>
      <w:rPr>
        <w:rStyle w:val="PageNumber"/>
      </w:rPr>
      <w:fldChar w:fldCharType="end"/>
    </w:r>
  </w:p>
  <w:p w:rsidR="00682A5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CFA"/>
    <w:multiLevelType w:val="hybridMultilevel"/>
    <w:tmpl w:val="F0EC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05CB2"/>
    <w:multiLevelType w:val="multilevel"/>
    <w:tmpl w:val="31249A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14C7D"/>
    <w:multiLevelType w:val="hybridMultilevel"/>
    <w:tmpl w:val="0E4CE3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B906AB"/>
    <w:multiLevelType w:val="multilevel"/>
    <w:tmpl w:val="502E743A"/>
    <w:lvl w:ilvl="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6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F4DAD"/>
    <w:multiLevelType w:val="hybridMultilevel"/>
    <w:tmpl w:val="1B04B94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C5B39"/>
    <w:multiLevelType w:val="multilevel"/>
    <w:tmpl w:val="1B04B94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77E0C"/>
    <w:multiLevelType w:val="hybridMultilevel"/>
    <w:tmpl w:val="CC0E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D69D5"/>
    <w:multiLevelType w:val="hybridMultilevel"/>
    <w:tmpl w:val="502E743A"/>
    <w:lvl w:ilvl="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0033F2"/>
    <w:multiLevelType w:val="hybridMultilevel"/>
    <w:tmpl w:val="2AFC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675077D"/>
    <w:multiLevelType w:val="hybridMultilevel"/>
    <w:tmpl w:val="C396EA9E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4412B"/>
    <w:multiLevelType w:val="hybridMultilevel"/>
    <w:tmpl w:val="5C022E88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B569B7"/>
    <w:multiLevelType w:val="multilevel"/>
    <w:tmpl w:val="502E743A"/>
    <w:lvl w:ilvl="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093B62"/>
    <w:multiLevelType w:val="hybridMultilevel"/>
    <w:tmpl w:val="B45E002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0A3723"/>
    <w:multiLevelType w:val="multilevel"/>
    <w:tmpl w:val="4FE4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60FA1"/>
    <w:multiLevelType w:val="hybridMultilevel"/>
    <w:tmpl w:val="C022885A"/>
    <w:lvl w:ilvl="0">
      <w:start w:val="8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05A0F68"/>
    <w:multiLevelType w:val="hybridMultilevel"/>
    <w:tmpl w:val="1BBA2D6C"/>
    <w:lvl w:ilvl="0">
      <w:start w:val="1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164DB8"/>
    <w:multiLevelType w:val="multilevel"/>
    <w:tmpl w:val="2AFC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741A3C"/>
    <w:multiLevelType w:val="hybridMultilevel"/>
    <w:tmpl w:val="4B8C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9"/>
  </w:num>
  <w:num w:numId="8">
    <w:abstractNumId w:val="16"/>
  </w:num>
  <w:num w:numId="9">
    <w:abstractNumId w:val="18"/>
  </w:num>
  <w:num w:numId="10">
    <w:abstractNumId w:val="2"/>
  </w:num>
  <w:num w:numId="11">
    <w:abstractNumId w:val="8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15"/>
  </w:num>
  <w:num w:numId="17">
    <w:abstractNumId w:val="24"/>
  </w:num>
  <w:num w:numId="18">
    <w:abstractNumId w:val="14"/>
  </w:num>
  <w:num w:numId="19">
    <w:abstractNumId w:val="1"/>
  </w:num>
  <w:num w:numId="20">
    <w:abstractNumId w:val="22"/>
  </w:num>
  <w:num w:numId="21">
    <w:abstractNumId w:val="4"/>
  </w:num>
  <w:num w:numId="22">
    <w:abstractNumId w:val="23"/>
  </w:num>
  <w:num w:numId="23">
    <w:abstractNumId w:val="10"/>
  </w:num>
  <w:num w:numId="24">
    <w:abstractNumId w:val="17"/>
  </w:num>
  <w:num w:numId="25">
    <w:abstractNumId w:val="19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70B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2FB"/>
    <w:rsid w:val="0001657B"/>
    <w:rsid w:val="00017C53"/>
    <w:rsid w:val="00020D2B"/>
    <w:rsid w:val="0002260D"/>
    <w:rsid w:val="00023B40"/>
    <w:rsid w:val="00023FF4"/>
    <w:rsid w:val="00024754"/>
    <w:rsid w:val="00025639"/>
    <w:rsid w:val="000259B6"/>
    <w:rsid w:val="00026874"/>
    <w:rsid w:val="00026D25"/>
    <w:rsid w:val="00026D28"/>
    <w:rsid w:val="00027878"/>
    <w:rsid w:val="00027885"/>
    <w:rsid w:val="00027EB3"/>
    <w:rsid w:val="000307FA"/>
    <w:rsid w:val="00030C0A"/>
    <w:rsid w:val="000314FE"/>
    <w:rsid w:val="000316C5"/>
    <w:rsid w:val="000320B1"/>
    <w:rsid w:val="00032344"/>
    <w:rsid w:val="000323E4"/>
    <w:rsid w:val="0003292B"/>
    <w:rsid w:val="00033310"/>
    <w:rsid w:val="0003356A"/>
    <w:rsid w:val="00033B64"/>
    <w:rsid w:val="00034FAA"/>
    <w:rsid w:val="000353CA"/>
    <w:rsid w:val="00040275"/>
    <w:rsid w:val="00040355"/>
    <w:rsid w:val="0004247E"/>
    <w:rsid w:val="00044C7E"/>
    <w:rsid w:val="00045235"/>
    <w:rsid w:val="00045592"/>
    <w:rsid w:val="00046599"/>
    <w:rsid w:val="00046C38"/>
    <w:rsid w:val="000470A0"/>
    <w:rsid w:val="00051FB9"/>
    <w:rsid w:val="00052067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F1D"/>
    <w:rsid w:val="00061F02"/>
    <w:rsid w:val="00062136"/>
    <w:rsid w:val="00062171"/>
    <w:rsid w:val="000659ED"/>
    <w:rsid w:val="000666A5"/>
    <w:rsid w:val="00066AF8"/>
    <w:rsid w:val="000674C2"/>
    <w:rsid w:val="00070059"/>
    <w:rsid w:val="00071188"/>
    <w:rsid w:val="000714D5"/>
    <w:rsid w:val="000718C6"/>
    <w:rsid w:val="00072B3B"/>
    <w:rsid w:val="0007336C"/>
    <w:rsid w:val="00073A0E"/>
    <w:rsid w:val="00073F58"/>
    <w:rsid w:val="000742A9"/>
    <w:rsid w:val="000743D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956"/>
    <w:rsid w:val="00086A10"/>
    <w:rsid w:val="00086E62"/>
    <w:rsid w:val="00087059"/>
    <w:rsid w:val="00090EC8"/>
    <w:rsid w:val="00090F9F"/>
    <w:rsid w:val="000917BD"/>
    <w:rsid w:val="0009259D"/>
    <w:rsid w:val="000936A8"/>
    <w:rsid w:val="00093C84"/>
    <w:rsid w:val="00094499"/>
    <w:rsid w:val="00094A57"/>
    <w:rsid w:val="00094CB7"/>
    <w:rsid w:val="00096025"/>
    <w:rsid w:val="00097830"/>
    <w:rsid w:val="00097C5F"/>
    <w:rsid w:val="000A0D21"/>
    <w:rsid w:val="000A0DC4"/>
    <w:rsid w:val="000A162C"/>
    <w:rsid w:val="000A173F"/>
    <w:rsid w:val="000A190A"/>
    <w:rsid w:val="000A1B8E"/>
    <w:rsid w:val="000A1C1F"/>
    <w:rsid w:val="000A2A1B"/>
    <w:rsid w:val="000A35FC"/>
    <w:rsid w:val="000A4FE7"/>
    <w:rsid w:val="000B1044"/>
    <w:rsid w:val="000B1D2A"/>
    <w:rsid w:val="000B2C0B"/>
    <w:rsid w:val="000B3CCC"/>
    <w:rsid w:val="000B407D"/>
    <w:rsid w:val="000B47CF"/>
    <w:rsid w:val="000B59F2"/>
    <w:rsid w:val="000B6139"/>
    <w:rsid w:val="000C0687"/>
    <w:rsid w:val="000C163B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0422"/>
    <w:rsid w:val="000E1D25"/>
    <w:rsid w:val="000E28B9"/>
    <w:rsid w:val="000E36F8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2B37"/>
    <w:rsid w:val="000F39FE"/>
    <w:rsid w:val="000F45BF"/>
    <w:rsid w:val="000F48F4"/>
    <w:rsid w:val="000F6791"/>
    <w:rsid w:val="000F679E"/>
    <w:rsid w:val="000F6A63"/>
    <w:rsid w:val="000F6B08"/>
    <w:rsid w:val="001011A8"/>
    <w:rsid w:val="0010172F"/>
    <w:rsid w:val="00102037"/>
    <w:rsid w:val="0010429A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1E98"/>
    <w:rsid w:val="0013395A"/>
    <w:rsid w:val="001340D3"/>
    <w:rsid w:val="0013577F"/>
    <w:rsid w:val="00135D60"/>
    <w:rsid w:val="00135F60"/>
    <w:rsid w:val="00136193"/>
    <w:rsid w:val="001363FB"/>
    <w:rsid w:val="0014053B"/>
    <w:rsid w:val="00140DC2"/>
    <w:rsid w:val="00141F1A"/>
    <w:rsid w:val="00142BE7"/>
    <w:rsid w:val="001431C3"/>
    <w:rsid w:val="00143E8E"/>
    <w:rsid w:val="00144AD6"/>
    <w:rsid w:val="001471EE"/>
    <w:rsid w:val="00150867"/>
    <w:rsid w:val="0015132C"/>
    <w:rsid w:val="00152379"/>
    <w:rsid w:val="00152ABB"/>
    <w:rsid w:val="00152DED"/>
    <w:rsid w:val="00153190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5B2C"/>
    <w:rsid w:val="0016789D"/>
    <w:rsid w:val="0017004F"/>
    <w:rsid w:val="001703FF"/>
    <w:rsid w:val="001706EC"/>
    <w:rsid w:val="00170EC0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6C7B"/>
    <w:rsid w:val="001906CC"/>
    <w:rsid w:val="00190A4F"/>
    <w:rsid w:val="00190FC3"/>
    <w:rsid w:val="00192727"/>
    <w:rsid w:val="00192C59"/>
    <w:rsid w:val="00194FBF"/>
    <w:rsid w:val="0019578C"/>
    <w:rsid w:val="00196D0D"/>
    <w:rsid w:val="001977B4"/>
    <w:rsid w:val="001A224E"/>
    <w:rsid w:val="001A274A"/>
    <w:rsid w:val="001A28A1"/>
    <w:rsid w:val="001A3D36"/>
    <w:rsid w:val="001A5654"/>
    <w:rsid w:val="001A7446"/>
    <w:rsid w:val="001B10C7"/>
    <w:rsid w:val="001B1419"/>
    <w:rsid w:val="001B149D"/>
    <w:rsid w:val="001B1581"/>
    <w:rsid w:val="001B1744"/>
    <w:rsid w:val="001B21C3"/>
    <w:rsid w:val="001B33E9"/>
    <w:rsid w:val="001B3437"/>
    <w:rsid w:val="001B38FF"/>
    <w:rsid w:val="001B3A3D"/>
    <w:rsid w:val="001B56D4"/>
    <w:rsid w:val="001B5E82"/>
    <w:rsid w:val="001B7976"/>
    <w:rsid w:val="001C0F9D"/>
    <w:rsid w:val="001C2597"/>
    <w:rsid w:val="001C2F8B"/>
    <w:rsid w:val="001C349B"/>
    <w:rsid w:val="001C3B34"/>
    <w:rsid w:val="001C43A0"/>
    <w:rsid w:val="001C4D27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4505"/>
    <w:rsid w:val="001D62D1"/>
    <w:rsid w:val="001D6E69"/>
    <w:rsid w:val="001D7188"/>
    <w:rsid w:val="001E1A19"/>
    <w:rsid w:val="001E1D10"/>
    <w:rsid w:val="001E2488"/>
    <w:rsid w:val="001E3373"/>
    <w:rsid w:val="001E357E"/>
    <w:rsid w:val="001E3F14"/>
    <w:rsid w:val="001E4031"/>
    <w:rsid w:val="001E4177"/>
    <w:rsid w:val="001E4D93"/>
    <w:rsid w:val="001E507D"/>
    <w:rsid w:val="001E71AD"/>
    <w:rsid w:val="001F0471"/>
    <w:rsid w:val="001F15A3"/>
    <w:rsid w:val="001F28BD"/>
    <w:rsid w:val="001F499C"/>
    <w:rsid w:val="001F4A28"/>
    <w:rsid w:val="001F51CF"/>
    <w:rsid w:val="001F5EF2"/>
    <w:rsid w:val="001F649A"/>
    <w:rsid w:val="001F676D"/>
    <w:rsid w:val="001F6A1C"/>
    <w:rsid w:val="001F7B84"/>
    <w:rsid w:val="00200209"/>
    <w:rsid w:val="00200C5B"/>
    <w:rsid w:val="00200FAF"/>
    <w:rsid w:val="002014D3"/>
    <w:rsid w:val="00202716"/>
    <w:rsid w:val="00202C34"/>
    <w:rsid w:val="002049F6"/>
    <w:rsid w:val="00204B31"/>
    <w:rsid w:val="00204B3E"/>
    <w:rsid w:val="002050EC"/>
    <w:rsid w:val="00205611"/>
    <w:rsid w:val="00205E55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F3A"/>
    <w:rsid w:val="00214FFA"/>
    <w:rsid w:val="0021580A"/>
    <w:rsid w:val="00215F16"/>
    <w:rsid w:val="002167E1"/>
    <w:rsid w:val="002173B3"/>
    <w:rsid w:val="00217C51"/>
    <w:rsid w:val="002202E7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B68"/>
    <w:rsid w:val="00226C06"/>
    <w:rsid w:val="00226E30"/>
    <w:rsid w:val="00226E97"/>
    <w:rsid w:val="0022711E"/>
    <w:rsid w:val="00227DF4"/>
    <w:rsid w:val="00227EAB"/>
    <w:rsid w:val="00230369"/>
    <w:rsid w:val="00233676"/>
    <w:rsid w:val="002336BB"/>
    <w:rsid w:val="00233C92"/>
    <w:rsid w:val="00233E61"/>
    <w:rsid w:val="00234694"/>
    <w:rsid w:val="002347C2"/>
    <w:rsid w:val="00234C0A"/>
    <w:rsid w:val="002359FD"/>
    <w:rsid w:val="00236AC2"/>
    <w:rsid w:val="00236F22"/>
    <w:rsid w:val="00237381"/>
    <w:rsid w:val="00240FC7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43"/>
    <w:rsid w:val="002615D1"/>
    <w:rsid w:val="002617B9"/>
    <w:rsid w:val="00262D07"/>
    <w:rsid w:val="00263183"/>
    <w:rsid w:val="00263589"/>
    <w:rsid w:val="002635ED"/>
    <w:rsid w:val="00263C31"/>
    <w:rsid w:val="00264C64"/>
    <w:rsid w:val="00265F7E"/>
    <w:rsid w:val="00266017"/>
    <w:rsid w:val="00266493"/>
    <w:rsid w:val="002666CF"/>
    <w:rsid w:val="0026740F"/>
    <w:rsid w:val="00270219"/>
    <w:rsid w:val="002709DA"/>
    <w:rsid w:val="002714C1"/>
    <w:rsid w:val="002714CF"/>
    <w:rsid w:val="002718EF"/>
    <w:rsid w:val="00273705"/>
    <w:rsid w:val="00273B85"/>
    <w:rsid w:val="00273E46"/>
    <w:rsid w:val="002752DF"/>
    <w:rsid w:val="00275543"/>
    <w:rsid w:val="00275737"/>
    <w:rsid w:val="0027645C"/>
    <w:rsid w:val="00276EC2"/>
    <w:rsid w:val="002776EF"/>
    <w:rsid w:val="00277751"/>
    <w:rsid w:val="00277DAC"/>
    <w:rsid w:val="00277E17"/>
    <w:rsid w:val="00277FB0"/>
    <w:rsid w:val="00277FD9"/>
    <w:rsid w:val="0028248D"/>
    <w:rsid w:val="0028267B"/>
    <w:rsid w:val="002827C4"/>
    <w:rsid w:val="0028387B"/>
    <w:rsid w:val="00284607"/>
    <w:rsid w:val="00284E5A"/>
    <w:rsid w:val="00287F45"/>
    <w:rsid w:val="002901AA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02D1"/>
    <w:rsid w:val="002A11A2"/>
    <w:rsid w:val="002A1ED5"/>
    <w:rsid w:val="002A202C"/>
    <w:rsid w:val="002A20C4"/>
    <w:rsid w:val="002A24A8"/>
    <w:rsid w:val="002A3B4B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0165"/>
    <w:rsid w:val="002B1509"/>
    <w:rsid w:val="002B2537"/>
    <w:rsid w:val="002B4CF4"/>
    <w:rsid w:val="002B5A24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3ED1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2F7CC3"/>
    <w:rsid w:val="00300321"/>
    <w:rsid w:val="00300910"/>
    <w:rsid w:val="00301A83"/>
    <w:rsid w:val="00302BD7"/>
    <w:rsid w:val="00303E41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507"/>
    <w:rsid w:val="00317BFE"/>
    <w:rsid w:val="00320868"/>
    <w:rsid w:val="0032099F"/>
    <w:rsid w:val="0032134F"/>
    <w:rsid w:val="00321442"/>
    <w:rsid w:val="003219E6"/>
    <w:rsid w:val="00321C94"/>
    <w:rsid w:val="00322431"/>
    <w:rsid w:val="003252C2"/>
    <w:rsid w:val="00325340"/>
    <w:rsid w:val="003256F8"/>
    <w:rsid w:val="00326DA5"/>
    <w:rsid w:val="003316F8"/>
    <w:rsid w:val="003342AF"/>
    <w:rsid w:val="003345C8"/>
    <w:rsid w:val="0033492C"/>
    <w:rsid w:val="00334BB1"/>
    <w:rsid w:val="00340299"/>
    <w:rsid w:val="00340BCD"/>
    <w:rsid w:val="0034162C"/>
    <w:rsid w:val="00342EB3"/>
    <w:rsid w:val="003446D7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67085"/>
    <w:rsid w:val="00370EF7"/>
    <w:rsid w:val="0037123A"/>
    <w:rsid w:val="003712C9"/>
    <w:rsid w:val="00371878"/>
    <w:rsid w:val="00373306"/>
    <w:rsid w:val="00373F61"/>
    <w:rsid w:val="003740A7"/>
    <w:rsid w:val="003745FD"/>
    <w:rsid w:val="00375E77"/>
    <w:rsid w:val="00375E9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26E"/>
    <w:rsid w:val="003868E0"/>
    <w:rsid w:val="00386D1A"/>
    <w:rsid w:val="00387278"/>
    <w:rsid w:val="00390F85"/>
    <w:rsid w:val="00392597"/>
    <w:rsid w:val="00393724"/>
    <w:rsid w:val="00394078"/>
    <w:rsid w:val="00395F46"/>
    <w:rsid w:val="00396DC5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4E6F"/>
    <w:rsid w:val="003A523F"/>
    <w:rsid w:val="003A6314"/>
    <w:rsid w:val="003A6542"/>
    <w:rsid w:val="003A7CF0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EE4"/>
    <w:rsid w:val="003D6F49"/>
    <w:rsid w:val="003D70C2"/>
    <w:rsid w:val="003D7335"/>
    <w:rsid w:val="003D7CCB"/>
    <w:rsid w:val="003D7DDD"/>
    <w:rsid w:val="003E03F6"/>
    <w:rsid w:val="003E1118"/>
    <w:rsid w:val="003E1220"/>
    <w:rsid w:val="003E1C51"/>
    <w:rsid w:val="003E3025"/>
    <w:rsid w:val="003E30CC"/>
    <w:rsid w:val="003E3B3B"/>
    <w:rsid w:val="003E4261"/>
    <w:rsid w:val="003E5914"/>
    <w:rsid w:val="003E5E44"/>
    <w:rsid w:val="003E717B"/>
    <w:rsid w:val="003E7720"/>
    <w:rsid w:val="003E77F3"/>
    <w:rsid w:val="003E7D32"/>
    <w:rsid w:val="003F00D5"/>
    <w:rsid w:val="003F0490"/>
    <w:rsid w:val="003F26A1"/>
    <w:rsid w:val="003F474E"/>
    <w:rsid w:val="003F4BA2"/>
    <w:rsid w:val="003F4D6C"/>
    <w:rsid w:val="003F506A"/>
    <w:rsid w:val="003F5E9C"/>
    <w:rsid w:val="003F7112"/>
    <w:rsid w:val="003F7EF4"/>
    <w:rsid w:val="00400131"/>
    <w:rsid w:val="004006A0"/>
    <w:rsid w:val="004010F1"/>
    <w:rsid w:val="004012D9"/>
    <w:rsid w:val="004034CE"/>
    <w:rsid w:val="0040363A"/>
    <w:rsid w:val="004047E8"/>
    <w:rsid w:val="00404AC6"/>
    <w:rsid w:val="00405110"/>
    <w:rsid w:val="00407DF4"/>
    <w:rsid w:val="0041049D"/>
    <w:rsid w:val="004104E4"/>
    <w:rsid w:val="004116EB"/>
    <w:rsid w:val="00412768"/>
    <w:rsid w:val="00413428"/>
    <w:rsid w:val="004151EA"/>
    <w:rsid w:val="004154C0"/>
    <w:rsid w:val="00415534"/>
    <w:rsid w:val="00415B35"/>
    <w:rsid w:val="00415E76"/>
    <w:rsid w:val="004167FA"/>
    <w:rsid w:val="0041683C"/>
    <w:rsid w:val="00416B3E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2F93"/>
    <w:rsid w:val="0043411F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426E"/>
    <w:rsid w:val="004442AD"/>
    <w:rsid w:val="004451A1"/>
    <w:rsid w:val="004456F6"/>
    <w:rsid w:val="0044613D"/>
    <w:rsid w:val="004469FD"/>
    <w:rsid w:val="0044726C"/>
    <w:rsid w:val="0044752F"/>
    <w:rsid w:val="00447919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3FD2"/>
    <w:rsid w:val="004544C1"/>
    <w:rsid w:val="00455991"/>
    <w:rsid w:val="00456463"/>
    <w:rsid w:val="004566F4"/>
    <w:rsid w:val="00457BA4"/>
    <w:rsid w:val="00460F37"/>
    <w:rsid w:val="00461BA4"/>
    <w:rsid w:val="004621EB"/>
    <w:rsid w:val="00462465"/>
    <w:rsid w:val="0046253F"/>
    <w:rsid w:val="00462B37"/>
    <w:rsid w:val="00462EBE"/>
    <w:rsid w:val="004630B8"/>
    <w:rsid w:val="004634A3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8EF"/>
    <w:rsid w:val="00482CFC"/>
    <w:rsid w:val="00482FE4"/>
    <w:rsid w:val="00483425"/>
    <w:rsid w:val="00484658"/>
    <w:rsid w:val="004848AE"/>
    <w:rsid w:val="004867EA"/>
    <w:rsid w:val="00487953"/>
    <w:rsid w:val="00491173"/>
    <w:rsid w:val="004937BF"/>
    <w:rsid w:val="00493E72"/>
    <w:rsid w:val="004945A2"/>
    <w:rsid w:val="0049678B"/>
    <w:rsid w:val="00497B20"/>
    <w:rsid w:val="004A0798"/>
    <w:rsid w:val="004A0AEE"/>
    <w:rsid w:val="004A0D4F"/>
    <w:rsid w:val="004A19BA"/>
    <w:rsid w:val="004A2111"/>
    <w:rsid w:val="004A3000"/>
    <w:rsid w:val="004A3129"/>
    <w:rsid w:val="004A334D"/>
    <w:rsid w:val="004A381A"/>
    <w:rsid w:val="004A45DF"/>
    <w:rsid w:val="004A496E"/>
    <w:rsid w:val="004A4B40"/>
    <w:rsid w:val="004A4E51"/>
    <w:rsid w:val="004A517C"/>
    <w:rsid w:val="004A56F8"/>
    <w:rsid w:val="004A5890"/>
    <w:rsid w:val="004A5B49"/>
    <w:rsid w:val="004A6374"/>
    <w:rsid w:val="004A63EA"/>
    <w:rsid w:val="004A68DB"/>
    <w:rsid w:val="004A7485"/>
    <w:rsid w:val="004A7F17"/>
    <w:rsid w:val="004B0285"/>
    <w:rsid w:val="004B028E"/>
    <w:rsid w:val="004B050C"/>
    <w:rsid w:val="004B177B"/>
    <w:rsid w:val="004B2602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4D66"/>
    <w:rsid w:val="004C5C24"/>
    <w:rsid w:val="004C659F"/>
    <w:rsid w:val="004C6F3E"/>
    <w:rsid w:val="004C74C2"/>
    <w:rsid w:val="004D019E"/>
    <w:rsid w:val="004D01F9"/>
    <w:rsid w:val="004D0261"/>
    <w:rsid w:val="004D03CE"/>
    <w:rsid w:val="004D0AF6"/>
    <w:rsid w:val="004D1039"/>
    <w:rsid w:val="004D1D62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1C2C"/>
    <w:rsid w:val="004F1D60"/>
    <w:rsid w:val="004F1E96"/>
    <w:rsid w:val="004F2B76"/>
    <w:rsid w:val="004F476C"/>
    <w:rsid w:val="004F5E00"/>
    <w:rsid w:val="004F75A6"/>
    <w:rsid w:val="004F764D"/>
    <w:rsid w:val="00501D57"/>
    <w:rsid w:val="00502823"/>
    <w:rsid w:val="00502D5C"/>
    <w:rsid w:val="005036EC"/>
    <w:rsid w:val="00504561"/>
    <w:rsid w:val="005046AD"/>
    <w:rsid w:val="00504B05"/>
    <w:rsid w:val="00505BAE"/>
    <w:rsid w:val="00506471"/>
    <w:rsid w:val="00506838"/>
    <w:rsid w:val="00507130"/>
    <w:rsid w:val="0050760A"/>
    <w:rsid w:val="005079DF"/>
    <w:rsid w:val="0051012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604D"/>
    <w:rsid w:val="00522D4A"/>
    <w:rsid w:val="005236EF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37E7E"/>
    <w:rsid w:val="00540C26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2D0A"/>
    <w:rsid w:val="005558F0"/>
    <w:rsid w:val="005569FB"/>
    <w:rsid w:val="00557561"/>
    <w:rsid w:val="00557FBB"/>
    <w:rsid w:val="005605E1"/>
    <w:rsid w:val="005609F8"/>
    <w:rsid w:val="00561D3E"/>
    <w:rsid w:val="005635FE"/>
    <w:rsid w:val="005637DA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6EA"/>
    <w:rsid w:val="00583CE9"/>
    <w:rsid w:val="00585056"/>
    <w:rsid w:val="00586074"/>
    <w:rsid w:val="0058617A"/>
    <w:rsid w:val="00586DF5"/>
    <w:rsid w:val="005876F0"/>
    <w:rsid w:val="0058772E"/>
    <w:rsid w:val="00587F31"/>
    <w:rsid w:val="00590028"/>
    <w:rsid w:val="00592838"/>
    <w:rsid w:val="00592F09"/>
    <w:rsid w:val="00594AD5"/>
    <w:rsid w:val="00597B50"/>
    <w:rsid w:val="00597D9F"/>
    <w:rsid w:val="005A02E8"/>
    <w:rsid w:val="005A0FA8"/>
    <w:rsid w:val="005A160F"/>
    <w:rsid w:val="005A1BCE"/>
    <w:rsid w:val="005A22B3"/>
    <w:rsid w:val="005A2FF2"/>
    <w:rsid w:val="005A36AC"/>
    <w:rsid w:val="005A3A1F"/>
    <w:rsid w:val="005A46DB"/>
    <w:rsid w:val="005A64DE"/>
    <w:rsid w:val="005A66FE"/>
    <w:rsid w:val="005A6C20"/>
    <w:rsid w:val="005A7EC8"/>
    <w:rsid w:val="005A7F85"/>
    <w:rsid w:val="005B0DDA"/>
    <w:rsid w:val="005B2B36"/>
    <w:rsid w:val="005B2C6D"/>
    <w:rsid w:val="005B2DFC"/>
    <w:rsid w:val="005B2F32"/>
    <w:rsid w:val="005B3A0F"/>
    <w:rsid w:val="005B3BF5"/>
    <w:rsid w:val="005B3F7B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4E73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7EB"/>
    <w:rsid w:val="005D4974"/>
    <w:rsid w:val="005D5F71"/>
    <w:rsid w:val="005D6644"/>
    <w:rsid w:val="005D687A"/>
    <w:rsid w:val="005D7684"/>
    <w:rsid w:val="005D7D25"/>
    <w:rsid w:val="005E07D3"/>
    <w:rsid w:val="005E0F93"/>
    <w:rsid w:val="005E3A5C"/>
    <w:rsid w:val="005E49AF"/>
    <w:rsid w:val="005E516A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5F739B"/>
    <w:rsid w:val="00601C79"/>
    <w:rsid w:val="00610A61"/>
    <w:rsid w:val="0061239D"/>
    <w:rsid w:val="00614EF1"/>
    <w:rsid w:val="00615623"/>
    <w:rsid w:val="0061616C"/>
    <w:rsid w:val="00616CD5"/>
    <w:rsid w:val="00617B8D"/>
    <w:rsid w:val="006206E1"/>
    <w:rsid w:val="00620D64"/>
    <w:rsid w:val="00620FEC"/>
    <w:rsid w:val="00621B00"/>
    <w:rsid w:val="00621D37"/>
    <w:rsid w:val="006220BF"/>
    <w:rsid w:val="006222C2"/>
    <w:rsid w:val="006230D9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25B9"/>
    <w:rsid w:val="006525C5"/>
    <w:rsid w:val="00652B4C"/>
    <w:rsid w:val="0065313A"/>
    <w:rsid w:val="0065329A"/>
    <w:rsid w:val="00653A80"/>
    <w:rsid w:val="00653C3E"/>
    <w:rsid w:val="006545EE"/>
    <w:rsid w:val="0065665F"/>
    <w:rsid w:val="006566E1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60A5"/>
    <w:rsid w:val="00667016"/>
    <w:rsid w:val="00667ECE"/>
    <w:rsid w:val="00670D35"/>
    <w:rsid w:val="0067216A"/>
    <w:rsid w:val="0067288E"/>
    <w:rsid w:val="00673521"/>
    <w:rsid w:val="00673CEE"/>
    <w:rsid w:val="00673EE1"/>
    <w:rsid w:val="00676F81"/>
    <w:rsid w:val="00682887"/>
    <w:rsid w:val="00682A53"/>
    <w:rsid w:val="00683FCC"/>
    <w:rsid w:val="0068530D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940"/>
    <w:rsid w:val="0069526F"/>
    <w:rsid w:val="006953E2"/>
    <w:rsid w:val="0069565E"/>
    <w:rsid w:val="00695DC1"/>
    <w:rsid w:val="00696893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B79F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C5567"/>
    <w:rsid w:val="006C6AE3"/>
    <w:rsid w:val="006D036D"/>
    <w:rsid w:val="006D17FA"/>
    <w:rsid w:val="006D1FFF"/>
    <w:rsid w:val="006D41C5"/>
    <w:rsid w:val="006D4C34"/>
    <w:rsid w:val="006D55C2"/>
    <w:rsid w:val="006D6103"/>
    <w:rsid w:val="006D6123"/>
    <w:rsid w:val="006E0701"/>
    <w:rsid w:val="006E096B"/>
    <w:rsid w:val="006E1384"/>
    <w:rsid w:val="006E1828"/>
    <w:rsid w:val="006E1D18"/>
    <w:rsid w:val="006E2405"/>
    <w:rsid w:val="006E2609"/>
    <w:rsid w:val="006E2C1C"/>
    <w:rsid w:val="006E3889"/>
    <w:rsid w:val="006E48B6"/>
    <w:rsid w:val="006E5551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4FBF"/>
    <w:rsid w:val="006F57E8"/>
    <w:rsid w:val="006F6C2E"/>
    <w:rsid w:val="006F71B5"/>
    <w:rsid w:val="006F751B"/>
    <w:rsid w:val="00700314"/>
    <w:rsid w:val="00700837"/>
    <w:rsid w:val="0070102F"/>
    <w:rsid w:val="007011C8"/>
    <w:rsid w:val="00701506"/>
    <w:rsid w:val="007017F7"/>
    <w:rsid w:val="00701AB1"/>
    <w:rsid w:val="00702027"/>
    <w:rsid w:val="007025CD"/>
    <w:rsid w:val="007034AC"/>
    <w:rsid w:val="00704595"/>
    <w:rsid w:val="007047C2"/>
    <w:rsid w:val="00707C72"/>
    <w:rsid w:val="00712097"/>
    <w:rsid w:val="007120B8"/>
    <w:rsid w:val="00713FF6"/>
    <w:rsid w:val="0071426D"/>
    <w:rsid w:val="00715F46"/>
    <w:rsid w:val="007160EC"/>
    <w:rsid w:val="00716905"/>
    <w:rsid w:val="007169A0"/>
    <w:rsid w:val="007208F5"/>
    <w:rsid w:val="00721848"/>
    <w:rsid w:val="00721C6B"/>
    <w:rsid w:val="00722050"/>
    <w:rsid w:val="00722B32"/>
    <w:rsid w:val="0072416F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7AE4"/>
    <w:rsid w:val="007502FE"/>
    <w:rsid w:val="007511A2"/>
    <w:rsid w:val="007522F1"/>
    <w:rsid w:val="00752A8A"/>
    <w:rsid w:val="00754A63"/>
    <w:rsid w:val="00754AFF"/>
    <w:rsid w:val="00754C8A"/>
    <w:rsid w:val="00755502"/>
    <w:rsid w:val="0075711A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71B"/>
    <w:rsid w:val="007708AB"/>
    <w:rsid w:val="00770CA3"/>
    <w:rsid w:val="00771E0B"/>
    <w:rsid w:val="007730EE"/>
    <w:rsid w:val="007731CD"/>
    <w:rsid w:val="00773327"/>
    <w:rsid w:val="007733E6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2"/>
    <w:rsid w:val="00783347"/>
    <w:rsid w:val="00783754"/>
    <w:rsid w:val="00783C2C"/>
    <w:rsid w:val="00783CBE"/>
    <w:rsid w:val="00783DA6"/>
    <w:rsid w:val="0078418D"/>
    <w:rsid w:val="00784680"/>
    <w:rsid w:val="00784946"/>
    <w:rsid w:val="007850EF"/>
    <w:rsid w:val="0078581E"/>
    <w:rsid w:val="00785A8B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4D00"/>
    <w:rsid w:val="007951D3"/>
    <w:rsid w:val="0079525B"/>
    <w:rsid w:val="007954D7"/>
    <w:rsid w:val="007957CB"/>
    <w:rsid w:val="00795C0F"/>
    <w:rsid w:val="007964D4"/>
    <w:rsid w:val="0079763E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7065"/>
    <w:rsid w:val="007B05FB"/>
    <w:rsid w:val="007B0919"/>
    <w:rsid w:val="007B0B77"/>
    <w:rsid w:val="007B116B"/>
    <w:rsid w:val="007B1906"/>
    <w:rsid w:val="007B28A3"/>
    <w:rsid w:val="007B2AFE"/>
    <w:rsid w:val="007B2B3E"/>
    <w:rsid w:val="007B3B5B"/>
    <w:rsid w:val="007B512C"/>
    <w:rsid w:val="007B5E9D"/>
    <w:rsid w:val="007B68A8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39C3"/>
    <w:rsid w:val="007D5198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757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7B5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F92"/>
    <w:rsid w:val="007F5FF6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381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5603E"/>
    <w:rsid w:val="00862511"/>
    <w:rsid w:val="00864E5F"/>
    <w:rsid w:val="008651D5"/>
    <w:rsid w:val="00865F85"/>
    <w:rsid w:val="008666D4"/>
    <w:rsid w:val="00871D6D"/>
    <w:rsid w:val="008728EA"/>
    <w:rsid w:val="00872A51"/>
    <w:rsid w:val="00872C21"/>
    <w:rsid w:val="00872E4A"/>
    <w:rsid w:val="00873A48"/>
    <w:rsid w:val="00873B6B"/>
    <w:rsid w:val="0087580A"/>
    <w:rsid w:val="00875E5F"/>
    <w:rsid w:val="00876A99"/>
    <w:rsid w:val="00876AF3"/>
    <w:rsid w:val="00880DCD"/>
    <w:rsid w:val="008810DF"/>
    <w:rsid w:val="0088251B"/>
    <w:rsid w:val="008829F9"/>
    <w:rsid w:val="00884B19"/>
    <w:rsid w:val="008857F7"/>
    <w:rsid w:val="00886D0E"/>
    <w:rsid w:val="00887725"/>
    <w:rsid w:val="008902A9"/>
    <w:rsid w:val="00890CB6"/>
    <w:rsid w:val="00890EC6"/>
    <w:rsid w:val="008911D1"/>
    <w:rsid w:val="00891AC0"/>
    <w:rsid w:val="00891D4D"/>
    <w:rsid w:val="008925C8"/>
    <w:rsid w:val="00892C95"/>
    <w:rsid w:val="00893C93"/>
    <w:rsid w:val="00894B5F"/>
    <w:rsid w:val="00894CFA"/>
    <w:rsid w:val="00896394"/>
    <w:rsid w:val="00897068"/>
    <w:rsid w:val="008A1F05"/>
    <w:rsid w:val="008A25A4"/>
    <w:rsid w:val="008A28F3"/>
    <w:rsid w:val="008A3C69"/>
    <w:rsid w:val="008A3D2C"/>
    <w:rsid w:val="008A4421"/>
    <w:rsid w:val="008A474A"/>
    <w:rsid w:val="008A587C"/>
    <w:rsid w:val="008B107A"/>
    <w:rsid w:val="008B24A9"/>
    <w:rsid w:val="008B25FD"/>
    <w:rsid w:val="008B3437"/>
    <w:rsid w:val="008B39CE"/>
    <w:rsid w:val="008B50A4"/>
    <w:rsid w:val="008B59B3"/>
    <w:rsid w:val="008B5F52"/>
    <w:rsid w:val="008C0DBF"/>
    <w:rsid w:val="008C197F"/>
    <w:rsid w:val="008C1C32"/>
    <w:rsid w:val="008C294C"/>
    <w:rsid w:val="008C34C2"/>
    <w:rsid w:val="008C3BF5"/>
    <w:rsid w:val="008C4CD9"/>
    <w:rsid w:val="008C53AA"/>
    <w:rsid w:val="008C6A93"/>
    <w:rsid w:val="008C73EB"/>
    <w:rsid w:val="008C7775"/>
    <w:rsid w:val="008C7D7B"/>
    <w:rsid w:val="008D05E6"/>
    <w:rsid w:val="008D1591"/>
    <w:rsid w:val="008D3177"/>
    <w:rsid w:val="008D40F3"/>
    <w:rsid w:val="008D477D"/>
    <w:rsid w:val="008D480D"/>
    <w:rsid w:val="008D4C3F"/>
    <w:rsid w:val="008D5004"/>
    <w:rsid w:val="008D5ED0"/>
    <w:rsid w:val="008D7959"/>
    <w:rsid w:val="008E043B"/>
    <w:rsid w:val="008E0BB4"/>
    <w:rsid w:val="008E0E05"/>
    <w:rsid w:val="008E1562"/>
    <w:rsid w:val="008E2708"/>
    <w:rsid w:val="008E350F"/>
    <w:rsid w:val="008E37C7"/>
    <w:rsid w:val="008E39C8"/>
    <w:rsid w:val="008E3F60"/>
    <w:rsid w:val="008E4577"/>
    <w:rsid w:val="008E4FB5"/>
    <w:rsid w:val="008E52DD"/>
    <w:rsid w:val="008E58A3"/>
    <w:rsid w:val="008E7433"/>
    <w:rsid w:val="008E74DF"/>
    <w:rsid w:val="008E7B7F"/>
    <w:rsid w:val="008F144F"/>
    <w:rsid w:val="008F1FE9"/>
    <w:rsid w:val="008F24CC"/>
    <w:rsid w:val="008F3A28"/>
    <w:rsid w:val="008F3DA2"/>
    <w:rsid w:val="008F48A4"/>
    <w:rsid w:val="008F4CFD"/>
    <w:rsid w:val="008F6B62"/>
    <w:rsid w:val="00900A36"/>
    <w:rsid w:val="00900CB0"/>
    <w:rsid w:val="0090108C"/>
    <w:rsid w:val="00902985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1ED2"/>
    <w:rsid w:val="009124F2"/>
    <w:rsid w:val="009130F3"/>
    <w:rsid w:val="00913941"/>
    <w:rsid w:val="00913D5C"/>
    <w:rsid w:val="00914497"/>
    <w:rsid w:val="00914E96"/>
    <w:rsid w:val="00915B8B"/>
    <w:rsid w:val="00916159"/>
    <w:rsid w:val="009165DD"/>
    <w:rsid w:val="0091667F"/>
    <w:rsid w:val="00916EA0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222A"/>
    <w:rsid w:val="009452E7"/>
    <w:rsid w:val="009456C5"/>
    <w:rsid w:val="009465A1"/>
    <w:rsid w:val="00946A77"/>
    <w:rsid w:val="00946F77"/>
    <w:rsid w:val="009508E4"/>
    <w:rsid w:val="00952E77"/>
    <w:rsid w:val="00953FAA"/>
    <w:rsid w:val="009540C1"/>
    <w:rsid w:val="00954E60"/>
    <w:rsid w:val="009550ED"/>
    <w:rsid w:val="00956F43"/>
    <w:rsid w:val="00957189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FB5"/>
    <w:rsid w:val="009720C6"/>
    <w:rsid w:val="009729B6"/>
    <w:rsid w:val="0097334B"/>
    <w:rsid w:val="00973848"/>
    <w:rsid w:val="0097421F"/>
    <w:rsid w:val="00974776"/>
    <w:rsid w:val="00976687"/>
    <w:rsid w:val="00976905"/>
    <w:rsid w:val="00980B43"/>
    <w:rsid w:val="00984255"/>
    <w:rsid w:val="00986FA5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A7BFC"/>
    <w:rsid w:val="009B0514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6838"/>
    <w:rsid w:val="009C7204"/>
    <w:rsid w:val="009C795B"/>
    <w:rsid w:val="009C7A6B"/>
    <w:rsid w:val="009D0E78"/>
    <w:rsid w:val="009D1164"/>
    <w:rsid w:val="009D27C2"/>
    <w:rsid w:val="009D2DC3"/>
    <w:rsid w:val="009D3944"/>
    <w:rsid w:val="009D4D70"/>
    <w:rsid w:val="009D5046"/>
    <w:rsid w:val="009D5B0E"/>
    <w:rsid w:val="009D5FAA"/>
    <w:rsid w:val="009D6192"/>
    <w:rsid w:val="009D6E05"/>
    <w:rsid w:val="009D6FD8"/>
    <w:rsid w:val="009E01AC"/>
    <w:rsid w:val="009E05F0"/>
    <w:rsid w:val="009E0C04"/>
    <w:rsid w:val="009E2000"/>
    <w:rsid w:val="009E34C4"/>
    <w:rsid w:val="009E37B2"/>
    <w:rsid w:val="009E3ACD"/>
    <w:rsid w:val="009E3C16"/>
    <w:rsid w:val="009E6176"/>
    <w:rsid w:val="009E6644"/>
    <w:rsid w:val="009E7BA9"/>
    <w:rsid w:val="009E7EF4"/>
    <w:rsid w:val="009F032B"/>
    <w:rsid w:val="009F053B"/>
    <w:rsid w:val="009F0C22"/>
    <w:rsid w:val="009F11B6"/>
    <w:rsid w:val="009F287E"/>
    <w:rsid w:val="009F2B77"/>
    <w:rsid w:val="009F339E"/>
    <w:rsid w:val="009F378C"/>
    <w:rsid w:val="009F37B6"/>
    <w:rsid w:val="009F3E6E"/>
    <w:rsid w:val="009F4183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ED7"/>
    <w:rsid w:val="00A04FE3"/>
    <w:rsid w:val="00A0510B"/>
    <w:rsid w:val="00A057DA"/>
    <w:rsid w:val="00A06F2C"/>
    <w:rsid w:val="00A06FE6"/>
    <w:rsid w:val="00A07860"/>
    <w:rsid w:val="00A078FE"/>
    <w:rsid w:val="00A10213"/>
    <w:rsid w:val="00A103E8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15B8E"/>
    <w:rsid w:val="00A20C95"/>
    <w:rsid w:val="00A21441"/>
    <w:rsid w:val="00A23FA6"/>
    <w:rsid w:val="00A2489E"/>
    <w:rsid w:val="00A24A71"/>
    <w:rsid w:val="00A269C9"/>
    <w:rsid w:val="00A26F2C"/>
    <w:rsid w:val="00A27BE4"/>
    <w:rsid w:val="00A313BD"/>
    <w:rsid w:val="00A32183"/>
    <w:rsid w:val="00A329F3"/>
    <w:rsid w:val="00A32EA9"/>
    <w:rsid w:val="00A3445D"/>
    <w:rsid w:val="00A348C3"/>
    <w:rsid w:val="00A34C09"/>
    <w:rsid w:val="00A35DC8"/>
    <w:rsid w:val="00A40F94"/>
    <w:rsid w:val="00A42A42"/>
    <w:rsid w:val="00A432C9"/>
    <w:rsid w:val="00A44641"/>
    <w:rsid w:val="00A44653"/>
    <w:rsid w:val="00A44F3E"/>
    <w:rsid w:val="00A50152"/>
    <w:rsid w:val="00A52672"/>
    <w:rsid w:val="00A52B7F"/>
    <w:rsid w:val="00A536BF"/>
    <w:rsid w:val="00A53ABC"/>
    <w:rsid w:val="00A54E26"/>
    <w:rsid w:val="00A54F21"/>
    <w:rsid w:val="00A5628E"/>
    <w:rsid w:val="00A576E9"/>
    <w:rsid w:val="00A606B1"/>
    <w:rsid w:val="00A655BA"/>
    <w:rsid w:val="00A67744"/>
    <w:rsid w:val="00A7275C"/>
    <w:rsid w:val="00A730F3"/>
    <w:rsid w:val="00A73366"/>
    <w:rsid w:val="00A75A34"/>
    <w:rsid w:val="00A75B2C"/>
    <w:rsid w:val="00A75CE1"/>
    <w:rsid w:val="00A75EF0"/>
    <w:rsid w:val="00A75EF2"/>
    <w:rsid w:val="00A77674"/>
    <w:rsid w:val="00A81455"/>
    <w:rsid w:val="00A829C5"/>
    <w:rsid w:val="00A82B16"/>
    <w:rsid w:val="00A85337"/>
    <w:rsid w:val="00A86665"/>
    <w:rsid w:val="00A90A86"/>
    <w:rsid w:val="00A93A5F"/>
    <w:rsid w:val="00A93F27"/>
    <w:rsid w:val="00A94247"/>
    <w:rsid w:val="00A947A5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0880"/>
    <w:rsid w:val="00AA154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AE9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B5"/>
    <w:rsid w:val="00AE0DBF"/>
    <w:rsid w:val="00AE1179"/>
    <w:rsid w:val="00AE2238"/>
    <w:rsid w:val="00AE25A4"/>
    <w:rsid w:val="00AE2A67"/>
    <w:rsid w:val="00AE4005"/>
    <w:rsid w:val="00AE46D3"/>
    <w:rsid w:val="00AE4BB1"/>
    <w:rsid w:val="00AE6BC1"/>
    <w:rsid w:val="00AE791F"/>
    <w:rsid w:val="00AE7B98"/>
    <w:rsid w:val="00AE7BA9"/>
    <w:rsid w:val="00AE7CAC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93F"/>
    <w:rsid w:val="00B13E34"/>
    <w:rsid w:val="00B178F6"/>
    <w:rsid w:val="00B1792C"/>
    <w:rsid w:val="00B17E60"/>
    <w:rsid w:val="00B21CD8"/>
    <w:rsid w:val="00B21CEF"/>
    <w:rsid w:val="00B22FD6"/>
    <w:rsid w:val="00B24A48"/>
    <w:rsid w:val="00B24E31"/>
    <w:rsid w:val="00B26AD7"/>
    <w:rsid w:val="00B272FE"/>
    <w:rsid w:val="00B2792C"/>
    <w:rsid w:val="00B30AA1"/>
    <w:rsid w:val="00B30C2D"/>
    <w:rsid w:val="00B3178C"/>
    <w:rsid w:val="00B3229C"/>
    <w:rsid w:val="00B32DE0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3CCB"/>
    <w:rsid w:val="00B5428C"/>
    <w:rsid w:val="00B554DF"/>
    <w:rsid w:val="00B555CA"/>
    <w:rsid w:val="00B560B0"/>
    <w:rsid w:val="00B56C8D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3F3"/>
    <w:rsid w:val="00B7647E"/>
    <w:rsid w:val="00B76E23"/>
    <w:rsid w:val="00B76FAE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50AB"/>
    <w:rsid w:val="00BA5B19"/>
    <w:rsid w:val="00BA7000"/>
    <w:rsid w:val="00BB0427"/>
    <w:rsid w:val="00BB1CF1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4D1"/>
    <w:rsid w:val="00BD0A58"/>
    <w:rsid w:val="00BD127F"/>
    <w:rsid w:val="00BD1A90"/>
    <w:rsid w:val="00BD1EF9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4FBE"/>
    <w:rsid w:val="00BE5153"/>
    <w:rsid w:val="00BE5D73"/>
    <w:rsid w:val="00BE6ACE"/>
    <w:rsid w:val="00BE75F7"/>
    <w:rsid w:val="00BE7E7B"/>
    <w:rsid w:val="00BF09FB"/>
    <w:rsid w:val="00BF1852"/>
    <w:rsid w:val="00BF2770"/>
    <w:rsid w:val="00BF32B0"/>
    <w:rsid w:val="00BF4729"/>
    <w:rsid w:val="00BF4E77"/>
    <w:rsid w:val="00BF544B"/>
    <w:rsid w:val="00BF5ACB"/>
    <w:rsid w:val="00BF5C75"/>
    <w:rsid w:val="00BF6622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81D"/>
    <w:rsid w:val="00C23B3D"/>
    <w:rsid w:val="00C23D1A"/>
    <w:rsid w:val="00C23DC5"/>
    <w:rsid w:val="00C248A0"/>
    <w:rsid w:val="00C25C3F"/>
    <w:rsid w:val="00C2688D"/>
    <w:rsid w:val="00C278EC"/>
    <w:rsid w:val="00C300AC"/>
    <w:rsid w:val="00C30232"/>
    <w:rsid w:val="00C30AF2"/>
    <w:rsid w:val="00C31DE4"/>
    <w:rsid w:val="00C31DEE"/>
    <w:rsid w:val="00C32E4E"/>
    <w:rsid w:val="00C34B2D"/>
    <w:rsid w:val="00C34FDF"/>
    <w:rsid w:val="00C356B0"/>
    <w:rsid w:val="00C361EC"/>
    <w:rsid w:val="00C36371"/>
    <w:rsid w:val="00C36747"/>
    <w:rsid w:val="00C3727F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4B3"/>
    <w:rsid w:val="00C50514"/>
    <w:rsid w:val="00C53CF8"/>
    <w:rsid w:val="00C53FEC"/>
    <w:rsid w:val="00C546F3"/>
    <w:rsid w:val="00C55F00"/>
    <w:rsid w:val="00C5655A"/>
    <w:rsid w:val="00C56D09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3F81"/>
    <w:rsid w:val="00C749C0"/>
    <w:rsid w:val="00C76F37"/>
    <w:rsid w:val="00C77EE6"/>
    <w:rsid w:val="00C809E1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9027A"/>
    <w:rsid w:val="00C9030F"/>
    <w:rsid w:val="00C90344"/>
    <w:rsid w:val="00C90716"/>
    <w:rsid w:val="00C909DD"/>
    <w:rsid w:val="00C91994"/>
    <w:rsid w:val="00C91FEC"/>
    <w:rsid w:val="00C92BB5"/>
    <w:rsid w:val="00C9341E"/>
    <w:rsid w:val="00C94456"/>
    <w:rsid w:val="00C946A9"/>
    <w:rsid w:val="00C94A74"/>
    <w:rsid w:val="00C95136"/>
    <w:rsid w:val="00C9578F"/>
    <w:rsid w:val="00C961C1"/>
    <w:rsid w:val="00C96751"/>
    <w:rsid w:val="00C96A4E"/>
    <w:rsid w:val="00CA0BA4"/>
    <w:rsid w:val="00CA18FA"/>
    <w:rsid w:val="00CA2E7D"/>
    <w:rsid w:val="00CA3BB8"/>
    <w:rsid w:val="00CA53BF"/>
    <w:rsid w:val="00CA546E"/>
    <w:rsid w:val="00CA7432"/>
    <w:rsid w:val="00CA7B23"/>
    <w:rsid w:val="00CB0AC5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2A4"/>
    <w:rsid w:val="00CB7788"/>
    <w:rsid w:val="00CB793F"/>
    <w:rsid w:val="00CC0A92"/>
    <w:rsid w:val="00CC0E13"/>
    <w:rsid w:val="00CC0F97"/>
    <w:rsid w:val="00CC2BAB"/>
    <w:rsid w:val="00CC3287"/>
    <w:rsid w:val="00CC3FE6"/>
    <w:rsid w:val="00CC48FA"/>
    <w:rsid w:val="00CC5121"/>
    <w:rsid w:val="00CC5CB1"/>
    <w:rsid w:val="00CC62B5"/>
    <w:rsid w:val="00CC6606"/>
    <w:rsid w:val="00CC6DD7"/>
    <w:rsid w:val="00CC75E6"/>
    <w:rsid w:val="00CC7A7D"/>
    <w:rsid w:val="00CC7DC9"/>
    <w:rsid w:val="00CD08C7"/>
    <w:rsid w:val="00CD0A2B"/>
    <w:rsid w:val="00CD1773"/>
    <w:rsid w:val="00CD1BBE"/>
    <w:rsid w:val="00CD3B82"/>
    <w:rsid w:val="00CD3D9B"/>
    <w:rsid w:val="00CD55CA"/>
    <w:rsid w:val="00CD6624"/>
    <w:rsid w:val="00CD6690"/>
    <w:rsid w:val="00CD6765"/>
    <w:rsid w:val="00CD6F60"/>
    <w:rsid w:val="00CE0532"/>
    <w:rsid w:val="00CE05C7"/>
    <w:rsid w:val="00CE10F8"/>
    <w:rsid w:val="00CE1409"/>
    <w:rsid w:val="00CE218F"/>
    <w:rsid w:val="00CE3C39"/>
    <w:rsid w:val="00CE43A4"/>
    <w:rsid w:val="00CE558E"/>
    <w:rsid w:val="00CE58C7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4C74"/>
    <w:rsid w:val="00D157BD"/>
    <w:rsid w:val="00D164C1"/>
    <w:rsid w:val="00D168BE"/>
    <w:rsid w:val="00D17260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091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2D50"/>
    <w:rsid w:val="00D634AB"/>
    <w:rsid w:val="00D63759"/>
    <w:rsid w:val="00D649D8"/>
    <w:rsid w:val="00D6540A"/>
    <w:rsid w:val="00D654E0"/>
    <w:rsid w:val="00D669F4"/>
    <w:rsid w:val="00D6754B"/>
    <w:rsid w:val="00D67867"/>
    <w:rsid w:val="00D702D0"/>
    <w:rsid w:val="00D7037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862D6"/>
    <w:rsid w:val="00D8656F"/>
    <w:rsid w:val="00D906BE"/>
    <w:rsid w:val="00D90C92"/>
    <w:rsid w:val="00D90CA7"/>
    <w:rsid w:val="00D91FF9"/>
    <w:rsid w:val="00D942D3"/>
    <w:rsid w:val="00D9465A"/>
    <w:rsid w:val="00D94699"/>
    <w:rsid w:val="00D95686"/>
    <w:rsid w:val="00D95C3D"/>
    <w:rsid w:val="00D964FB"/>
    <w:rsid w:val="00D96739"/>
    <w:rsid w:val="00D96808"/>
    <w:rsid w:val="00D96AE0"/>
    <w:rsid w:val="00D96D6C"/>
    <w:rsid w:val="00D973EC"/>
    <w:rsid w:val="00DA0211"/>
    <w:rsid w:val="00DA0EC5"/>
    <w:rsid w:val="00DA1DAE"/>
    <w:rsid w:val="00DA20EE"/>
    <w:rsid w:val="00DA2E29"/>
    <w:rsid w:val="00DA45DA"/>
    <w:rsid w:val="00DA5327"/>
    <w:rsid w:val="00DA5EC3"/>
    <w:rsid w:val="00DA69A7"/>
    <w:rsid w:val="00DA6EEC"/>
    <w:rsid w:val="00DA771D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23E9"/>
    <w:rsid w:val="00DD2466"/>
    <w:rsid w:val="00DD2A4F"/>
    <w:rsid w:val="00DD2B0C"/>
    <w:rsid w:val="00DD3426"/>
    <w:rsid w:val="00DD3E13"/>
    <w:rsid w:val="00DD4549"/>
    <w:rsid w:val="00DD4672"/>
    <w:rsid w:val="00DD5215"/>
    <w:rsid w:val="00DD5550"/>
    <w:rsid w:val="00DD5D4E"/>
    <w:rsid w:val="00DD61A7"/>
    <w:rsid w:val="00DD7189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45AF"/>
    <w:rsid w:val="00DE6E1C"/>
    <w:rsid w:val="00DF028B"/>
    <w:rsid w:val="00DF05F2"/>
    <w:rsid w:val="00DF1638"/>
    <w:rsid w:val="00DF32A7"/>
    <w:rsid w:val="00DF465E"/>
    <w:rsid w:val="00DF4974"/>
    <w:rsid w:val="00DF7263"/>
    <w:rsid w:val="00DF763C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822"/>
    <w:rsid w:val="00E23928"/>
    <w:rsid w:val="00E23F52"/>
    <w:rsid w:val="00E24FC9"/>
    <w:rsid w:val="00E25209"/>
    <w:rsid w:val="00E25A2C"/>
    <w:rsid w:val="00E2608B"/>
    <w:rsid w:val="00E2621C"/>
    <w:rsid w:val="00E27534"/>
    <w:rsid w:val="00E27664"/>
    <w:rsid w:val="00E30183"/>
    <w:rsid w:val="00E30C2F"/>
    <w:rsid w:val="00E30E1F"/>
    <w:rsid w:val="00E31679"/>
    <w:rsid w:val="00E31A61"/>
    <w:rsid w:val="00E32157"/>
    <w:rsid w:val="00E32232"/>
    <w:rsid w:val="00E32984"/>
    <w:rsid w:val="00E339BB"/>
    <w:rsid w:val="00E33A5F"/>
    <w:rsid w:val="00E3419A"/>
    <w:rsid w:val="00E343FB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427"/>
    <w:rsid w:val="00E45FD2"/>
    <w:rsid w:val="00E50186"/>
    <w:rsid w:val="00E508E4"/>
    <w:rsid w:val="00E51721"/>
    <w:rsid w:val="00E5289F"/>
    <w:rsid w:val="00E52E27"/>
    <w:rsid w:val="00E542F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7006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35A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6A3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57E"/>
    <w:rsid w:val="00EA0608"/>
    <w:rsid w:val="00EA2A9F"/>
    <w:rsid w:val="00EA2CF2"/>
    <w:rsid w:val="00EA424A"/>
    <w:rsid w:val="00EA4C06"/>
    <w:rsid w:val="00EA58F9"/>
    <w:rsid w:val="00EA5A68"/>
    <w:rsid w:val="00EA5AAF"/>
    <w:rsid w:val="00EB082F"/>
    <w:rsid w:val="00EB18F0"/>
    <w:rsid w:val="00EB22BA"/>
    <w:rsid w:val="00EB2A65"/>
    <w:rsid w:val="00EB4505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5898"/>
    <w:rsid w:val="00EC7350"/>
    <w:rsid w:val="00ED0E9C"/>
    <w:rsid w:val="00ED14B7"/>
    <w:rsid w:val="00ED203A"/>
    <w:rsid w:val="00ED26CB"/>
    <w:rsid w:val="00ED3432"/>
    <w:rsid w:val="00ED40AA"/>
    <w:rsid w:val="00ED450E"/>
    <w:rsid w:val="00ED4DE5"/>
    <w:rsid w:val="00ED5849"/>
    <w:rsid w:val="00ED6644"/>
    <w:rsid w:val="00ED686B"/>
    <w:rsid w:val="00ED6A1C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D5D"/>
    <w:rsid w:val="00F035B4"/>
    <w:rsid w:val="00F041B9"/>
    <w:rsid w:val="00F06C1C"/>
    <w:rsid w:val="00F06F9F"/>
    <w:rsid w:val="00F105B0"/>
    <w:rsid w:val="00F12350"/>
    <w:rsid w:val="00F12635"/>
    <w:rsid w:val="00F13802"/>
    <w:rsid w:val="00F13C00"/>
    <w:rsid w:val="00F15F5A"/>
    <w:rsid w:val="00F1682B"/>
    <w:rsid w:val="00F17535"/>
    <w:rsid w:val="00F17A08"/>
    <w:rsid w:val="00F20DD0"/>
    <w:rsid w:val="00F2192B"/>
    <w:rsid w:val="00F2228F"/>
    <w:rsid w:val="00F2263D"/>
    <w:rsid w:val="00F22B26"/>
    <w:rsid w:val="00F23182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2304"/>
    <w:rsid w:val="00F43763"/>
    <w:rsid w:val="00F43F58"/>
    <w:rsid w:val="00F449C3"/>
    <w:rsid w:val="00F45343"/>
    <w:rsid w:val="00F4565B"/>
    <w:rsid w:val="00F4588C"/>
    <w:rsid w:val="00F45DEE"/>
    <w:rsid w:val="00F46D00"/>
    <w:rsid w:val="00F46F0C"/>
    <w:rsid w:val="00F47F62"/>
    <w:rsid w:val="00F505BC"/>
    <w:rsid w:val="00F5111E"/>
    <w:rsid w:val="00F5348D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527"/>
    <w:rsid w:val="00F63807"/>
    <w:rsid w:val="00F63A16"/>
    <w:rsid w:val="00F641E0"/>
    <w:rsid w:val="00F64724"/>
    <w:rsid w:val="00F64B63"/>
    <w:rsid w:val="00F64BB7"/>
    <w:rsid w:val="00F65C62"/>
    <w:rsid w:val="00F66A02"/>
    <w:rsid w:val="00F66A18"/>
    <w:rsid w:val="00F66A97"/>
    <w:rsid w:val="00F66DBB"/>
    <w:rsid w:val="00F67418"/>
    <w:rsid w:val="00F67958"/>
    <w:rsid w:val="00F67BB8"/>
    <w:rsid w:val="00F703C1"/>
    <w:rsid w:val="00F7073D"/>
    <w:rsid w:val="00F71962"/>
    <w:rsid w:val="00F7292B"/>
    <w:rsid w:val="00F73634"/>
    <w:rsid w:val="00F73E16"/>
    <w:rsid w:val="00F760C5"/>
    <w:rsid w:val="00F76670"/>
    <w:rsid w:val="00F77294"/>
    <w:rsid w:val="00F77492"/>
    <w:rsid w:val="00F776F0"/>
    <w:rsid w:val="00F81576"/>
    <w:rsid w:val="00F818A8"/>
    <w:rsid w:val="00F82474"/>
    <w:rsid w:val="00F828F0"/>
    <w:rsid w:val="00F855B7"/>
    <w:rsid w:val="00F86370"/>
    <w:rsid w:val="00F86A3A"/>
    <w:rsid w:val="00F87DF0"/>
    <w:rsid w:val="00F9091E"/>
    <w:rsid w:val="00F91097"/>
    <w:rsid w:val="00F916BD"/>
    <w:rsid w:val="00F91F07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DFB"/>
    <w:rsid w:val="00FA7303"/>
    <w:rsid w:val="00FA7DEB"/>
    <w:rsid w:val="00FB0C3F"/>
    <w:rsid w:val="00FB1F3C"/>
    <w:rsid w:val="00FB1FEA"/>
    <w:rsid w:val="00FB34F5"/>
    <w:rsid w:val="00FB38A1"/>
    <w:rsid w:val="00FB4D9D"/>
    <w:rsid w:val="00FB4E80"/>
    <w:rsid w:val="00FB4F90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72BC"/>
    <w:rsid w:val="00FC7CCE"/>
    <w:rsid w:val="00FD0AEC"/>
    <w:rsid w:val="00FD219B"/>
    <w:rsid w:val="00FD3E92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2A1D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53D"/>
    <w:rsid w:val="00FF172E"/>
    <w:rsid w:val="00FF53B0"/>
    <w:rsid w:val="00FF6A8E"/>
    <w:rsid w:val="00FF6DB2"/>
    <w:rsid w:val="00FF77F2"/>
    <w:rsid w:val="00FF7E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basedOn w:val="DefaultParagraphFont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qFormat/>
    <w:rsid w:val="008A587C"/>
    <w:rPr>
      <w:rFonts w:ascii="Calibri" w:hAnsi="Calibri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slobode informácií </vt:lpstr>
    </vt:vector>
  </TitlesOfParts>
  <Manager>Magdaléna Šuchaňová</Manager>
  <Company>Kancelária NR SR, ÚPV NR SR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slobode informácií</dc:title>
  <dc:subject>sch.42., 10.10.2011</dc:subject>
  <dc:creator>Viera Ebringerová</dc:creator>
  <cp:keywords>UPV tlač 468</cp:keywords>
  <dc:description>vládny návrh zákona</dc:description>
  <cp:lastModifiedBy>EbriVier</cp:lastModifiedBy>
  <cp:revision>2861</cp:revision>
  <cp:lastPrinted>2011-10-11T09:07:00Z</cp:lastPrinted>
  <dcterms:created xsi:type="dcterms:W3CDTF">2003-03-21T09:43:00Z</dcterms:created>
  <dcterms:modified xsi:type="dcterms:W3CDTF">2011-10-11T09:08:00Z</dcterms:modified>
  <cp:category>Informácia</cp:category>
</cp:coreProperties>
</file>