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 w:rsidRPr="00CC3BAA">
      <w:pPr>
        <w:pStyle w:val="Heading1"/>
        <w:spacing w:before="0"/>
      </w:pPr>
      <w:r w:rsidRPr="00CC3BAA">
        <w:t>PREDSEDA NÁRODNEJ RADY SLOVENSKEJ REPUBLIKY</w:t>
      </w:r>
    </w:p>
    <w:p w:rsidR="007C759B" w:rsidRPr="00CC3BAA">
      <w:pPr>
        <w:pStyle w:val="Protokoln"/>
        <w:rPr>
          <w:sz w:val="22"/>
          <w:szCs w:val="22"/>
        </w:rPr>
      </w:pPr>
      <w:r w:rsidRPr="00CC3BAA">
        <w:rPr>
          <w:sz w:val="22"/>
          <w:szCs w:val="22"/>
        </w:rPr>
        <w:t xml:space="preserve">Číslo: </w:t>
      </w:r>
      <w:r w:rsidRPr="00CC3BAA" w:rsidR="00CD0231">
        <w:rPr>
          <w:sz w:val="22"/>
          <w:szCs w:val="22"/>
        </w:rPr>
        <w:t>PREDS</w:t>
      </w:r>
      <w:r w:rsidRPr="00CC3BAA" w:rsidR="008F7076">
        <w:rPr>
          <w:sz w:val="22"/>
          <w:szCs w:val="22"/>
        </w:rPr>
        <w:t>-</w:t>
      </w:r>
      <w:r w:rsidR="009F03DC">
        <w:rPr>
          <w:sz w:val="22"/>
          <w:szCs w:val="22"/>
        </w:rPr>
        <w:t>604</w:t>
      </w:r>
      <w:r w:rsidRPr="00CC3BAA">
        <w:rPr>
          <w:sz w:val="22"/>
          <w:szCs w:val="22"/>
        </w:rPr>
        <w:t>/20</w:t>
      </w:r>
      <w:r w:rsidRPr="00CC3BAA" w:rsidR="008F7076">
        <w:rPr>
          <w:sz w:val="22"/>
          <w:szCs w:val="22"/>
        </w:rPr>
        <w:t>1</w:t>
      </w:r>
      <w:r w:rsidRPr="00CC3BAA" w:rsidR="00FF0D09">
        <w:rPr>
          <w:sz w:val="22"/>
          <w:szCs w:val="22"/>
        </w:rPr>
        <w:t>1</w:t>
      </w:r>
    </w:p>
    <w:p w:rsidR="007C759B" w:rsidRPr="00CC3BAA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98pt;height:65.26pt;visibility:visible" filled="f" stroked="f">
            <v:imagedata r:id="rId4" o:title="ZNAK"/>
          </v:shape>
        </w:pict>
      </w:r>
    </w:p>
    <w:p w:rsidR="008812C9" w:rsidRPr="00CC3BAA" w:rsidP="008812C9">
      <w:pPr>
        <w:pStyle w:val="rozhodnutia"/>
      </w:pPr>
      <w:r w:rsidRPr="00CC3BAA">
        <w:t>534</w:t>
      </w:r>
    </w:p>
    <w:p w:rsidR="007C759B" w:rsidRPr="00CC3BAA" w:rsidP="008812C9">
      <w:pPr>
        <w:pStyle w:val="rozhodnutia"/>
        <w:rPr>
          <w:b w:val="0"/>
          <w:sz w:val="32"/>
          <w:szCs w:val="32"/>
        </w:rPr>
      </w:pPr>
      <w:r w:rsidRPr="00CC3BAA">
        <w:rPr>
          <w:b w:val="0"/>
          <w:sz w:val="32"/>
          <w:szCs w:val="32"/>
        </w:rPr>
        <w:t>ROZHODNUTIE</w:t>
      </w:r>
    </w:p>
    <w:p w:rsidR="007C759B" w:rsidRPr="00CC3BAA">
      <w:pPr>
        <w:pStyle w:val="Heading1"/>
      </w:pPr>
      <w:r w:rsidRPr="00CC3BAA">
        <w:t>PREDSEDU NÁRODNEJ RADY SLOVENSKEJ REPUBLIKY</w:t>
      </w:r>
    </w:p>
    <w:p w:rsidR="007C759B" w:rsidRPr="00CC3BAA">
      <w:pPr>
        <w:rPr>
          <w:rFonts w:ascii="Arial" w:hAnsi="Arial" w:cs="Arial"/>
          <w:b/>
        </w:rPr>
      </w:pPr>
    </w:p>
    <w:p w:rsidR="007C759B" w:rsidRPr="004075A9">
      <w:pPr>
        <w:jc w:val="center"/>
        <w:rPr>
          <w:rFonts w:ascii="Arial" w:hAnsi="Arial" w:cs="Arial"/>
          <w:sz w:val="22"/>
          <w:szCs w:val="22"/>
        </w:rPr>
      </w:pPr>
      <w:r w:rsidRPr="004075A9">
        <w:rPr>
          <w:rFonts w:ascii="Arial" w:hAnsi="Arial" w:cs="Arial"/>
          <w:sz w:val="22"/>
          <w:szCs w:val="22"/>
        </w:rPr>
        <w:t>z</w:t>
      </w:r>
      <w:r w:rsidRPr="004075A9" w:rsidR="009F03DC">
        <w:rPr>
          <w:rFonts w:ascii="Arial" w:hAnsi="Arial" w:cs="Arial"/>
          <w:sz w:val="22"/>
          <w:szCs w:val="22"/>
        </w:rPr>
        <w:t> 10. októbra</w:t>
      </w:r>
      <w:r w:rsidRPr="004075A9">
        <w:rPr>
          <w:rFonts w:ascii="Arial" w:hAnsi="Arial" w:cs="Arial"/>
          <w:sz w:val="22"/>
          <w:szCs w:val="22"/>
        </w:rPr>
        <w:t xml:space="preserve"> 20</w:t>
      </w:r>
      <w:r w:rsidRPr="004075A9" w:rsidR="008F7076">
        <w:rPr>
          <w:rFonts w:ascii="Arial" w:hAnsi="Arial" w:cs="Arial"/>
          <w:sz w:val="22"/>
          <w:szCs w:val="22"/>
        </w:rPr>
        <w:t>1</w:t>
      </w:r>
      <w:r w:rsidRPr="004075A9" w:rsidR="00FF0D09">
        <w:rPr>
          <w:rFonts w:ascii="Arial" w:hAnsi="Arial" w:cs="Arial"/>
          <w:sz w:val="22"/>
          <w:szCs w:val="22"/>
        </w:rPr>
        <w:t>1</w:t>
      </w:r>
    </w:p>
    <w:p w:rsidR="007C759B" w:rsidRPr="004075A9">
      <w:pPr>
        <w:rPr>
          <w:rFonts w:ascii="Arial" w:hAnsi="Arial" w:cs="Arial"/>
          <w:sz w:val="22"/>
          <w:szCs w:val="22"/>
        </w:rPr>
      </w:pP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  <w:r w:rsidRPr="004075A9">
        <w:rPr>
          <w:rFonts w:ascii="Arial" w:hAnsi="Arial" w:cs="Arial"/>
          <w:sz w:val="22"/>
          <w:szCs w:val="22"/>
        </w:rPr>
        <w:t>o pridelení zákona z</w:t>
      </w:r>
      <w:r w:rsidRPr="004075A9" w:rsidR="008812C9">
        <w:rPr>
          <w:rFonts w:ascii="Arial" w:hAnsi="Arial" w:cs="Arial"/>
          <w:sz w:val="22"/>
          <w:szCs w:val="22"/>
        </w:rPr>
        <w:t>o 14. septembra</w:t>
      </w:r>
      <w:r w:rsidRPr="004075A9" w:rsidR="00B759B0">
        <w:rPr>
          <w:rFonts w:ascii="Arial" w:hAnsi="Arial" w:cs="Arial"/>
          <w:sz w:val="22"/>
          <w:szCs w:val="22"/>
        </w:rPr>
        <w:t xml:space="preserve"> </w:t>
      </w:r>
      <w:r w:rsidRPr="004075A9">
        <w:rPr>
          <w:rFonts w:ascii="Arial" w:hAnsi="Arial" w:cs="Arial"/>
          <w:sz w:val="22"/>
          <w:szCs w:val="22"/>
        </w:rPr>
        <w:t>20</w:t>
      </w:r>
      <w:r w:rsidRPr="004075A9" w:rsidR="00A34824">
        <w:rPr>
          <w:rFonts w:ascii="Arial" w:hAnsi="Arial" w:cs="Arial"/>
          <w:sz w:val="22"/>
          <w:szCs w:val="22"/>
        </w:rPr>
        <w:t>1</w:t>
      </w:r>
      <w:r w:rsidRPr="004075A9" w:rsidR="00FF0D09">
        <w:rPr>
          <w:rFonts w:ascii="Arial" w:hAnsi="Arial" w:cs="Arial"/>
          <w:sz w:val="22"/>
          <w:szCs w:val="22"/>
        </w:rPr>
        <w:t>1</w:t>
      </w:r>
      <w:r w:rsidRPr="004075A9">
        <w:rPr>
          <w:rFonts w:ascii="Arial" w:hAnsi="Arial" w:cs="Arial"/>
          <w:sz w:val="22"/>
          <w:szCs w:val="22"/>
        </w:rPr>
        <w:t>, vráteného prezidentom Slovenskej republiky na opätovné prerokovan</w:t>
      </w:r>
      <w:r w:rsidRPr="004075A9">
        <w:rPr>
          <w:rFonts w:ascii="Arial" w:hAnsi="Arial" w:cs="Arial"/>
          <w:sz w:val="22"/>
          <w:szCs w:val="22"/>
        </w:rPr>
        <w:t>ie Národnou radou Slovenskej republiky na prerokovanie výborom Národnej rady Slovenskej republiky</w:t>
      </w: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  <w:r w:rsidRPr="004075A9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  <w:br/>
        <w:t>č. 350/1996 Z. z. o rokovacom poriadku Národnej rady Slovenskej republiky v znení neskorších pr</w:t>
      </w:r>
      <w:r w:rsidRPr="004075A9">
        <w:rPr>
          <w:rFonts w:ascii="Arial" w:hAnsi="Arial" w:cs="Arial"/>
          <w:sz w:val="22"/>
          <w:szCs w:val="22"/>
        </w:rPr>
        <w:t>edpisov</w:t>
      </w: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</w:p>
    <w:p w:rsidR="007C759B" w:rsidRPr="004075A9" w:rsidP="004075A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075A9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</w:p>
    <w:p w:rsidR="007C759B" w:rsidRPr="004075A9" w:rsidP="008812C9">
      <w:pPr>
        <w:pStyle w:val="BodyText"/>
        <w:rPr>
          <w:rFonts w:cs="Arial"/>
          <w:sz w:val="22"/>
          <w:szCs w:val="22"/>
          <w:lang w:val="sk-SK"/>
        </w:rPr>
      </w:pPr>
      <w:r w:rsidRPr="004075A9">
        <w:rPr>
          <w:rFonts w:cs="Arial"/>
          <w:sz w:val="22"/>
          <w:szCs w:val="22"/>
          <w:lang w:val="sk-SK"/>
        </w:rPr>
        <w:tab/>
      </w:r>
      <w:r w:rsidRPr="004075A9" w:rsidR="009F03DC">
        <w:rPr>
          <w:rFonts w:cs="Arial"/>
          <w:sz w:val="22"/>
          <w:szCs w:val="22"/>
          <w:lang w:val="sk-SK"/>
        </w:rPr>
        <w:t>z</w:t>
      </w:r>
      <w:r w:rsidRPr="004075A9">
        <w:rPr>
          <w:rFonts w:cs="Arial"/>
          <w:sz w:val="22"/>
          <w:szCs w:val="22"/>
          <w:lang w:val="sk-SK"/>
        </w:rPr>
        <w:t>ákon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="0014210B">
        <w:rPr>
          <w:rFonts w:cs="Arial"/>
          <w:sz w:val="22"/>
          <w:szCs w:val="22"/>
          <w:lang w:val="sk-SK"/>
        </w:rPr>
        <w:t xml:space="preserve"> </w:t>
      </w:r>
      <w:r w:rsidRPr="004075A9" w:rsidR="009F03DC">
        <w:rPr>
          <w:rFonts w:cs="Arial"/>
          <w:sz w:val="22"/>
          <w:szCs w:val="22"/>
          <w:lang w:val="sk-SK"/>
        </w:rPr>
        <w:t xml:space="preserve">  </w:t>
      </w:r>
      <w:r w:rsidRPr="004075A9" w:rsidR="003E236A">
        <w:rPr>
          <w:rFonts w:cs="Arial"/>
          <w:sz w:val="22"/>
          <w:szCs w:val="22"/>
          <w:lang w:val="sk-SK"/>
        </w:rPr>
        <w:t>z</w:t>
      </w:r>
      <w:r w:rsidRPr="004075A9" w:rsidR="008812C9">
        <w:rPr>
          <w:rFonts w:cs="Arial"/>
          <w:sz w:val="22"/>
          <w:szCs w:val="22"/>
          <w:lang w:val="sk-SK"/>
        </w:rPr>
        <w:t>o</w:t>
      </w:r>
      <w:r w:rsidRPr="004075A9" w:rsidR="009F03DC">
        <w:rPr>
          <w:rFonts w:cs="Arial"/>
          <w:sz w:val="22"/>
          <w:szCs w:val="22"/>
          <w:lang w:val="sk-SK"/>
        </w:rPr>
        <w:t xml:space="preserve">  </w:t>
      </w:r>
      <w:r w:rsidRPr="004075A9" w:rsidR="008812C9">
        <w:rPr>
          <w:rFonts w:cs="Arial"/>
          <w:sz w:val="22"/>
          <w:szCs w:val="22"/>
          <w:lang w:val="sk-SK"/>
        </w:rPr>
        <w:t xml:space="preserve"> 14. </w:t>
      </w:r>
      <w:r w:rsidR="0014210B">
        <w:rPr>
          <w:rFonts w:cs="Arial"/>
          <w:sz w:val="22"/>
          <w:szCs w:val="22"/>
          <w:lang w:val="sk-SK"/>
        </w:rPr>
        <w:t>s</w:t>
      </w:r>
      <w:r w:rsidRPr="004075A9" w:rsidR="008812C9">
        <w:rPr>
          <w:rFonts w:cs="Arial"/>
          <w:sz w:val="22"/>
          <w:szCs w:val="22"/>
          <w:lang w:val="sk-SK"/>
        </w:rPr>
        <w:t>eptembra</w:t>
      </w:r>
      <w:r w:rsidR="0014210B">
        <w:rPr>
          <w:rFonts w:cs="Arial"/>
          <w:sz w:val="22"/>
          <w:szCs w:val="22"/>
          <w:lang w:val="sk-SK"/>
        </w:rPr>
        <w:t xml:space="preserve">  </w:t>
      </w:r>
      <w:r w:rsidRPr="004075A9" w:rsidR="003E236A">
        <w:rPr>
          <w:rFonts w:cs="Arial"/>
          <w:sz w:val="22"/>
          <w:szCs w:val="22"/>
          <w:lang w:val="sk-SK"/>
        </w:rPr>
        <w:t xml:space="preserve"> 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Pr="004075A9" w:rsidR="003E236A">
        <w:rPr>
          <w:rFonts w:cs="Arial"/>
          <w:sz w:val="22"/>
          <w:szCs w:val="22"/>
          <w:lang w:val="sk-SK"/>
        </w:rPr>
        <w:t>201</w:t>
      </w:r>
      <w:r w:rsidRPr="004075A9" w:rsidR="00FF0D09">
        <w:rPr>
          <w:rFonts w:cs="Arial"/>
          <w:sz w:val="22"/>
          <w:szCs w:val="22"/>
          <w:lang w:val="sk-SK"/>
        </w:rPr>
        <w:t>1</w:t>
      </w:r>
      <w:r w:rsidRPr="004075A9" w:rsidR="008812C9">
        <w:rPr>
          <w:rFonts w:cs="Arial"/>
          <w:sz w:val="22"/>
          <w:szCs w:val="22"/>
          <w:lang w:val="sk-SK"/>
        </w:rPr>
        <w:t xml:space="preserve">, 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="0014210B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 xml:space="preserve">ktorým 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="0014210B">
        <w:rPr>
          <w:rFonts w:cs="Arial"/>
          <w:sz w:val="22"/>
          <w:szCs w:val="22"/>
          <w:lang w:val="sk-SK"/>
        </w:rPr>
        <w:t xml:space="preserve"> 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>sa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="0014210B">
        <w:rPr>
          <w:rFonts w:cs="Arial"/>
          <w:sz w:val="22"/>
          <w:szCs w:val="22"/>
          <w:lang w:val="sk-SK"/>
        </w:rPr>
        <w:t xml:space="preserve"> 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 xml:space="preserve"> mení</w:t>
      </w:r>
      <w:r w:rsidRPr="004075A9" w:rsidR="009F03DC">
        <w:rPr>
          <w:rFonts w:cs="Arial"/>
          <w:sz w:val="22"/>
          <w:szCs w:val="22"/>
          <w:lang w:val="sk-SK"/>
        </w:rPr>
        <w:t xml:space="preserve">  </w:t>
      </w:r>
      <w:r w:rsidRPr="004075A9" w:rsidR="008812C9">
        <w:rPr>
          <w:rFonts w:cs="Arial"/>
          <w:sz w:val="22"/>
          <w:szCs w:val="22"/>
          <w:lang w:val="sk-SK"/>
        </w:rPr>
        <w:t xml:space="preserve"> </w:t>
      </w:r>
      <w:r w:rsidR="0014210B">
        <w:rPr>
          <w:rFonts w:cs="Arial"/>
          <w:sz w:val="22"/>
          <w:szCs w:val="22"/>
          <w:lang w:val="sk-SK"/>
        </w:rPr>
        <w:t xml:space="preserve">  </w:t>
      </w:r>
      <w:r w:rsidRPr="004075A9" w:rsidR="008812C9">
        <w:rPr>
          <w:rFonts w:cs="Arial"/>
          <w:sz w:val="22"/>
          <w:szCs w:val="22"/>
          <w:lang w:val="sk-SK"/>
        </w:rPr>
        <w:t>a</w:t>
      </w:r>
      <w:r w:rsidRPr="004075A9" w:rsidR="009F03DC">
        <w:rPr>
          <w:rFonts w:cs="Arial"/>
          <w:sz w:val="22"/>
          <w:szCs w:val="22"/>
          <w:lang w:val="sk-SK"/>
        </w:rPr>
        <w:t xml:space="preserve">  </w:t>
      </w:r>
      <w:r w:rsidR="0014210B">
        <w:rPr>
          <w:rFonts w:cs="Arial"/>
          <w:sz w:val="22"/>
          <w:szCs w:val="22"/>
          <w:lang w:val="sk-SK"/>
        </w:rPr>
        <w:t xml:space="preserve"> 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>dopĺňa</w:t>
      </w:r>
      <w:r w:rsidRPr="004075A9" w:rsidR="009F03DC">
        <w:rPr>
          <w:rFonts w:cs="Arial"/>
          <w:sz w:val="22"/>
          <w:szCs w:val="22"/>
          <w:lang w:val="sk-SK"/>
        </w:rPr>
        <w:t xml:space="preserve">  </w:t>
      </w:r>
      <w:r w:rsidR="0014210B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 xml:space="preserve"> zákon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="0014210B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 xml:space="preserve"> č. 194/1998 Z. z. o šľachtení a 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>plemenitbe hospodárskych zvierat a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> o </w:t>
      </w:r>
      <w:r w:rsidRPr="004075A9" w:rsidR="009F03DC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>zmene a doplnení zákona č. 455/1991 Zb. o živnostenskom podnikaní (živnostenský zákon) v znení neskorších predpisov</w:t>
      </w:r>
      <w:r w:rsidR="0014210B">
        <w:rPr>
          <w:rFonts w:cs="Arial"/>
          <w:sz w:val="22"/>
          <w:szCs w:val="22"/>
          <w:lang w:val="sk-SK"/>
        </w:rPr>
        <w:t xml:space="preserve"> v znení neskorších predpisov</w:t>
      </w:r>
      <w:r w:rsidRPr="004075A9" w:rsidR="008812C9">
        <w:rPr>
          <w:rFonts w:cs="Arial"/>
          <w:sz w:val="22"/>
          <w:szCs w:val="22"/>
          <w:lang w:val="sk-SK"/>
        </w:rPr>
        <w:t xml:space="preserve">, vrátený prezidentom Slovenskej republiky na opätovné prerokovanie </w:t>
      </w:r>
      <w:r w:rsidRPr="004075A9" w:rsidR="009F03DC">
        <w:rPr>
          <w:rFonts w:cs="Arial"/>
          <w:sz w:val="22"/>
          <w:szCs w:val="22"/>
          <w:lang w:val="sk-SK"/>
        </w:rPr>
        <w:t xml:space="preserve">   </w:t>
      </w:r>
      <w:r w:rsidRPr="004075A9" w:rsidR="008812C9">
        <w:rPr>
          <w:rFonts w:cs="Arial"/>
          <w:sz w:val="22"/>
          <w:szCs w:val="22"/>
          <w:lang w:val="sk-SK"/>
        </w:rPr>
        <w:t xml:space="preserve">Národnou </w:t>
      </w:r>
      <w:r w:rsidRPr="004075A9" w:rsidR="009F03DC">
        <w:rPr>
          <w:rFonts w:cs="Arial"/>
          <w:sz w:val="22"/>
          <w:szCs w:val="22"/>
          <w:lang w:val="sk-SK"/>
        </w:rPr>
        <w:t xml:space="preserve">  </w:t>
      </w:r>
      <w:r w:rsidRPr="004075A9" w:rsidR="008812C9">
        <w:rPr>
          <w:rFonts w:cs="Arial"/>
          <w:sz w:val="22"/>
          <w:szCs w:val="22"/>
          <w:lang w:val="sk-SK"/>
        </w:rPr>
        <w:t xml:space="preserve">radou </w:t>
      </w:r>
      <w:r w:rsidRPr="004075A9" w:rsidR="009F03DC">
        <w:rPr>
          <w:rFonts w:cs="Arial"/>
          <w:sz w:val="22"/>
          <w:szCs w:val="22"/>
          <w:lang w:val="sk-SK"/>
        </w:rPr>
        <w:t xml:space="preserve">  </w:t>
      </w:r>
      <w:r w:rsidRPr="004075A9" w:rsidR="008812C9">
        <w:rPr>
          <w:rFonts w:cs="Arial"/>
          <w:sz w:val="22"/>
          <w:szCs w:val="22"/>
          <w:lang w:val="sk-SK"/>
        </w:rPr>
        <w:t>Slovenskej</w:t>
      </w:r>
      <w:r w:rsidRPr="004075A9" w:rsidR="009F03DC">
        <w:rPr>
          <w:rFonts w:cs="Arial"/>
          <w:sz w:val="22"/>
          <w:szCs w:val="22"/>
          <w:lang w:val="sk-SK"/>
        </w:rPr>
        <w:t xml:space="preserve">   </w:t>
      </w:r>
      <w:r w:rsidRPr="004075A9" w:rsidR="008812C9">
        <w:rPr>
          <w:rFonts w:cs="Arial"/>
          <w:sz w:val="22"/>
          <w:szCs w:val="22"/>
          <w:lang w:val="sk-SK"/>
        </w:rPr>
        <w:t xml:space="preserve"> republiky</w:t>
      </w:r>
      <w:r w:rsidRPr="004075A9" w:rsidR="009F03DC">
        <w:rPr>
          <w:rFonts w:cs="Arial"/>
          <w:sz w:val="22"/>
          <w:szCs w:val="22"/>
          <w:lang w:val="sk-SK"/>
        </w:rPr>
        <w:t xml:space="preserve">   </w:t>
      </w:r>
      <w:r w:rsidRPr="004075A9" w:rsidR="008812C9">
        <w:rPr>
          <w:rFonts w:cs="Arial"/>
          <w:sz w:val="22"/>
          <w:szCs w:val="22"/>
          <w:lang w:val="sk-SK"/>
        </w:rPr>
        <w:t xml:space="preserve"> </w:t>
      </w:r>
      <w:r w:rsidRPr="004075A9">
        <w:rPr>
          <w:rFonts w:cs="Arial"/>
          <w:sz w:val="22"/>
          <w:szCs w:val="22"/>
          <w:lang w:val="sk-SK"/>
        </w:rPr>
        <w:t>(tlač</w:t>
      </w:r>
      <w:r w:rsidRPr="004075A9" w:rsidR="009F03DC">
        <w:rPr>
          <w:rFonts w:cs="Arial"/>
          <w:sz w:val="22"/>
          <w:szCs w:val="22"/>
          <w:lang w:val="sk-SK"/>
        </w:rPr>
        <w:t xml:space="preserve">  </w:t>
      </w:r>
      <w:r w:rsidRPr="004075A9">
        <w:rPr>
          <w:rFonts w:cs="Arial"/>
          <w:sz w:val="22"/>
          <w:szCs w:val="22"/>
          <w:lang w:val="sk-SK"/>
        </w:rPr>
        <w:t xml:space="preserve"> </w:t>
      </w:r>
      <w:r w:rsidRPr="004075A9" w:rsidR="008812C9">
        <w:rPr>
          <w:rFonts w:cs="Arial"/>
          <w:sz w:val="22"/>
          <w:szCs w:val="22"/>
          <w:lang w:val="sk-SK"/>
        </w:rPr>
        <w:t>529</w:t>
      </w:r>
      <w:r w:rsidRPr="004075A9">
        <w:rPr>
          <w:rFonts w:cs="Arial"/>
          <w:sz w:val="22"/>
          <w:szCs w:val="22"/>
          <w:lang w:val="sk-SK"/>
        </w:rPr>
        <w:t xml:space="preserve">), </w:t>
      </w:r>
      <w:r w:rsidRPr="004075A9" w:rsidR="009F03DC">
        <w:rPr>
          <w:rFonts w:cs="Arial"/>
          <w:sz w:val="22"/>
          <w:szCs w:val="22"/>
          <w:lang w:val="sk-SK"/>
        </w:rPr>
        <w:t xml:space="preserve">  </w:t>
      </w:r>
      <w:r w:rsidRPr="004075A9">
        <w:rPr>
          <w:rFonts w:cs="Arial"/>
          <w:sz w:val="22"/>
          <w:szCs w:val="22"/>
          <w:lang w:val="sk-SK"/>
        </w:rPr>
        <w:t xml:space="preserve">doručený </w:t>
      </w:r>
      <w:r w:rsidRPr="004075A9" w:rsidR="009F03DC">
        <w:rPr>
          <w:rFonts w:cs="Arial"/>
          <w:sz w:val="22"/>
          <w:szCs w:val="22"/>
          <w:lang w:val="sk-SK"/>
        </w:rPr>
        <w:t xml:space="preserve"> 7. októbra</w:t>
      </w:r>
      <w:r w:rsidRPr="004075A9">
        <w:rPr>
          <w:rFonts w:cs="Arial"/>
          <w:sz w:val="22"/>
          <w:szCs w:val="22"/>
          <w:lang w:val="sk-SK"/>
        </w:rPr>
        <w:t xml:space="preserve"> 20</w:t>
      </w:r>
      <w:r w:rsidRPr="004075A9" w:rsidR="00A34824">
        <w:rPr>
          <w:rFonts w:cs="Arial"/>
          <w:sz w:val="22"/>
          <w:szCs w:val="22"/>
          <w:lang w:val="sk-SK"/>
        </w:rPr>
        <w:t>1</w:t>
      </w:r>
      <w:r w:rsidRPr="004075A9" w:rsidR="00FF0D09">
        <w:rPr>
          <w:rFonts w:cs="Arial"/>
          <w:sz w:val="22"/>
          <w:szCs w:val="22"/>
          <w:lang w:val="sk-SK"/>
        </w:rPr>
        <w:t>1</w:t>
      </w:r>
    </w:p>
    <w:p w:rsidR="007C759B" w:rsidRPr="004075A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C759B" w:rsidRPr="004075A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4075A9">
        <w:rPr>
          <w:rFonts w:ascii="Arial" w:hAnsi="Arial" w:cs="Arial"/>
          <w:sz w:val="22"/>
          <w:szCs w:val="22"/>
        </w:rPr>
        <w:tab/>
      </w:r>
      <w:r w:rsidRPr="004075A9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</w:p>
    <w:p w:rsidR="007C759B" w:rsidRPr="004075A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4075A9">
        <w:rPr>
          <w:rFonts w:ascii="Arial" w:hAnsi="Arial" w:cs="Arial"/>
          <w:sz w:val="22"/>
          <w:szCs w:val="22"/>
        </w:rPr>
        <w:tab/>
        <w:t xml:space="preserve">Ústavnoprávnemu výboru Národnej rady Slovenskej republiky </w:t>
      </w:r>
      <w:r w:rsidRPr="004075A9" w:rsidR="008E0E83">
        <w:rPr>
          <w:rFonts w:ascii="Arial" w:hAnsi="Arial" w:cs="Arial"/>
          <w:sz w:val="22"/>
          <w:szCs w:val="22"/>
        </w:rPr>
        <w:t>a</w:t>
      </w:r>
    </w:p>
    <w:p w:rsidR="007C759B" w:rsidRPr="004075A9" w:rsidP="002C6F11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4075A9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Pr="004075A9" w:rsidR="00EC5710">
        <w:rPr>
          <w:rFonts w:ascii="Arial" w:hAnsi="Arial" w:cs="Arial"/>
          <w:sz w:val="22"/>
          <w:szCs w:val="22"/>
        </w:rPr>
        <w:t>pôdohospodárstvo</w:t>
        <w:br/>
        <w:t>a životné prostredie</w:t>
      </w:r>
      <w:r w:rsidRPr="004075A9">
        <w:rPr>
          <w:rFonts w:ascii="Arial" w:hAnsi="Arial" w:cs="Arial"/>
          <w:sz w:val="22"/>
          <w:szCs w:val="22"/>
        </w:rPr>
        <w:t>;</w:t>
      </w:r>
    </w:p>
    <w:p w:rsidR="007C759B" w:rsidRPr="004075A9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  <w:r w:rsidRPr="004075A9">
        <w:rPr>
          <w:rFonts w:ascii="Arial" w:hAnsi="Arial" w:cs="Arial"/>
          <w:sz w:val="22"/>
          <w:szCs w:val="22"/>
        </w:rPr>
        <w:tab/>
      </w:r>
      <w:r w:rsidRPr="004075A9">
        <w:rPr>
          <w:rFonts w:ascii="Arial" w:hAnsi="Arial" w:cs="Arial"/>
          <w:b/>
          <w:sz w:val="22"/>
          <w:szCs w:val="22"/>
        </w:rPr>
        <w:t xml:space="preserve">B. </w:t>
      </w:r>
      <w:r w:rsidR="004075A9">
        <w:rPr>
          <w:rFonts w:ascii="Arial" w:hAnsi="Arial" w:cs="Arial"/>
          <w:b/>
          <w:sz w:val="22"/>
          <w:szCs w:val="22"/>
        </w:rPr>
        <w:t xml:space="preserve"> </w:t>
      </w:r>
      <w:r w:rsidRPr="004075A9">
        <w:rPr>
          <w:rFonts w:ascii="Arial" w:hAnsi="Arial" w:cs="Arial"/>
          <w:b/>
          <w:sz w:val="22"/>
          <w:szCs w:val="22"/>
        </w:rPr>
        <w:t>u r č u j e m</w:t>
      </w: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</w:p>
    <w:p w:rsidR="007C759B" w:rsidRPr="004075A9">
      <w:pPr>
        <w:pStyle w:val="BodyText"/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4075A9">
        <w:rPr>
          <w:rFonts w:cs="Arial"/>
          <w:sz w:val="22"/>
          <w:szCs w:val="22"/>
          <w:lang w:val="sk-SK"/>
        </w:rPr>
        <w:tab/>
        <w:t xml:space="preserve">1. ako gestorský Výbor Národnej rady Slovenskej republiky pre </w:t>
      </w:r>
      <w:r w:rsidRPr="004075A9" w:rsidR="00EC5710">
        <w:rPr>
          <w:rFonts w:cs="Arial"/>
          <w:sz w:val="22"/>
          <w:szCs w:val="22"/>
          <w:lang w:val="sk-SK"/>
        </w:rPr>
        <w:t>pôdohospodárstvo a životné prostredie</w:t>
      </w:r>
      <w:r w:rsidRPr="004075A9" w:rsidR="008E0E83">
        <w:rPr>
          <w:rFonts w:cs="Arial"/>
          <w:sz w:val="22"/>
          <w:szCs w:val="22"/>
          <w:lang w:val="sk-SK"/>
        </w:rPr>
        <w:t xml:space="preserve"> s t</w:t>
      </w:r>
      <w:r w:rsidRPr="004075A9">
        <w:rPr>
          <w:rFonts w:cs="Arial"/>
          <w:sz w:val="22"/>
          <w:szCs w:val="22"/>
          <w:lang w:val="sk-SK"/>
        </w:rPr>
        <w:t>ým, že Národnej rade Slovenskej republiky podá správu o výsledku prerokovania vráteného zákona vo výboroch,</w:t>
      </w: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</w:p>
    <w:p w:rsidR="007C759B" w:rsidRPr="004075A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4075A9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Pr="004075A9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Pr="004075A9" w:rsidR="008E0E83">
        <w:rPr>
          <w:rFonts w:ascii="Arial" w:hAnsi="Arial" w:cs="Arial"/>
          <w:b/>
          <w:bCs/>
          <w:sz w:val="22"/>
          <w:szCs w:val="22"/>
          <w:u w:val="single"/>
        </w:rPr>
        <w:t>14. októbra</w:t>
      </w:r>
      <w:r w:rsidRPr="004075A9">
        <w:rPr>
          <w:rFonts w:ascii="Arial" w:hAnsi="Arial" w:cs="Arial"/>
          <w:b/>
          <w:bCs/>
          <w:sz w:val="22"/>
          <w:szCs w:val="22"/>
          <w:u w:val="single"/>
        </w:rPr>
        <w:t xml:space="preserve"> 20</w:t>
      </w:r>
      <w:r w:rsidRPr="004075A9" w:rsidR="00A3482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Pr="004075A9" w:rsidR="00FF0D09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Pr="004075A9">
        <w:rPr>
          <w:rFonts w:ascii="Arial" w:hAnsi="Arial" w:cs="Arial"/>
          <w:sz w:val="22"/>
          <w:szCs w:val="22"/>
        </w:rPr>
        <w:t>.</w:t>
        <w:tab/>
      </w:r>
    </w:p>
    <w:p w:rsidR="007C759B" w:rsidRPr="004075A9">
      <w:pPr>
        <w:jc w:val="both"/>
        <w:rPr>
          <w:rFonts w:ascii="Arial" w:hAnsi="Arial" w:cs="Arial"/>
          <w:sz w:val="22"/>
          <w:szCs w:val="22"/>
        </w:rPr>
      </w:pPr>
    </w:p>
    <w:p w:rsidR="009F03DC" w:rsidRPr="004075A9">
      <w:pPr>
        <w:jc w:val="center"/>
        <w:rPr>
          <w:rFonts w:ascii="Arial" w:hAnsi="Arial" w:cs="Arial"/>
          <w:sz w:val="22"/>
          <w:szCs w:val="22"/>
        </w:rPr>
      </w:pPr>
    </w:p>
    <w:p w:rsidR="009F03DC" w:rsidRPr="004075A9">
      <w:pPr>
        <w:jc w:val="center"/>
        <w:rPr>
          <w:rFonts w:ascii="Arial" w:hAnsi="Arial" w:cs="Arial"/>
          <w:sz w:val="22"/>
          <w:szCs w:val="22"/>
        </w:rPr>
      </w:pPr>
    </w:p>
    <w:p w:rsidR="007C759B" w:rsidRPr="004075A9">
      <w:pPr>
        <w:jc w:val="center"/>
        <w:rPr>
          <w:rFonts w:ascii="Arial" w:hAnsi="Arial" w:cs="Arial"/>
          <w:sz w:val="22"/>
          <w:szCs w:val="22"/>
        </w:rPr>
      </w:pPr>
      <w:r w:rsidRPr="004075A9" w:rsidR="00E7420C">
        <w:rPr>
          <w:rFonts w:ascii="Arial" w:hAnsi="Arial" w:cs="Arial"/>
          <w:sz w:val="22"/>
          <w:szCs w:val="22"/>
        </w:rPr>
        <w:t>Richard   S u l í k</w:t>
      </w:r>
      <w:r w:rsidRPr="004075A9">
        <w:rPr>
          <w:rFonts w:ascii="Arial" w:hAnsi="Arial" w:cs="Arial"/>
          <w:sz w:val="22"/>
          <w:szCs w:val="22"/>
        </w:rPr>
        <w:t xml:space="preserve">   v. r.</w:t>
      </w:r>
    </w:p>
    <w:sectPr w:rsidSect="003E236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E2102"/>
    <w:multiLevelType w:val="hybridMultilevel"/>
    <w:tmpl w:val="BEEAC630"/>
    <w:lvl w:ilvl="0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996"/>
    <w:rsid w:val="000B1996"/>
    <w:rsid w:val="000B68BF"/>
    <w:rsid w:val="00136337"/>
    <w:rsid w:val="0014210B"/>
    <w:rsid w:val="00187AFD"/>
    <w:rsid w:val="001C09A8"/>
    <w:rsid w:val="002329B0"/>
    <w:rsid w:val="002C6F11"/>
    <w:rsid w:val="003B1CB8"/>
    <w:rsid w:val="003E236A"/>
    <w:rsid w:val="004075A9"/>
    <w:rsid w:val="00447206"/>
    <w:rsid w:val="00547EFC"/>
    <w:rsid w:val="00636D72"/>
    <w:rsid w:val="00665EA4"/>
    <w:rsid w:val="007C3EAC"/>
    <w:rsid w:val="007C759B"/>
    <w:rsid w:val="007E3DBD"/>
    <w:rsid w:val="008812C9"/>
    <w:rsid w:val="008A4738"/>
    <w:rsid w:val="008E0E83"/>
    <w:rsid w:val="008F7076"/>
    <w:rsid w:val="009D0F30"/>
    <w:rsid w:val="009F03DC"/>
    <w:rsid w:val="009F42D9"/>
    <w:rsid w:val="00A34824"/>
    <w:rsid w:val="00A70524"/>
    <w:rsid w:val="00A94E13"/>
    <w:rsid w:val="00AE6E4B"/>
    <w:rsid w:val="00B759B0"/>
    <w:rsid w:val="00C15221"/>
    <w:rsid w:val="00CC3BAA"/>
    <w:rsid w:val="00CD0231"/>
    <w:rsid w:val="00E172C4"/>
    <w:rsid w:val="00E3389A"/>
    <w:rsid w:val="00E7420C"/>
    <w:rsid w:val="00E9477C"/>
    <w:rsid w:val="00EC5710"/>
    <w:rsid w:val="00FF0D0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D72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636D72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36D72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636D72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636D72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8E0E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rsid w:val="008E0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7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Kancelária NR SR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svihvlad</cp:lastModifiedBy>
  <cp:revision>2</cp:revision>
  <cp:lastPrinted>2011-10-10T06:37:00Z</cp:lastPrinted>
  <dcterms:created xsi:type="dcterms:W3CDTF">2011-10-10T07:02:00Z</dcterms:created>
  <dcterms:modified xsi:type="dcterms:W3CDTF">2011-10-10T07:02:00Z</dcterms:modified>
</cp:coreProperties>
</file>