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9760B" w:rsidRPr="0009760B" w:rsidP="004A12D4">
      <w:pPr>
        <w:pStyle w:val="NormalWeb"/>
        <w:bidi w:val="0"/>
        <w:spacing w:before="0" w:beforeAutospacing="0" w:after="0" w:afterAutospacing="0" w:line="360" w:lineRule="auto"/>
        <w:jc w:val="center"/>
        <w:rPr>
          <w:rFonts w:ascii="Times New Roman" w:hAnsi="Times New Roman"/>
          <w:bCs/>
          <w:color w:val="000000"/>
        </w:rPr>
      </w:pPr>
      <w:r w:rsidRPr="0009760B">
        <w:rPr>
          <w:rFonts w:ascii="Times New Roman" w:hAnsi="Times New Roman"/>
          <w:bCs/>
          <w:color w:val="000000"/>
        </w:rPr>
        <w:t>NÁRODNÁ RADA SLOVENSKEJ REPUBLIKY</w:t>
      </w:r>
    </w:p>
    <w:p w:rsidR="0009760B" w:rsidP="004A12D4">
      <w:pPr>
        <w:pStyle w:val="NormalWeb"/>
        <w:bidi w:val="0"/>
        <w:spacing w:before="0" w:beforeAutospacing="0" w:after="0" w:afterAutospacing="0" w:line="360" w:lineRule="auto"/>
        <w:jc w:val="center"/>
        <w:rPr>
          <w:rFonts w:ascii="Times New Roman" w:hAnsi="Times New Roman"/>
          <w:bCs/>
          <w:color w:val="000000"/>
        </w:rPr>
      </w:pPr>
      <w:r w:rsidRPr="0009760B">
        <w:rPr>
          <w:rFonts w:ascii="Times New Roman" w:hAnsi="Times New Roman"/>
          <w:bCs/>
          <w:color w:val="000000"/>
        </w:rPr>
        <w:t>V. volebné obdobie</w:t>
      </w:r>
    </w:p>
    <w:p w:rsidR="0009760B" w:rsidRPr="0009760B" w:rsidP="00E250B4">
      <w:pPr>
        <w:pStyle w:val="NormalWeb"/>
        <w:bidi w:val="0"/>
        <w:spacing w:before="0" w:beforeAutospacing="0" w:after="0" w:afterAutospacing="0"/>
        <w:jc w:val="center"/>
        <w:rPr>
          <w:rFonts w:ascii="Times New Roman" w:hAnsi="Times New Roman"/>
          <w:bCs/>
          <w:color w:val="000000"/>
        </w:rPr>
      </w:pPr>
      <w:r>
        <w:rPr>
          <w:rFonts w:ascii="Times New Roman" w:hAnsi="Times New Roman"/>
          <w:bCs/>
          <w:color w:val="000000"/>
        </w:rPr>
        <w:t>___________________________________________________________________________</w:t>
      </w:r>
    </w:p>
    <w:p w:rsidR="0009760B" w:rsidP="00E250B4">
      <w:pPr>
        <w:pStyle w:val="NormalWeb"/>
        <w:bidi w:val="0"/>
        <w:spacing w:before="0" w:beforeAutospacing="0" w:after="0" w:afterAutospacing="0"/>
        <w:jc w:val="center"/>
        <w:rPr>
          <w:rFonts w:ascii="Times New Roman" w:hAnsi="Times New Roman"/>
          <w:b/>
          <w:bCs/>
          <w:color w:val="000000"/>
        </w:rPr>
      </w:pPr>
    </w:p>
    <w:p w:rsidR="0009760B" w:rsidP="00E250B4">
      <w:pPr>
        <w:pStyle w:val="NormalWeb"/>
        <w:bidi w:val="0"/>
        <w:spacing w:before="0" w:beforeAutospacing="0" w:after="0" w:afterAutospacing="0"/>
        <w:jc w:val="center"/>
        <w:rPr>
          <w:rFonts w:ascii="Times New Roman" w:hAnsi="Times New Roman"/>
          <w:b/>
          <w:bCs/>
          <w:color w:val="000000"/>
        </w:rPr>
      </w:pPr>
    </w:p>
    <w:p w:rsidR="00915FFE" w:rsidP="00E250B4">
      <w:pPr>
        <w:pStyle w:val="NormalWeb"/>
        <w:bidi w:val="0"/>
        <w:spacing w:before="0" w:beforeAutospacing="0" w:after="0" w:afterAutospacing="0"/>
        <w:jc w:val="center"/>
        <w:rPr>
          <w:rFonts w:ascii="Times New Roman" w:hAnsi="Times New Roman"/>
          <w:b/>
          <w:bCs/>
          <w:color w:val="000000"/>
        </w:rPr>
      </w:pPr>
      <w:r w:rsidR="005868FD">
        <w:rPr>
          <w:rFonts w:ascii="Times New Roman" w:hAnsi="Times New Roman"/>
          <w:b/>
          <w:bCs/>
          <w:color w:val="000000"/>
        </w:rPr>
        <w:t>526</w:t>
      </w:r>
    </w:p>
    <w:p w:rsidR="004A12D4" w:rsidRPr="00E250B4" w:rsidP="00E250B4">
      <w:pPr>
        <w:pStyle w:val="NormalWeb"/>
        <w:bidi w:val="0"/>
        <w:spacing w:before="0" w:beforeAutospacing="0" w:after="0" w:afterAutospacing="0"/>
        <w:jc w:val="center"/>
        <w:rPr>
          <w:rFonts w:ascii="Times New Roman" w:hAnsi="Times New Roman"/>
          <w:b/>
          <w:bCs/>
          <w:color w:val="000000"/>
        </w:rPr>
      </w:pPr>
    </w:p>
    <w:p w:rsidR="004A12D4" w:rsidP="00E250B4">
      <w:pPr>
        <w:pStyle w:val="NormalWeb"/>
        <w:bidi w:val="0"/>
        <w:spacing w:before="0" w:beforeAutospacing="0" w:after="0" w:afterAutospacing="0"/>
        <w:jc w:val="both"/>
        <w:rPr>
          <w:rFonts w:ascii="Times New Roman" w:hAnsi="Times New Roman"/>
          <w:b/>
          <w:bCs/>
          <w:color w:val="000000"/>
        </w:rPr>
      </w:pPr>
    </w:p>
    <w:p w:rsidR="004A12D4" w:rsidP="004A12D4">
      <w:pPr>
        <w:pStyle w:val="NormalWeb"/>
        <w:bidi w:val="0"/>
        <w:spacing w:before="0" w:beforeAutospacing="0" w:after="0" w:afterAutospacing="0"/>
        <w:jc w:val="center"/>
        <w:rPr>
          <w:rFonts w:ascii="Times New Roman" w:hAnsi="Times New Roman"/>
          <w:b/>
          <w:bCs/>
          <w:color w:val="000000"/>
        </w:rPr>
      </w:pPr>
      <w:r>
        <w:rPr>
          <w:rFonts w:ascii="Times New Roman" w:hAnsi="Times New Roman"/>
          <w:b/>
          <w:bCs/>
          <w:color w:val="000000"/>
        </w:rPr>
        <w:t>VLÁDNY NÁVRH</w:t>
      </w:r>
    </w:p>
    <w:p w:rsidR="004A12D4" w:rsidP="00E250B4">
      <w:pPr>
        <w:pStyle w:val="NormalWeb"/>
        <w:bidi w:val="0"/>
        <w:spacing w:before="0" w:beforeAutospacing="0" w:after="0" w:afterAutospacing="0"/>
        <w:jc w:val="both"/>
        <w:rPr>
          <w:rFonts w:ascii="Times New Roman" w:hAnsi="Times New Roman"/>
          <w:b/>
          <w:bCs/>
          <w:color w:val="000000"/>
        </w:rPr>
      </w:pPr>
    </w:p>
    <w:p w:rsidR="004A12D4" w:rsidP="004A12D4">
      <w:pPr>
        <w:pStyle w:val="NormalWeb"/>
        <w:bidi w:val="0"/>
        <w:spacing w:before="0" w:beforeAutospacing="0" w:after="0" w:afterAutospacing="0"/>
        <w:jc w:val="center"/>
        <w:rPr>
          <w:rFonts w:ascii="Times New Roman" w:hAnsi="Times New Roman"/>
          <w:b/>
          <w:bCs/>
          <w:color w:val="000000"/>
        </w:rPr>
      </w:pPr>
      <w:r w:rsidRPr="00E250B4" w:rsidR="00915FFE">
        <w:rPr>
          <w:rFonts w:ascii="Times New Roman" w:hAnsi="Times New Roman"/>
          <w:b/>
          <w:bCs/>
          <w:color w:val="000000"/>
        </w:rPr>
        <w:t>na skrátené legislatívne konanie</w:t>
      </w:r>
      <w:r w:rsidR="00915FFE">
        <w:rPr>
          <w:rFonts w:ascii="Times New Roman" w:hAnsi="Times New Roman"/>
          <w:b/>
          <w:bCs/>
          <w:color w:val="000000"/>
        </w:rPr>
        <w:t xml:space="preserve"> </w:t>
      </w:r>
    </w:p>
    <w:p w:rsidR="00915FFE" w:rsidRPr="00E250B4" w:rsidP="004A12D4">
      <w:pPr>
        <w:pStyle w:val="NormalWeb"/>
        <w:bidi w:val="0"/>
        <w:spacing w:before="0" w:beforeAutospacing="0" w:after="0" w:afterAutospacing="0"/>
        <w:jc w:val="center"/>
        <w:rPr>
          <w:rFonts w:ascii="Times New Roman" w:hAnsi="Times New Roman"/>
          <w:color w:val="000000"/>
        </w:rPr>
      </w:pPr>
      <w:r w:rsidRPr="00E250B4">
        <w:rPr>
          <w:rFonts w:ascii="Times New Roman" w:hAnsi="Times New Roman"/>
          <w:b/>
          <w:bCs/>
          <w:color w:val="000000"/>
        </w:rPr>
        <w:t>o vládnom návrhu </w:t>
      </w:r>
      <w:r w:rsidR="00D72718">
        <w:rPr>
          <w:rFonts w:ascii="Times New Roman" w:hAnsi="Times New Roman"/>
          <w:b/>
          <w:bCs/>
          <w:color w:val="000000"/>
        </w:rPr>
        <w:t xml:space="preserve"> </w:t>
      </w:r>
      <w:r w:rsidRPr="00E250B4">
        <w:rPr>
          <w:rFonts w:ascii="Times New Roman" w:hAnsi="Times New Roman"/>
          <w:b/>
          <w:bCs/>
          <w:color w:val="000000"/>
        </w:rPr>
        <w:t>zákona</w:t>
      </w:r>
      <w:r w:rsidR="00F06424">
        <w:rPr>
          <w:rFonts w:ascii="Times New Roman" w:hAnsi="Times New Roman"/>
          <w:b/>
          <w:bCs/>
          <w:color w:val="000000"/>
        </w:rPr>
        <w:t>, ktorým sa mení a dopĺňa zákon č. 381/2010 Z. z.</w:t>
      </w:r>
      <w:r w:rsidRPr="00E250B4">
        <w:rPr>
          <w:rFonts w:ascii="Times New Roman" w:hAnsi="Times New Roman"/>
          <w:b/>
          <w:bCs/>
          <w:color w:val="000000"/>
        </w:rPr>
        <w:t xml:space="preserve"> o špecifických štátnych zárukách</w:t>
      </w:r>
      <w:r>
        <w:rPr>
          <w:rFonts w:ascii="Times New Roman" w:hAnsi="Times New Roman"/>
          <w:b/>
          <w:bCs/>
          <w:color w:val="000000"/>
        </w:rPr>
        <w:t xml:space="preserve"> a o zmene a doplnení niektorých zákonov</w:t>
      </w:r>
    </w:p>
    <w:p w:rsidR="00915FFE" w:rsidRPr="00E250B4" w:rsidP="00E250B4">
      <w:pPr>
        <w:bidi w:val="0"/>
        <w:jc w:val="both"/>
        <w:rPr>
          <w:rFonts w:ascii="Times New Roman" w:hAnsi="Times New Roman"/>
          <w:b/>
          <w:bCs/>
          <w:sz w:val="24"/>
          <w:szCs w:val="24"/>
          <w:u w:val="single"/>
          <w:lang w:val="sk-SK"/>
        </w:rPr>
      </w:pPr>
    </w:p>
    <w:p w:rsidR="00915FFE" w:rsidRPr="00E250B4" w:rsidP="00E250B4">
      <w:pPr>
        <w:bidi w:val="0"/>
        <w:jc w:val="both"/>
        <w:rPr>
          <w:rFonts w:ascii="Times New Roman" w:hAnsi="Times New Roman"/>
          <w:b/>
          <w:bCs/>
          <w:sz w:val="24"/>
          <w:szCs w:val="24"/>
          <w:lang w:val="sk-SK"/>
        </w:rPr>
      </w:pPr>
    </w:p>
    <w:p w:rsidR="00F06424" w:rsidRPr="00E250B4" w:rsidP="00F06424">
      <w:pPr>
        <w:bidi w:val="0"/>
        <w:ind w:firstLine="708"/>
        <w:jc w:val="both"/>
        <w:rPr>
          <w:rFonts w:ascii="Times New Roman" w:hAnsi="Times New Roman"/>
          <w:sz w:val="24"/>
          <w:szCs w:val="24"/>
          <w:lang w:val="sk-SK"/>
        </w:rPr>
      </w:pPr>
      <w:r w:rsidRPr="00E250B4">
        <w:rPr>
          <w:rFonts w:ascii="Times New Roman" w:hAnsi="Times New Roman"/>
          <w:sz w:val="24"/>
          <w:szCs w:val="24"/>
          <w:lang w:val="sk-SK"/>
        </w:rPr>
        <w:t>Ministerstvo financií SR (ďalej len „ministerstvo“) pripravilo návrh na skrátené legislatívne konanie o vládnom návrhu zákona</w:t>
      </w:r>
      <w:r>
        <w:rPr>
          <w:rFonts w:ascii="Times New Roman" w:hAnsi="Times New Roman"/>
          <w:sz w:val="24"/>
          <w:szCs w:val="24"/>
          <w:lang w:val="sk-SK"/>
        </w:rPr>
        <w:t>, ktorým sa mení a dopĺňa zákon</w:t>
      </w:r>
      <w:r w:rsidRPr="00E250B4">
        <w:rPr>
          <w:rFonts w:ascii="Times New Roman" w:hAnsi="Times New Roman"/>
          <w:sz w:val="24"/>
          <w:szCs w:val="24"/>
          <w:lang w:val="sk-SK"/>
        </w:rPr>
        <w:t xml:space="preserve"> </w:t>
      </w:r>
      <w:r>
        <w:rPr>
          <w:rFonts w:ascii="Times New Roman" w:hAnsi="Times New Roman"/>
          <w:sz w:val="24"/>
          <w:szCs w:val="24"/>
          <w:lang w:val="sk-SK"/>
        </w:rPr>
        <w:t xml:space="preserve">č. 381/2010 Z. z. </w:t>
      </w:r>
      <w:r w:rsidRPr="00E250B4">
        <w:rPr>
          <w:rFonts w:ascii="Times New Roman" w:hAnsi="Times New Roman"/>
          <w:sz w:val="24"/>
          <w:szCs w:val="24"/>
          <w:lang w:val="sk-SK"/>
        </w:rPr>
        <w:t>o špecifických štátnych zárukách</w:t>
      </w:r>
      <w:r>
        <w:rPr>
          <w:rFonts w:ascii="Times New Roman" w:hAnsi="Times New Roman"/>
          <w:sz w:val="24"/>
          <w:szCs w:val="24"/>
          <w:lang w:val="sk-SK"/>
        </w:rPr>
        <w:t xml:space="preserve"> a o zmene a doplnení niektorých zákonov</w:t>
      </w:r>
      <w:r w:rsidRPr="00E250B4">
        <w:rPr>
          <w:rFonts w:ascii="Times New Roman" w:hAnsi="Times New Roman"/>
          <w:sz w:val="24"/>
          <w:szCs w:val="24"/>
          <w:lang w:val="sk-SK"/>
        </w:rPr>
        <w:t xml:space="preserve"> (ďalej len „návrh zákona“). Tento návrh </w:t>
      </w:r>
      <w:r>
        <w:rPr>
          <w:rFonts w:ascii="Times New Roman" w:hAnsi="Times New Roman"/>
          <w:sz w:val="24"/>
          <w:szCs w:val="24"/>
          <w:lang w:val="sk-SK"/>
        </w:rPr>
        <w:t xml:space="preserve">zákona </w:t>
      </w:r>
      <w:r w:rsidRPr="00E250B4">
        <w:rPr>
          <w:rFonts w:ascii="Times New Roman" w:hAnsi="Times New Roman"/>
          <w:sz w:val="24"/>
          <w:szCs w:val="24"/>
          <w:lang w:val="sk-SK"/>
        </w:rPr>
        <w:t xml:space="preserve">vypracovalo </w:t>
      </w:r>
      <w:r>
        <w:rPr>
          <w:rFonts w:ascii="Times New Roman" w:hAnsi="Times New Roman"/>
          <w:sz w:val="24"/>
          <w:szCs w:val="24"/>
          <w:lang w:val="sk-SK"/>
        </w:rPr>
        <w:t>m</w:t>
      </w:r>
      <w:r w:rsidRPr="00E250B4">
        <w:rPr>
          <w:rFonts w:ascii="Times New Roman" w:hAnsi="Times New Roman"/>
          <w:sz w:val="24"/>
          <w:szCs w:val="24"/>
          <w:lang w:val="sk-SK"/>
        </w:rPr>
        <w:t xml:space="preserve">inisterstvo na základe uznesenia </w:t>
      </w:r>
      <w:r>
        <w:rPr>
          <w:rFonts w:ascii="Times New Roman" w:hAnsi="Times New Roman"/>
          <w:sz w:val="24"/>
          <w:szCs w:val="24"/>
          <w:lang w:val="sk-SK"/>
        </w:rPr>
        <w:t>v</w:t>
      </w:r>
      <w:r w:rsidRPr="00E250B4">
        <w:rPr>
          <w:rFonts w:ascii="Times New Roman" w:hAnsi="Times New Roman"/>
          <w:sz w:val="24"/>
          <w:szCs w:val="24"/>
          <w:lang w:val="sk-SK"/>
        </w:rPr>
        <w:t>lády S</w:t>
      </w:r>
      <w:r>
        <w:rPr>
          <w:rFonts w:ascii="Times New Roman" w:hAnsi="Times New Roman"/>
          <w:sz w:val="24"/>
          <w:szCs w:val="24"/>
          <w:lang w:val="sk-SK"/>
        </w:rPr>
        <w:t xml:space="preserve">lovenskej republiky </w:t>
      </w:r>
      <w:r w:rsidRPr="00E250B4">
        <w:rPr>
          <w:rFonts w:ascii="Times New Roman" w:hAnsi="Times New Roman"/>
          <w:sz w:val="24"/>
          <w:szCs w:val="24"/>
          <w:lang w:val="sk-SK"/>
        </w:rPr>
        <w:t>č</w:t>
      </w:r>
      <w:r>
        <w:rPr>
          <w:rFonts w:ascii="Times New Roman" w:hAnsi="Times New Roman"/>
          <w:sz w:val="24"/>
          <w:szCs w:val="24"/>
          <w:lang w:val="sk-SK"/>
        </w:rPr>
        <w:t xml:space="preserve">. 585 zo dňa 7. septembra 2011 </w:t>
      </w:r>
      <w:r w:rsidRPr="00E250B4">
        <w:rPr>
          <w:rFonts w:ascii="Times New Roman" w:hAnsi="Times New Roman"/>
          <w:sz w:val="24"/>
          <w:szCs w:val="24"/>
          <w:lang w:val="sk-SK"/>
        </w:rPr>
        <w:t xml:space="preserve">k návrhu </w:t>
      </w:r>
      <w:r>
        <w:rPr>
          <w:rFonts w:ascii="Times New Roman" w:hAnsi="Times New Roman"/>
          <w:sz w:val="24"/>
          <w:szCs w:val="24"/>
          <w:lang w:val="sk-SK"/>
        </w:rPr>
        <w:t xml:space="preserve">na uzavretie Dodatku k Rámcovej zmluve </w:t>
      </w:r>
      <w:r w:rsidRPr="00E250B4">
        <w:rPr>
          <w:rFonts w:ascii="Times New Roman" w:hAnsi="Times New Roman"/>
          <w:sz w:val="24"/>
          <w:szCs w:val="24"/>
          <w:lang w:val="sk-SK"/>
        </w:rPr>
        <w:t>o Európskom finančnom stabilizačnom nástroji</w:t>
      </w:r>
      <w:r>
        <w:rPr>
          <w:rStyle w:val="FootnoteReference"/>
          <w:rFonts w:ascii="Times New Roman" w:hAnsi="Times New Roman"/>
          <w:sz w:val="24"/>
          <w:szCs w:val="24"/>
          <w:rtl w:val="0"/>
          <w:lang w:val="sk-SK"/>
        </w:rPr>
        <w:footnoteReference w:id="2"/>
      </w:r>
      <w:r w:rsidRPr="00E250B4">
        <w:rPr>
          <w:rFonts w:ascii="Times New Roman" w:hAnsi="Times New Roman"/>
          <w:sz w:val="24"/>
          <w:szCs w:val="24"/>
          <w:lang w:val="sk-SK"/>
        </w:rPr>
        <w:t xml:space="preserve">.  </w:t>
      </w:r>
    </w:p>
    <w:p w:rsidR="00F06424" w:rsidRPr="00E250B4" w:rsidP="00F06424">
      <w:pPr>
        <w:bidi w:val="0"/>
        <w:jc w:val="both"/>
        <w:rPr>
          <w:rFonts w:ascii="Times New Roman" w:hAnsi="Times New Roman"/>
          <w:sz w:val="24"/>
          <w:szCs w:val="24"/>
          <w:lang w:val="sk-SK"/>
        </w:rPr>
      </w:pPr>
    </w:p>
    <w:p w:rsidR="00F06424" w:rsidRPr="00E250B4" w:rsidP="00F06424">
      <w:pPr>
        <w:pStyle w:val="BodyTextIndent2"/>
        <w:bidi w:val="0"/>
        <w:spacing w:line="240" w:lineRule="auto"/>
        <w:ind w:firstLine="708"/>
        <w:rPr>
          <w:rFonts w:ascii="Times New Roman" w:hAnsi="Times New Roman"/>
          <w:lang w:val="sk-SK"/>
        </w:rPr>
      </w:pPr>
      <w:r w:rsidRPr="00E250B4">
        <w:rPr>
          <w:rFonts w:ascii="Times New Roman" w:hAnsi="Times New Roman"/>
          <w:lang w:val="sk-SK"/>
        </w:rPr>
        <w:t xml:space="preserve">Európsky Finančný Stabilizačný Nástroj (ďalej len „EFSF“) je súčasťou komplexného balíka opatrení, o ktorých rozhodla Rada ECOFIN-u dňa 9. mája 2010. </w:t>
      </w:r>
      <w:r>
        <w:rPr>
          <w:rFonts w:ascii="Times New Roman" w:hAnsi="Times New Roman"/>
          <w:lang w:val="sk-SK"/>
        </w:rPr>
        <w:t>Dodatok k Rámcovej zmluve o EFSF obsahuje navýšenie úverovej kapacity EFSF z dôvodu zabezpečenia najvyššieho úverového ratingu a tiež opatrenia na zvýšenie flexibility celého mechanizmu. Tieto zmeny schválili hlavy štátov a vlád eurozóny dňa 21. júla 2011.</w:t>
      </w:r>
    </w:p>
    <w:p w:rsidR="00F06424" w:rsidRPr="00E250B4" w:rsidP="00F06424">
      <w:pPr>
        <w:pStyle w:val="BodyTextIndent2"/>
        <w:bidi w:val="0"/>
        <w:spacing w:line="240" w:lineRule="auto"/>
        <w:ind w:firstLine="0"/>
        <w:rPr>
          <w:rFonts w:ascii="Times New Roman" w:hAnsi="Times New Roman"/>
          <w:lang w:val="sk-SK"/>
        </w:rPr>
      </w:pPr>
    </w:p>
    <w:p w:rsidR="00F06424" w:rsidRPr="00B31F94" w:rsidP="00F06424">
      <w:pPr>
        <w:pStyle w:val="BodyTextIndent2"/>
        <w:bidi w:val="0"/>
        <w:spacing w:line="240" w:lineRule="auto"/>
        <w:ind w:firstLine="708"/>
        <w:rPr>
          <w:rFonts w:ascii="Times New Roman" w:hAnsi="Times New Roman"/>
          <w:lang w:val="sk-SK"/>
        </w:rPr>
      </w:pPr>
      <w:r w:rsidRPr="00E250B4">
        <w:rPr>
          <w:rFonts w:ascii="Times New Roman" w:hAnsi="Times New Roman"/>
          <w:lang w:val="sk-SK"/>
        </w:rPr>
        <w:t xml:space="preserve">Zmyslom </w:t>
      </w:r>
      <w:r>
        <w:rPr>
          <w:rFonts w:ascii="Times New Roman" w:hAnsi="Times New Roman"/>
          <w:lang w:val="sk-SK"/>
        </w:rPr>
        <w:t xml:space="preserve">návrhu novely </w:t>
      </w:r>
      <w:r w:rsidRPr="00E250B4">
        <w:rPr>
          <w:rFonts w:ascii="Times New Roman" w:hAnsi="Times New Roman"/>
          <w:lang w:val="sk-SK"/>
        </w:rPr>
        <w:t xml:space="preserve">zákona je vytvoriť legislatívne podmienky pre poskytnutie a realizáciu </w:t>
      </w:r>
      <w:r>
        <w:rPr>
          <w:rFonts w:ascii="Times New Roman" w:hAnsi="Times New Roman"/>
          <w:lang w:val="sk-SK"/>
        </w:rPr>
        <w:t xml:space="preserve">špecifických </w:t>
      </w:r>
      <w:r w:rsidRPr="00E250B4">
        <w:rPr>
          <w:rFonts w:ascii="Times New Roman" w:hAnsi="Times New Roman"/>
          <w:lang w:val="sk-SK"/>
        </w:rPr>
        <w:t>štátnych záruk v</w:t>
      </w:r>
      <w:r>
        <w:rPr>
          <w:rFonts w:ascii="Times New Roman" w:hAnsi="Times New Roman"/>
          <w:lang w:val="sk-SK"/>
        </w:rPr>
        <w:t> objeme určenom v Dodatku k Rámcovej zmluve o EFSF.</w:t>
      </w:r>
    </w:p>
    <w:p w:rsidR="00F06424" w:rsidRPr="00B31F94" w:rsidP="00F06424">
      <w:pPr>
        <w:pStyle w:val="BodyTextIndent2"/>
        <w:bidi w:val="0"/>
        <w:spacing w:line="240" w:lineRule="auto"/>
        <w:ind w:firstLine="0"/>
        <w:rPr>
          <w:rFonts w:ascii="Times New Roman" w:hAnsi="Times New Roman"/>
          <w:lang w:val="sk-SK"/>
        </w:rPr>
      </w:pPr>
    </w:p>
    <w:p w:rsidR="00F06424" w:rsidRPr="003338C5" w:rsidP="00F06424">
      <w:pPr>
        <w:pStyle w:val="Title"/>
        <w:bidi w:val="0"/>
        <w:spacing w:line="240" w:lineRule="auto"/>
        <w:ind w:firstLine="708"/>
        <w:jc w:val="both"/>
        <w:rPr>
          <w:rFonts w:ascii="Times New Roman" w:hAnsi="Times New Roman"/>
          <w:b w:val="0"/>
          <w:bCs w:val="0"/>
          <w:sz w:val="24"/>
          <w:szCs w:val="24"/>
        </w:rPr>
      </w:pPr>
      <w:r>
        <w:rPr>
          <w:rFonts w:ascii="Times New Roman" w:hAnsi="Times New Roman"/>
          <w:b w:val="0"/>
          <w:bCs w:val="0"/>
          <w:sz w:val="24"/>
          <w:szCs w:val="24"/>
        </w:rPr>
        <w:t xml:space="preserve">Na to, aby Slovenská republika splnila svoje záväzky, ku ktorým sa politicky zaviazala            21. júla 2010, a aby mala v čo najkratšom časovom období prijatú legislatívu umožňujúcu plnenie podmienok vyplývajúcich z novelizovanej Rámcovej zmluvy o EFSF navrhujeme podľa </w:t>
      </w:r>
      <w:r w:rsidRPr="00B31F94">
        <w:rPr>
          <w:rFonts w:ascii="Times New Roman" w:hAnsi="Times New Roman"/>
          <w:b w:val="0"/>
          <w:bCs w:val="0"/>
          <w:sz w:val="24"/>
          <w:szCs w:val="24"/>
        </w:rPr>
        <w:t xml:space="preserve">§ 89 ods. 1 zákona </w:t>
      </w:r>
      <w:r w:rsidRPr="003338C5">
        <w:rPr>
          <w:rFonts w:ascii="Times New Roman" w:hAnsi="Times New Roman"/>
          <w:b w:val="0"/>
          <w:bCs w:val="0"/>
          <w:sz w:val="24"/>
          <w:szCs w:val="24"/>
        </w:rPr>
        <w:t>Národnej rady Slovenskej republiky č. 350/1996 Z. z. o rokovacom poriadku Národnej rady Slovenskej republiky v znení neskorších predpisov, aby sa Národná rada Slovenskej republiky uzniesla na skrátenom legislatívnom konaní o vládnom návrhu zákona</w:t>
      </w:r>
      <w:r>
        <w:rPr>
          <w:rFonts w:ascii="Times New Roman" w:hAnsi="Times New Roman"/>
          <w:b w:val="0"/>
          <w:bCs w:val="0"/>
          <w:sz w:val="24"/>
          <w:szCs w:val="24"/>
        </w:rPr>
        <w:t>, ktorým sa mení a dopĺňa zákon</w:t>
      </w:r>
      <w:r w:rsidRPr="003338C5">
        <w:rPr>
          <w:rFonts w:ascii="Times New Roman" w:hAnsi="Times New Roman"/>
          <w:b w:val="0"/>
          <w:bCs w:val="0"/>
          <w:sz w:val="24"/>
          <w:szCs w:val="24"/>
        </w:rPr>
        <w:t xml:space="preserve"> o špecifických štátnych zárukách a o zmene a doplnení niektorých zákonov.</w:t>
      </w:r>
    </w:p>
    <w:p w:rsidR="00F06424" w:rsidP="00F06424">
      <w:pPr>
        <w:pStyle w:val="Title"/>
        <w:bidi w:val="0"/>
        <w:spacing w:line="240" w:lineRule="auto"/>
        <w:jc w:val="both"/>
        <w:rPr>
          <w:rFonts w:ascii="Times New Roman" w:hAnsi="Times New Roman"/>
          <w:b w:val="0"/>
          <w:sz w:val="24"/>
          <w:szCs w:val="24"/>
        </w:rPr>
      </w:pPr>
    </w:p>
    <w:p w:rsidR="00F06424" w:rsidRPr="009202B9" w:rsidP="00F06424">
      <w:pPr>
        <w:pStyle w:val="Title"/>
        <w:bidi w:val="0"/>
        <w:spacing w:line="240" w:lineRule="auto"/>
        <w:ind w:firstLine="708"/>
        <w:jc w:val="both"/>
        <w:rPr>
          <w:rFonts w:ascii="Times New Roman" w:hAnsi="Times New Roman"/>
          <w:b w:val="0"/>
          <w:sz w:val="24"/>
          <w:szCs w:val="24"/>
        </w:rPr>
      </w:pPr>
      <w:r w:rsidRPr="003338C5">
        <w:rPr>
          <w:rFonts w:ascii="Times New Roman" w:hAnsi="Times New Roman"/>
          <w:b w:val="0"/>
          <w:sz w:val="24"/>
          <w:szCs w:val="24"/>
        </w:rPr>
        <w:t>Potrebu skráteného legislatívneho konania chcem</w:t>
      </w:r>
      <w:r>
        <w:rPr>
          <w:rFonts w:ascii="Times New Roman" w:hAnsi="Times New Roman"/>
          <w:b w:val="0"/>
          <w:sz w:val="24"/>
          <w:szCs w:val="24"/>
        </w:rPr>
        <w:t>e</w:t>
      </w:r>
      <w:r w:rsidRPr="003338C5">
        <w:rPr>
          <w:rFonts w:ascii="Times New Roman" w:hAnsi="Times New Roman"/>
          <w:b w:val="0"/>
          <w:sz w:val="24"/>
          <w:szCs w:val="24"/>
        </w:rPr>
        <w:t xml:space="preserve"> odôvodniť predovšetkým tým, že záväznosť</w:t>
      </w:r>
      <w:r>
        <w:rPr>
          <w:rFonts w:ascii="Times New Roman" w:hAnsi="Times New Roman"/>
          <w:b w:val="0"/>
          <w:sz w:val="24"/>
          <w:szCs w:val="24"/>
        </w:rPr>
        <w:t xml:space="preserve"> Dodatku k Rámcovej zmluve</w:t>
      </w:r>
      <w:r w:rsidRPr="003338C5">
        <w:rPr>
          <w:rFonts w:ascii="Times New Roman" w:hAnsi="Times New Roman"/>
          <w:b w:val="0"/>
          <w:sz w:val="24"/>
          <w:szCs w:val="24"/>
        </w:rPr>
        <w:t xml:space="preserve"> </w:t>
      </w:r>
      <w:r>
        <w:rPr>
          <w:rFonts w:ascii="Times New Roman" w:hAnsi="Times New Roman"/>
          <w:b w:val="0"/>
          <w:sz w:val="24"/>
          <w:szCs w:val="24"/>
        </w:rPr>
        <w:t xml:space="preserve">o EFSF </w:t>
      </w:r>
      <w:r w:rsidRPr="003338C5">
        <w:rPr>
          <w:rFonts w:ascii="Times New Roman" w:hAnsi="Times New Roman"/>
          <w:b w:val="0"/>
          <w:sz w:val="24"/>
          <w:szCs w:val="24"/>
        </w:rPr>
        <w:t>je pre jednotlivé členské štáty eurozóny podmienená splnením vnútroštátnych legislatívnych podmienok. V prípade, že by sa v Slovenskej republike neprijala potrebná legislatíva v čo najkratšom časovom období, tak by sa mohol ohroziť celý mechanizmus finančnej stabilizačnej pomoci, čo by mohlo mať značné</w:t>
      </w:r>
      <w:r>
        <w:rPr>
          <w:rFonts w:ascii="Times New Roman" w:hAnsi="Times New Roman"/>
          <w:b w:val="0"/>
          <w:sz w:val="24"/>
          <w:szCs w:val="24"/>
        </w:rPr>
        <w:t xml:space="preserve"> následky na medzinárodné záväzky, ktoré prijala Slovenská republika v rámci svojho členstva v eurozóne. Zároveň by oneskorené prijatie legislatívy mohlo znamenať značné </w:t>
      </w:r>
      <w:r w:rsidRPr="003338C5">
        <w:rPr>
          <w:rFonts w:ascii="Times New Roman" w:hAnsi="Times New Roman"/>
          <w:b w:val="0"/>
          <w:sz w:val="24"/>
          <w:szCs w:val="24"/>
        </w:rPr>
        <w:t>hospodárske škody</w:t>
      </w:r>
      <w:r>
        <w:rPr>
          <w:rFonts w:ascii="Times New Roman" w:hAnsi="Times New Roman"/>
          <w:b w:val="0"/>
          <w:sz w:val="24"/>
          <w:szCs w:val="24"/>
        </w:rPr>
        <w:t>,</w:t>
      </w:r>
      <w:r w:rsidRPr="003338C5">
        <w:rPr>
          <w:rFonts w:ascii="Times New Roman" w:hAnsi="Times New Roman"/>
          <w:b w:val="0"/>
          <w:sz w:val="24"/>
          <w:szCs w:val="24"/>
        </w:rPr>
        <w:t xml:space="preserve"> a to nie len pre Slovenskú republiku ale aj pre ostatné členské štáty eurozóny.</w:t>
      </w:r>
      <w:r>
        <w:rPr>
          <w:rFonts w:ascii="Times New Roman" w:hAnsi="Times New Roman"/>
          <w:b w:val="0"/>
          <w:sz w:val="24"/>
          <w:szCs w:val="24"/>
        </w:rPr>
        <w:t xml:space="preserve"> Európska komisia vyzvala členské štáty, aby ukončili všetky legislatívne a ratifikačné procesy do konca septembra 2011. Podpredseda vlády a minister financií Slovenskej republiky oznámil na ECOFIN-e 16. septembra 2011, že Národná rada Slovenskej republiky by mala o Dodatku k Rámcovej zmluve o EFSF  rokovať 11. októbra 2011.</w:t>
      </w:r>
    </w:p>
    <w:p w:rsidR="003338C5" w:rsidRPr="003338C5" w:rsidP="003338C5">
      <w:pPr>
        <w:pStyle w:val="Title"/>
        <w:bidi w:val="0"/>
        <w:spacing w:line="240" w:lineRule="auto"/>
        <w:jc w:val="both"/>
        <w:rPr>
          <w:rFonts w:ascii="Times New Roman" w:hAnsi="Times New Roman"/>
          <w:b w:val="0"/>
          <w:bCs w:val="0"/>
          <w:sz w:val="24"/>
          <w:szCs w:val="24"/>
        </w:rPr>
      </w:pPr>
    </w:p>
    <w:p w:rsidR="003338C5" w:rsidP="003338C5">
      <w:pPr>
        <w:pStyle w:val="BodyTextIndent2"/>
        <w:bidi w:val="0"/>
        <w:spacing w:line="240" w:lineRule="auto"/>
        <w:ind w:firstLine="708"/>
        <w:rPr>
          <w:rFonts w:ascii="Times New Roman" w:hAnsi="Times New Roman"/>
          <w:lang w:val="sk-SK"/>
        </w:rPr>
      </w:pPr>
    </w:p>
    <w:p w:rsidR="00915FFE" w:rsidRPr="005868FD" w:rsidP="003338C5">
      <w:pPr>
        <w:pStyle w:val="BodyTextIndent2"/>
        <w:bidi w:val="0"/>
        <w:spacing w:line="240" w:lineRule="auto"/>
        <w:ind w:firstLine="708"/>
        <w:rPr>
          <w:rFonts w:ascii="Times New Roman" w:hAnsi="Times New Roman"/>
          <w:lang w:val="sk-SK"/>
        </w:rPr>
      </w:pPr>
      <w:r w:rsidRPr="005868FD" w:rsidR="004A12D4">
        <w:rPr>
          <w:rFonts w:ascii="Times New Roman" w:hAnsi="Times New Roman"/>
          <w:lang w:val="sk-SK"/>
        </w:rPr>
        <w:t>Schválené vládou Slovenskej r</w:t>
      </w:r>
      <w:r w:rsidRPr="005868FD" w:rsidR="00F06424">
        <w:rPr>
          <w:rFonts w:ascii="Times New Roman" w:hAnsi="Times New Roman"/>
          <w:lang w:val="sk-SK"/>
        </w:rPr>
        <w:t xml:space="preserve">epubliky </w:t>
      </w:r>
      <w:r w:rsidRPr="005868FD" w:rsidR="005868FD">
        <w:rPr>
          <w:rFonts w:ascii="Times New Roman" w:hAnsi="Times New Roman"/>
          <w:lang w:val="sk-SK"/>
        </w:rPr>
        <w:t>dňa 28</w:t>
      </w:r>
      <w:r w:rsidRPr="005868FD" w:rsidR="004A12D4">
        <w:rPr>
          <w:rFonts w:ascii="Times New Roman" w:hAnsi="Times New Roman"/>
          <w:lang w:val="sk-SK"/>
        </w:rPr>
        <w:t xml:space="preserve">. </w:t>
      </w:r>
      <w:r w:rsidRPr="005868FD" w:rsidR="005868FD">
        <w:rPr>
          <w:rFonts w:ascii="Times New Roman" w:hAnsi="Times New Roman"/>
          <w:lang w:val="sk-SK"/>
        </w:rPr>
        <w:t>septembra</w:t>
      </w:r>
      <w:r w:rsidRPr="005868FD" w:rsidR="004A12D4">
        <w:rPr>
          <w:rFonts w:ascii="Times New Roman" w:hAnsi="Times New Roman"/>
          <w:lang w:val="sk-SK"/>
        </w:rPr>
        <w:t xml:space="preserve"> 201</w:t>
      </w:r>
      <w:r w:rsidRPr="005868FD" w:rsidR="00F06424">
        <w:rPr>
          <w:rFonts w:ascii="Times New Roman" w:hAnsi="Times New Roman"/>
          <w:lang w:val="sk-SK"/>
        </w:rPr>
        <w:t>1</w:t>
      </w:r>
      <w:r w:rsidRPr="005868FD" w:rsidR="005868FD">
        <w:rPr>
          <w:rFonts w:ascii="Times New Roman" w:hAnsi="Times New Roman"/>
          <w:lang w:val="sk-SK"/>
        </w:rPr>
        <w:t xml:space="preserve"> uznesením č. 632/2011</w:t>
      </w:r>
      <w:r w:rsidRPr="005868FD" w:rsidR="004A12D4">
        <w:rPr>
          <w:rFonts w:ascii="Times New Roman" w:hAnsi="Times New Roman"/>
          <w:lang w:val="sk-SK"/>
        </w:rPr>
        <w:t>.</w:t>
      </w:r>
    </w:p>
    <w:p w:rsidR="004A12D4" w:rsidRPr="005868FD" w:rsidP="003338C5">
      <w:pPr>
        <w:pStyle w:val="BodyTextIndent2"/>
        <w:bidi w:val="0"/>
        <w:spacing w:line="240" w:lineRule="auto"/>
        <w:ind w:firstLine="0"/>
        <w:rPr>
          <w:rFonts w:ascii="Times New Roman" w:hAnsi="Times New Roman"/>
          <w:lang w:val="sk-SK"/>
        </w:rPr>
      </w:pPr>
    </w:p>
    <w:p w:rsidR="003338C5" w:rsidRPr="005868FD" w:rsidP="003338C5">
      <w:pPr>
        <w:pStyle w:val="BodyTextIndent2"/>
        <w:bidi w:val="0"/>
        <w:spacing w:line="240" w:lineRule="auto"/>
        <w:ind w:firstLine="0"/>
        <w:rPr>
          <w:rFonts w:ascii="Times New Roman" w:hAnsi="Times New Roman"/>
          <w:lang w:val="sk-SK"/>
        </w:rPr>
      </w:pPr>
    </w:p>
    <w:p w:rsidR="004A12D4" w:rsidRPr="003338C5" w:rsidP="003338C5">
      <w:pPr>
        <w:pStyle w:val="BodyTextIndent2"/>
        <w:bidi w:val="0"/>
        <w:spacing w:line="240" w:lineRule="auto"/>
        <w:ind w:firstLine="0"/>
        <w:rPr>
          <w:rFonts w:ascii="Times New Roman" w:hAnsi="Times New Roman"/>
          <w:lang w:val="sk-SK"/>
        </w:rPr>
      </w:pPr>
      <w:r w:rsidRPr="005868FD">
        <w:rPr>
          <w:rFonts w:ascii="Times New Roman" w:hAnsi="Times New Roman"/>
          <w:lang w:val="sk-SK"/>
        </w:rPr>
        <w:t xml:space="preserve">Bratislava, </w:t>
      </w:r>
      <w:r w:rsidRPr="005868FD" w:rsidR="005868FD">
        <w:rPr>
          <w:rFonts w:ascii="Times New Roman" w:hAnsi="Times New Roman"/>
          <w:lang w:val="sk-SK"/>
        </w:rPr>
        <w:t>29</w:t>
      </w:r>
      <w:r w:rsidRPr="005868FD">
        <w:rPr>
          <w:rFonts w:ascii="Times New Roman" w:hAnsi="Times New Roman"/>
          <w:lang w:val="sk-SK"/>
        </w:rPr>
        <w:t xml:space="preserve">. </w:t>
      </w:r>
      <w:r w:rsidR="001C7EF5">
        <w:rPr>
          <w:rFonts w:ascii="Times New Roman" w:hAnsi="Times New Roman"/>
          <w:lang w:val="sk-SK"/>
        </w:rPr>
        <w:t>septembr</w:t>
      </w:r>
      <w:r w:rsidRPr="005868FD" w:rsidR="00F06424">
        <w:rPr>
          <w:rFonts w:ascii="Times New Roman" w:hAnsi="Times New Roman"/>
          <w:lang w:val="sk-SK"/>
        </w:rPr>
        <w:t>a</w:t>
      </w:r>
      <w:r w:rsidRPr="005868FD">
        <w:rPr>
          <w:rFonts w:ascii="Times New Roman" w:hAnsi="Times New Roman"/>
          <w:lang w:val="sk-SK"/>
        </w:rPr>
        <w:t xml:space="preserve"> 201</w:t>
      </w:r>
      <w:r w:rsidRPr="005868FD" w:rsidR="00F06424">
        <w:rPr>
          <w:rFonts w:ascii="Times New Roman" w:hAnsi="Times New Roman"/>
          <w:lang w:val="sk-SK"/>
        </w:rPr>
        <w:t>1</w:t>
      </w:r>
    </w:p>
    <w:p w:rsidR="004A12D4" w:rsidP="00E250B4">
      <w:pPr>
        <w:pStyle w:val="BodyTextIndent2"/>
        <w:bidi w:val="0"/>
        <w:spacing w:line="240" w:lineRule="auto"/>
        <w:ind w:firstLine="0"/>
        <w:rPr>
          <w:rFonts w:ascii="Times New Roman" w:hAnsi="Times New Roman"/>
          <w:lang w:val="sk-SK"/>
        </w:rPr>
      </w:pPr>
    </w:p>
    <w:p w:rsidR="004A12D4" w:rsidP="00E250B4">
      <w:pPr>
        <w:pStyle w:val="BodyTextIndent2"/>
        <w:bidi w:val="0"/>
        <w:spacing w:line="240" w:lineRule="auto"/>
        <w:ind w:firstLine="0"/>
        <w:rPr>
          <w:rFonts w:ascii="Times New Roman" w:hAnsi="Times New Roman"/>
          <w:lang w:val="sk-SK"/>
        </w:rPr>
      </w:pPr>
    </w:p>
    <w:p w:rsidR="003338C5" w:rsidP="00E250B4">
      <w:pPr>
        <w:pStyle w:val="BodyTextIndent2"/>
        <w:bidi w:val="0"/>
        <w:spacing w:line="240" w:lineRule="auto"/>
        <w:ind w:firstLine="0"/>
        <w:rPr>
          <w:rFonts w:ascii="Times New Roman" w:hAnsi="Times New Roman"/>
          <w:lang w:val="sk-SK"/>
        </w:rPr>
      </w:pPr>
    </w:p>
    <w:p w:rsidR="003338C5" w:rsidP="00E250B4">
      <w:pPr>
        <w:pStyle w:val="BodyTextIndent2"/>
        <w:bidi w:val="0"/>
        <w:spacing w:line="240" w:lineRule="auto"/>
        <w:ind w:firstLine="0"/>
        <w:rPr>
          <w:rFonts w:ascii="Times New Roman" w:hAnsi="Times New Roman"/>
          <w:lang w:val="sk-SK"/>
        </w:rPr>
      </w:pPr>
    </w:p>
    <w:p w:rsidR="004A12D4" w:rsidP="00E250B4">
      <w:pPr>
        <w:pStyle w:val="BodyTextIndent2"/>
        <w:bidi w:val="0"/>
        <w:spacing w:line="240" w:lineRule="auto"/>
        <w:ind w:firstLine="0"/>
        <w:rPr>
          <w:rFonts w:ascii="Times New Roman" w:hAnsi="Times New Roman"/>
          <w:lang w:val="sk-SK"/>
        </w:rPr>
      </w:pPr>
    </w:p>
    <w:p w:rsidR="004A12D4" w:rsidP="00E250B4">
      <w:pPr>
        <w:pStyle w:val="BodyTextIndent2"/>
        <w:bidi w:val="0"/>
        <w:spacing w:line="240" w:lineRule="auto"/>
        <w:ind w:firstLine="0"/>
        <w:rPr>
          <w:rFonts w:ascii="Times New Roman" w:hAnsi="Times New Roman"/>
          <w:lang w:val="sk-SK"/>
        </w:rPr>
      </w:pPr>
    </w:p>
    <w:p w:rsidR="004A12D4" w:rsidRPr="004A12D4" w:rsidP="004A12D4">
      <w:pPr>
        <w:pStyle w:val="BodyTextIndent2"/>
        <w:bidi w:val="0"/>
        <w:spacing w:line="240" w:lineRule="auto"/>
        <w:ind w:firstLine="0"/>
        <w:jc w:val="center"/>
        <w:rPr>
          <w:rFonts w:ascii="Times New Roman" w:hAnsi="Times New Roman"/>
          <w:b/>
          <w:lang w:val="sk-SK"/>
        </w:rPr>
      </w:pPr>
      <w:r w:rsidRPr="004A12D4">
        <w:rPr>
          <w:rFonts w:ascii="Times New Roman" w:hAnsi="Times New Roman"/>
          <w:b/>
          <w:lang w:val="sk-SK"/>
        </w:rPr>
        <w:t>Iveta Radičová</w:t>
      </w:r>
    </w:p>
    <w:p w:rsidR="004A12D4" w:rsidP="004A12D4">
      <w:pPr>
        <w:pStyle w:val="BodyTextIndent2"/>
        <w:bidi w:val="0"/>
        <w:spacing w:line="240" w:lineRule="auto"/>
        <w:ind w:firstLine="0"/>
        <w:jc w:val="center"/>
        <w:rPr>
          <w:rFonts w:ascii="Times New Roman" w:hAnsi="Times New Roman"/>
          <w:lang w:val="sk-SK"/>
        </w:rPr>
      </w:pPr>
      <w:r>
        <w:rPr>
          <w:rFonts w:ascii="Times New Roman" w:hAnsi="Times New Roman"/>
          <w:lang w:val="sk-SK"/>
        </w:rPr>
        <w:t>predsedníčka vlády</w:t>
      </w:r>
    </w:p>
    <w:p w:rsidR="004A12D4" w:rsidP="004A12D4">
      <w:pPr>
        <w:pStyle w:val="BodyTextIndent2"/>
        <w:bidi w:val="0"/>
        <w:spacing w:line="240" w:lineRule="auto"/>
        <w:ind w:firstLine="0"/>
        <w:jc w:val="center"/>
        <w:rPr>
          <w:rFonts w:ascii="Times New Roman" w:hAnsi="Times New Roman"/>
          <w:lang w:val="sk-SK"/>
        </w:rPr>
      </w:pPr>
      <w:r>
        <w:rPr>
          <w:rFonts w:ascii="Times New Roman" w:hAnsi="Times New Roman"/>
          <w:lang w:val="sk-SK"/>
        </w:rPr>
        <w:t>Slovenskej republiky</w:t>
      </w:r>
    </w:p>
    <w:p w:rsidR="004A12D4" w:rsidRPr="00BF29E4" w:rsidP="004A12D4">
      <w:pPr>
        <w:pStyle w:val="BodyTextIndent2"/>
        <w:bidi w:val="0"/>
        <w:spacing w:line="240" w:lineRule="auto"/>
        <w:ind w:firstLine="0"/>
        <w:jc w:val="center"/>
        <w:rPr>
          <w:rFonts w:ascii="Times New Roman" w:hAnsi="Times New Roman"/>
          <w:lang w:val="sk-SK"/>
        </w:rPr>
      </w:pPr>
    </w:p>
    <w:p w:rsidR="004A12D4" w:rsidRPr="00BF29E4" w:rsidP="004A12D4">
      <w:pPr>
        <w:pStyle w:val="BodyTextIndent2"/>
        <w:bidi w:val="0"/>
        <w:spacing w:line="240" w:lineRule="auto"/>
        <w:ind w:firstLine="0"/>
        <w:jc w:val="center"/>
        <w:rPr>
          <w:rFonts w:ascii="Times New Roman" w:hAnsi="Times New Roman"/>
          <w:lang w:val="sk-SK"/>
        </w:rPr>
      </w:pPr>
    </w:p>
    <w:p w:rsidR="004A12D4" w:rsidRPr="00BF29E4" w:rsidP="004A12D4">
      <w:pPr>
        <w:pStyle w:val="BodyTextIndent2"/>
        <w:bidi w:val="0"/>
        <w:spacing w:line="240" w:lineRule="auto"/>
        <w:ind w:firstLine="0"/>
        <w:jc w:val="center"/>
        <w:rPr>
          <w:rFonts w:ascii="Times New Roman" w:hAnsi="Times New Roman"/>
          <w:lang w:val="sk-SK"/>
        </w:rPr>
      </w:pPr>
    </w:p>
    <w:p w:rsidR="003338C5" w:rsidRPr="00BF29E4" w:rsidP="004A12D4">
      <w:pPr>
        <w:pStyle w:val="BodyTextIndent2"/>
        <w:bidi w:val="0"/>
        <w:spacing w:line="240" w:lineRule="auto"/>
        <w:ind w:firstLine="0"/>
        <w:jc w:val="center"/>
        <w:rPr>
          <w:rFonts w:ascii="Times New Roman" w:hAnsi="Times New Roman"/>
          <w:lang w:val="sk-SK"/>
        </w:rPr>
      </w:pPr>
    </w:p>
    <w:p w:rsidR="004A12D4" w:rsidRPr="00BF29E4" w:rsidP="004A12D4">
      <w:pPr>
        <w:pStyle w:val="BodyTextIndent2"/>
        <w:bidi w:val="0"/>
        <w:spacing w:line="240" w:lineRule="auto"/>
        <w:ind w:firstLine="0"/>
        <w:jc w:val="center"/>
        <w:rPr>
          <w:rFonts w:ascii="Times New Roman" w:hAnsi="Times New Roman"/>
          <w:lang w:val="sk-SK"/>
        </w:rPr>
      </w:pPr>
    </w:p>
    <w:p w:rsidR="004A12D4" w:rsidRPr="004A12D4" w:rsidP="004A12D4">
      <w:pPr>
        <w:pStyle w:val="BodyTextIndent2"/>
        <w:bidi w:val="0"/>
        <w:spacing w:line="240" w:lineRule="auto"/>
        <w:ind w:firstLine="0"/>
        <w:jc w:val="center"/>
        <w:rPr>
          <w:rFonts w:ascii="Times New Roman" w:hAnsi="Times New Roman"/>
          <w:b/>
          <w:lang w:val="sk-SK"/>
        </w:rPr>
      </w:pPr>
      <w:r w:rsidRPr="004A12D4">
        <w:rPr>
          <w:rFonts w:ascii="Times New Roman" w:hAnsi="Times New Roman"/>
          <w:b/>
          <w:lang w:val="sk-SK"/>
        </w:rPr>
        <w:t>Ivan Mikloš</w:t>
      </w:r>
    </w:p>
    <w:p w:rsidR="004A12D4" w:rsidP="004A12D4">
      <w:pPr>
        <w:pStyle w:val="BodyTextIndent2"/>
        <w:bidi w:val="0"/>
        <w:spacing w:line="240" w:lineRule="auto"/>
        <w:ind w:firstLine="0"/>
        <w:jc w:val="center"/>
        <w:rPr>
          <w:rFonts w:ascii="Times New Roman" w:hAnsi="Times New Roman"/>
          <w:lang w:val="sk-SK"/>
        </w:rPr>
      </w:pPr>
      <w:r>
        <w:rPr>
          <w:rFonts w:ascii="Times New Roman" w:hAnsi="Times New Roman"/>
          <w:lang w:val="sk-SK"/>
        </w:rPr>
        <w:t>podpredseda vlády a minister financií</w:t>
      </w:r>
    </w:p>
    <w:p w:rsidR="003338C5" w:rsidRPr="00E250B4" w:rsidP="004A12D4">
      <w:pPr>
        <w:pStyle w:val="BodyTextIndent2"/>
        <w:bidi w:val="0"/>
        <w:spacing w:line="240" w:lineRule="auto"/>
        <w:ind w:firstLine="0"/>
        <w:jc w:val="center"/>
        <w:rPr>
          <w:rFonts w:ascii="Times New Roman" w:hAnsi="Times New Roman"/>
          <w:lang w:val="sk-SK"/>
        </w:rPr>
      </w:pPr>
      <w:r>
        <w:rPr>
          <w:rFonts w:ascii="Times New Roman" w:hAnsi="Times New Roman"/>
          <w:lang w:val="sk-SK"/>
        </w:rPr>
        <w:t>Slovenskej republiky</w:t>
      </w:r>
    </w:p>
    <w:sectPr w:rsidSect="00D62FE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04C" w:rsidP="008A6638">
      <w:pPr>
        <w:bidi w:val="0"/>
        <w:rPr>
          <w:rFonts w:ascii="Times New Roman" w:hAnsi="Times New Roman"/>
        </w:rPr>
      </w:pPr>
      <w:r>
        <w:rPr>
          <w:rFonts w:ascii="Times New Roman" w:hAnsi="Times New Roman"/>
        </w:rPr>
        <w:separator/>
      </w:r>
    </w:p>
  </w:footnote>
  <w:footnote w:type="continuationSeparator" w:id="1">
    <w:p w:rsidR="0044004C" w:rsidP="008A6638">
      <w:pPr>
        <w:bidi w:val="0"/>
        <w:rPr>
          <w:rFonts w:ascii="Times New Roman" w:hAnsi="Times New Roman"/>
        </w:rPr>
      </w:pPr>
      <w:r>
        <w:rPr>
          <w:rFonts w:ascii="Times New Roman" w:hAnsi="Times New Roman"/>
        </w:rPr>
        <w:continuationSeparator/>
      </w:r>
    </w:p>
  </w:footnote>
  <w:footnote w:id="2">
    <w:p w:rsidP="00F06424">
      <w:pPr>
        <w:pStyle w:val="FootnoteText"/>
        <w:bidi w:val="0"/>
        <w:jc w:val="both"/>
        <w:rPr>
          <w:rFonts w:ascii="Times New Roman" w:hAnsi="Times New Roman"/>
        </w:rPr>
      </w:pPr>
      <w:r w:rsidRPr="00F627C7" w:rsidR="00F06424">
        <w:rPr>
          <w:rStyle w:val="FootnoteReference"/>
          <w:rFonts w:ascii="Times New Roman" w:hAnsi="Times New Roman"/>
          <w:lang w:val="sk-SK"/>
        </w:rPr>
        <w:footnoteRef/>
      </w:r>
      <w:r w:rsidRPr="00F627C7" w:rsidR="00F06424">
        <w:rPr>
          <w:rFonts w:ascii="Times New Roman" w:hAnsi="Times New Roman"/>
          <w:lang w:val="sk-SK"/>
        </w:rPr>
        <w:t xml:space="preserve"> </w:t>
      </w:r>
      <w:r w:rsidR="00F06424">
        <w:rPr>
          <w:rFonts w:ascii="Times New Roman" w:hAnsi="Times New Roman"/>
          <w:lang w:val="sk-SK"/>
        </w:rPr>
        <w:t>Celý názov dodatku je</w:t>
      </w:r>
      <w:r w:rsidRPr="00F627C7" w:rsidR="00F06424">
        <w:rPr>
          <w:rFonts w:ascii="Times New Roman" w:hAnsi="Times New Roman"/>
          <w:lang w:val="sk-SK"/>
        </w:rPr>
        <w:t xml:space="preserve"> </w:t>
      </w:r>
      <w:r w:rsidRPr="00F627C7" w:rsidR="00F06424">
        <w:rPr>
          <w:rFonts w:ascii="Times New Roman" w:hAnsi="Times New Roman"/>
          <w:bCs/>
          <w:lang w:val="sk-SK"/>
        </w:rPr>
        <w:t>Dodatok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018E"/>
    <w:multiLevelType w:val="hybridMultilevel"/>
    <w:tmpl w:val="5E0E95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7B7B85"/>
    <w:rsid w:val="00054379"/>
    <w:rsid w:val="0009760B"/>
    <w:rsid w:val="000E7881"/>
    <w:rsid w:val="00152002"/>
    <w:rsid w:val="001C7EF5"/>
    <w:rsid w:val="00270826"/>
    <w:rsid w:val="0032276E"/>
    <w:rsid w:val="003338C5"/>
    <w:rsid w:val="0034498E"/>
    <w:rsid w:val="003E1332"/>
    <w:rsid w:val="0044004C"/>
    <w:rsid w:val="004A12D4"/>
    <w:rsid w:val="004D66F9"/>
    <w:rsid w:val="004F5397"/>
    <w:rsid w:val="00543C6C"/>
    <w:rsid w:val="005868FD"/>
    <w:rsid w:val="007A758E"/>
    <w:rsid w:val="007B7B85"/>
    <w:rsid w:val="008162CD"/>
    <w:rsid w:val="008A6638"/>
    <w:rsid w:val="008C1AA0"/>
    <w:rsid w:val="008C6067"/>
    <w:rsid w:val="009031C2"/>
    <w:rsid w:val="00915FFE"/>
    <w:rsid w:val="009202B9"/>
    <w:rsid w:val="009C58E7"/>
    <w:rsid w:val="009D0164"/>
    <w:rsid w:val="00B075FE"/>
    <w:rsid w:val="00B31F94"/>
    <w:rsid w:val="00BA78A0"/>
    <w:rsid w:val="00BF29E4"/>
    <w:rsid w:val="00C4614E"/>
    <w:rsid w:val="00D26BEC"/>
    <w:rsid w:val="00D43EDA"/>
    <w:rsid w:val="00D62FE9"/>
    <w:rsid w:val="00D72718"/>
    <w:rsid w:val="00E250B4"/>
    <w:rsid w:val="00E814A1"/>
    <w:rsid w:val="00E84766"/>
    <w:rsid w:val="00EE4C59"/>
    <w:rsid w:val="00F06424"/>
    <w:rsid w:val="00F2474E"/>
    <w:rsid w:val="00F627C7"/>
    <w:rsid w:val="00F72E8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85"/>
    <w:pPr>
      <w:framePr w:wrap="auto"/>
      <w:widowControl/>
      <w:autoSpaceDE/>
      <w:autoSpaceDN/>
      <w:adjustRightInd/>
      <w:ind w:left="0" w:right="0"/>
      <w:jc w:val="left"/>
      <w:textAlignment w:val="auto"/>
    </w:pPr>
    <w:rPr>
      <w:rFonts w:cs="Times New Roman"/>
      <w:sz w:val="20"/>
      <w:szCs w:val="20"/>
      <w:rtl w:val="0"/>
      <w:cs w:val="0"/>
      <w:lang w:val="cs-CZ" w:eastAsia="cs-CZ"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TitleChar"/>
    <w:uiPriority w:val="99"/>
    <w:qFormat/>
    <w:rsid w:val="007B7B85"/>
    <w:pPr>
      <w:spacing w:line="360" w:lineRule="auto"/>
      <w:jc w:val="center"/>
    </w:pPr>
    <w:rPr>
      <w:b/>
      <w:bCs/>
      <w:sz w:val="28"/>
      <w:szCs w:val="28"/>
      <w:lang w:val="sk-SK"/>
    </w:rPr>
  </w:style>
  <w:style w:type="character" w:customStyle="1" w:styleId="TitleChar">
    <w:name w:val="Title Char"/>
    <w:basedOn w:val="DefaultParagraphFont"/>
    <w:link w:val="Title"/>
    <w:uiPriority w:val="99"/>
    <w:locked/>
    <w:rsid w:val="007B7B85"/>
    <w:rPr>
      <w:rFonts w:cs="Times New Roman"/>
      <w:b/>
      <w:bCs/>
      <w:sz w:val="28"/>
      <w:szCs w:val="28"/>
      <w:rtl w:val="0"/>
      <w:cs w:val="0"/>
      <w:lang w:val="x-none" w:eastAsia="cs-CZ"/>
    </w:rPr>
  </w:style>
  <w:style w:type="paragraph" w:styleId="BodyTextIndent2">
    <w:name w:val="Body Text Indent 2"/>
    <w:basedOn w:val="Normal"/>
    <w:link w:val="BodyTextIndent2Char"/>
    <w:uiPriority w:val="99"/>
    <w:rsid w:val="007B7B85"/>
    <w:pPr>
      <w:spacing w:line="360" w:lineRule="auto"/>
      <w:ind w:firstLine="709"/>
      <w:jc w:val="both"/>
    </w:pPr>
    <w:rPr>
      <w:sz w:val="24"/>
      <w:szCs w:val="24"/>
    </w:rPr>
  </w:style>
  <w:style w:type="character" w:customStyle="1" w:styleId="BodyTextIndent2Char">
    <w:name w:val="Body Text Indent 2 Char"/>
    <w:basedOn w:val="DefaultParagraphFont"/>
    <w:link w:val="BodyTextIndent2"/>
    <w:uiPriority w:val="99"/>
    <w:locked/>
    <w:rsid w:val="007B7B85"/>
    <w:rPr>
      <w:rFonts w:cs="Times New Roman"/>
      <w:sz w:val="24"/>
      <w:szCs w:val="24"/>
      <w:rtl w:val="0"/>
      <w:cs w:val="0"/>
      <w:lang w:val="cs-CZ" w:eastAsia="cs-CZ"/>
    </w:rPr>
  </w:style>
  <w:style w:type="character" w:styleId="CommentReference">
    <w:name w:val="annotation reference"/>
    <w:basedOn w:val="DefaultParagraphFont"/>
    <w:uiPriority w:val="99"/>
    <w:semiHidden/>
    <w:rsid w:val="00543C6C"/>
    <w:rPr>
      <w:rFonts w:cs="Times New Roman"/>
      <w:sz w:val="16"/>
      <w:szCs w:val="16"/>
      <w:rtl w:val="0"/>
      <w:cs w:val="0"/>
    </w:rPr>
  </w:style>
  <w:style w:type="paragraph" w:styleId="CommentText">
    <w:name w:val="annotation text"/>
    <w:basedOn w:val="Normal"/>
    <w:link w:val="CommentTextChar"/>
    <w:uiPriority w:val="99"/>
    <w:semiHidden/>
    <w:rsid w:val="00543C6C"/>
    <w:pPr>
      <w:jc w:val="left"/>
    </w:pPr>
  </w:style>
  <w:style w:type="character" w:customStyle="1" w:styleId="CommentTextChar">
    <w:name w:val="Comment Text Char"/>
    <w:basedOn w:val="DefaultParagraphFont"/>
    <w:link w:val="CommentText"/>
    <w:uiPriority w:val="99"/>
    <w:locked/>
    <w:rsid w:val="00543C6C"/>
    <w:rPr>
      <w:rFonts w:cs="Times New Roman"/>
      <w:rtl w:val="0"/>
      <w:cs w:val="0"/>
      <w:lang w:val="cs-CZ" w:eastAsia="cs-CZ"/>
    </w:rPr>
  </w:style>
  <w:style w:type="paragraph" w:styleId="CommentSubject">
    <w:name w:val="annotation subject"/>
    <w:basedOn w:val="CommentText"/>
    <w:next w:val="CommentText"/>
    <w:link w:val="CommentSubjectChar"/>
    <w:uiPriority w:val="99"/>
    <w:semiHidden/>
    <w:rsid w:val="00543C6C"/>
    <w:pPr>
      <w:jc w:val="left"/>
    </w:pPr>
    <w:rPr>
      <w:b/>
      <w:bCs/>
    </w:rPr>
  </w:style>
  <w:style w:type="character" w:customStyle="1" w:styleId="CommentSubjectChar">
    <w:name w:val="Comment Subject Char"/>
    <w:basedOn w:val="CommentTextChar"/>
    <w:link w:val="CommentSubject"/>
    <w:uiPriority w:val="99"/>
    <w:locked/>
    <w:rsid w:val="00543C6C"/>
    <w:rPr>
      <w:b/>
      <w:bCs/>
    </w:rPr>
  </w:style>
  <w:style w:type="paragraph" w:styleId="BalloonText">
    <w:name w:val="Balloon Text"/>
    <w:basedOn w:val="Normal"/>
    <w:link w:val="BalloonTextChar"/>
    <w:uiPriority w:val="99"/>
    <w:semiHidden/>
    <w:rsid w:val="00543C6C"/>
    <w:pPr>
      <w:jc w:val="left"/>
    </w:pPr>
    <w:rPr>
      <w:rFonts w:ascii="Tahoma" w:hAnsi="Tahoma" w:cs="Tahoma"/>
      <w:sz w:val="16"/>
      <w:szCs w:val="16"/>
    </w:rPr>
  </w:style>
  <w:style w:type="character" w:customStyle="1" w:styleId="BalloonTextChar">
    <w:name w:val="Balloon Text Char"/>
    <w:basedOn w:val="DefaultParagraphFont"/>
    <w:link w:val="BalloonText"/>
    <w:uiPriority w:val="99"/>
    <w:locked/>
    <w:rsid w:val="00543C6C"/>
    <w:rPr>
      <w:rFonts w:ascii="Tahoma" w:hAnsi="Tahoma" w:cs="Tahoma"/>
      <w:sz w:val="16"/>
      <w:szCs w:val="16"/>
      <w:rtl w:val="0"/>
      <w:cs w:val="0"/>
      <w:lang w:val="cs-CZ" w:eastAsia="cs-CZ"/>
    </w:rPr>
  </w:style>
  <w:style w:type="paragraph" w:customStyle="1" w:styleId="ListParagraph1">
    <w:name w:val="List Paragraph1"/>
    <w:basedOn w:val="Normal"/>
    <w:uiPriority w:val="99"/>
    <w:qFormat/>
    <w:rsid w:val="00E84766"/>
    <w:pPr>
      <w:ind w:left="720"/>
      <w:jc w:val="left"/>
    </w:pPr>
    <w:rPr>
      <w:sz w:val="24"/>
      <w:szCs w:val="24"/>
      <w:lang w:val="sk-SK" w:eastAsia="sk-SK"/>
    </w:rPr>
  </w:style>
  <w:style w:type="paragraph" w:styleId="BodyText2">
    <w:name w:val="Body Text 2"/>
    <w:basedOn w:val="Normal"/>
    <w:link w:val="BodyText2Char"/>
    <w:uiPriority w:val="99"/>
    <w:rsid w:val="004F5397"/>
    <w:pPr>
      <w:spacing w:after="120" w:line="480" w:lineRule="auto"/>
      <w:jc w:val="left"/>
    </w:pPr>
  </w:style>
  <w:style w:type="character" w:customStyle="1" w:styleId="BodyText2Char">
    <w:name w:val="Body Text 2 Char"/>
    <w:basedOn w:val="DefaultParagraphFont"/>
    <w:link w:val="BodyText2"/>
    <w:uiPriority w:val="99"/>
    <w:locked/>
    <w:rsid w:val="004F5397"/>
    <w:rPr>
      <w:rFonts w:cs="Times New Roman"/>
      <w:rtl w:val="0"/>
      <w:cs w:val="0"/>
      <w:lang w:val="cs-CZ" w:eastAsia="cs-CZ"/>
    </w:rPr>
  </w:style>
  <w:style w:type="character" w:customStyle="1" w:styleId="apple-style-span">
    <w:name w:val="apple-style-span"/>
    <w:basedOn w:val="DefaultParagraphFont"/>
    <w:uiPriority w:val="99"/>
    <w:rsid w:val="004F5397"/>
    <w:rPr>
      <w:rFonts w:cs="Times New Roman"/>
      <w:rtl w:val="0"/>
      <w:cs w:val="0"/>
    </w:rPr>
  </w:style>
  <w:style w:type="paragraph" w:styleId="NormalWeb">
    <w:name w:val="Normal (Web)"/>
    <w:basedOn w:val="Normal"/>
    <w:uiPriority w:val="99"/>
    <w:rsid w:val="008A6638"/>
    <w:pPr>
      <w:spacing w:before="100" w:beforeAutospacing="1" w:after="100" w:afterAutospacing="1"/>
      <w:jc w:val="left"/>
    </w:pPr>
    <w:rPr>
      <w:sz w:val="24"/>
      <w:szCs w:val="24"/>
      <w:lang w:val="sk-SK" w:eastAsia="sk-SK"/>
    </w:rPr>
  </w:style>
  <w:style w:type="character" w:customStyle="1" w:styleId="apple-converted-space">
    <w:name w:val="apple-converted-space"/>
    <w:basedOn w:val="DefaultParagraphFont"/>
    <w:uiPriority w:val="99"/>
    <w:rsid w:val="008A6638"/>
    <w:rPr>
      <w:rFonts w:cs="Times New Roman"/>
      <w:rtl w:val="0"/>
      <w:cs w:val="0"/>
    </w:rPr>
  </w:style>
  <w:style w:type="paragraph" w:styleId="FootnoteText">
    <w:name w:val="footnote text"/>
    <w:basedOn w:val="Normal"/>
    <w:link w:val="FootnoteTextChar"/>
    <w:uiPriority w:val="99"/>
    <w:semiHidden/>
    <w:rsid w:val="008A6638"/>
    <w:pPr>
      <w:jc w:val="left"/>
    </w:pPr>
  </w:style>
  <w:style w:type="character" w:customStyle="1" w:styleId="FootnoteTextChar">
    <w:name w:val="Footnote Text Char"/>
    <w:basedOn w:val="DefaultParagraphFont"/>
    <w:link w:val="FootnoteText"/>
    <w:uiPriority w:val="99"/>
    <w:locked/>
    <w:rsid w:val="008A6638"/>
    <w:rPr>
      <w:rFonts w:cs="Times New Roman"/>
      <w:rtl w:val="0"/>
      <w:cs w:val="0"/>
      <w:lang w:val="cs-CZ" w:eastAsia="cs-CZ"/>
    </w:rPr>
  </w:style>
  <w:style w:type="character" w:styleId="FootnoteReference">
    <w:name w:val="footnote reference"/>
    <w:basedOn w:val="DefaultParagraphFont"/>
    <w:uiPriority w:val="99"/>
    <w:semiHidden/>
    <w:rsid w:val="008A6638"/>
    <w:rPr>
      <w:rFonts w:cs="Times New Roman"/>
      <w:vertAlign w:val="superscript"/>
      <w:rtl w:val="0"/>
      <w:cs w:val="0"/>
    </w:rPr>
  </w:style>
  <w:style w:type="paragraph" w:customStyle="1" w:styleId="CharCharCharCharCharChar">
    <w:name w:val="Char Char Char Char Char Char"/>
    <w:basedOn w:val="Normal"/>
    <w:uiPriority w:val="99"/>
    <w:rsid w:val="00B31F94"/>
    <w:pPr>
      <w:spacing w:after="160" w:line="240" w:lineRule="exact"/>
      <w:jc w:val="left"/>
    </w:pPr>
    <w:rPr>
      <w:rFonts w:ascii="Tahoma" w:hAnsi="Tahoma" w:cs="Tahoma"/>
      <w:lang w:val="sk-SK" w:eastAsia="en-US"/>
    </w:rPr>
  </w:style>
  <w:style w:type="character" w:customStyle="1" w:styleId="Char">
    <w:name w:val="Char"/>
    <w:basedOn w:val="DefaultParagraphFont"/>
    <w:rsid w:val="003338C5"/>
    <w:rPr>
      <w:rFonts w:cs="Times New Roman"/>
      <w:sz w:val="28"/>
      <w:szCs w:val="28"/>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498</Words>
  <Characters>2840</Characters>
  <Application>Microsoft Office Word</Application>
  <DocSecurity>0</DocSecurity>
  <Lines>0</Lines>
  <Paragraphs>0</Paragraphs>
  <ScaleCrop>false</ScaleCrop>
  <Company>mfsr</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msapak</dc:creator>
  <cp:lastModifiedBy>Gašparíková, Jarmila</cp:lastModifiedBy>
  <cp:revision>2</cp:revision>
  <cp:lastPrinted>2011-09-30T09:09:00Z</cp:lastPrinted>
  <dcterms:created xsi:type="dcterms:W3CDTF">2011-09-30T15:31:00Z</dcterms:created>
  <dcterms:modified xsi:type="dcterms:W3CDTF">2011-09-30T15:31:00Z</dcterms:modified>
</cp:coreProperties>
</file>