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1BE" w:rsidRPr="00B713EE" w:rsidP="003D41BE">
      <w:pPr>
        <w:jc w:val="center"/>
        <w:rPr>
          <w:rFonts w:ascii="Arial" w:hAnsi="Arial" w:cs="Arial"/>
        </w:rPr>
      </w:pPr>
      <w:r w:rsidRPr="00E24180" w:rsidR="005242C8">
        <w:rPr>
          <w:rFonts w:ascii="Arial" w:hAnsi="Arial" w:cs="Arial"/>
          <w:b/>
          <w:bCs/>
          <w:i/>
          <w:iCs/>
        </w:rPr>
        <w:t xml:space="preserve">              </w:t>
      </w:r>
    </w:p>
    <w:p w:rsidR="003D41BE" w:rsidRPr="00B713EE" w:rsidP="003D41BE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3D41BE" w:rsidRPr="00B713EE" w:rsidP="003D41B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3D41BE" w:rsidP="003D41B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42570E" w:rsidP="003D41BE">
      <w:pPr>
        <w:jc w:val="both"/>
        <w:rPr>
          <w:rFonts w:ascii="Arial" w:hAnsi="Arial" w:cs="Arial"/>
          <w:i/>
        </w:rPr>
      </w:pPr>
    </w:p>
    <w:p w:rsidR="003D41BE" w:rsidRPr="009F627A" w:rsidP="003D41BE">
      <w:pPr>
        <w:jc w:val="both"/>
        <w:rPr>
          <w:rFonts w:ascii="Arial" w:hAnsi="Arial" w:cs="Arial"/>
        </w:rPr>
      </w:pPr>
      <w:r w:rsidRPr="009F627A">
        <w:t xml:space="preserve">                                                     </w:t>
      </w:r>
      <w:r>
        <w:t xml:space="preserve">                                       </w:t>
      </w:r>
      <w:r w:rsidR="00500927">
        <w:t xml:space="preserve"> </w:t>
      </w:r>
      <w:r w:rsidR="00500927">
        <w:rPr>
          <w:rFonts w:ascii="Arial" w:hAnsi="Arial" w:cs="Arial"/>
        </w:rPr>
        <w:t>3</w:t>
      </w:r>
      <w:r w:rsidR="00BD43E4">
        <w:rPr>
          <w:rFonts w:ascii="Arial" w:hAnsi="Arial" w:cs="Arial"/>
        </w:rPr>
        <w:t>9</w:t>
      </w:r>
      <w:r w:rsidRPr="009F627A">
        <w:rPr>
          <w:rFonts w:ascii="Arial" w:hAnsi="Arial" w:cs="Arial"/>
        </w:rPr>
        <w:t>. schôdza výboru</w:t>
      </w:r>
    </w:p>
    <w:p w:rsidR="003D41BE" w:rsidRPr="009F627A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</w:t>
      </w: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Číslo: CRD -  </w:t>
      </w:r>
      <w:r w:rsidR="00364E2F">
        <w:rPr>
          <w:rFonts w:ascii="Arial" w:hAnsi="Arial" w:cs="Arial"/>
          <w:color w:val="auto"/>
          <w:lang w:val="sk-SK"/>
        </w:rPr>
        <w:t>31</w:t>
      </w:r>
      <w:r w:rsidR="0063126A">
        <w:rPr>
          <w:rFonts w:ascii="Arial" w:hAnsi="Arial" w:cs="Arial"/>
          <w:color w:val="auto"/>
          <w:lang w:val="sk-SK"/>
        </w:rPr>
        <w:t>55</w:t>
      </w:r>
      <w:r>
        <w:rPr>
          <w:rFonts w:ascii="Arial" w:hAnsi="Arial" w:cs="Arial"/>
          <w:iCs/>
          <w:color w:val="auto"/>
          <w:lang w:val="sk-SK"/>
        </w:rPr>
        <w:t>/201</w:t>
      </w:r>
      <w:r w:rsidR="00DF3B8D">
        <w:rPr>
          <w:rFonts w:ascii="Arial" w:hAnsi="Arial" w:cs="Arial"/>
          <w:iCs/>
          <w:color w:val="auto"/>
          <w:lang w:val="sk-SK"/>
        </w:rPr>
        <w:t>1</w:t>
      </w:r>
      <w:r w:rsidRPr="009F627A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42570E" w:rsidP="003D41BE">
      <w:pPr>
        <w:jc w:val="center"/>
        <w:rPr>
          <w:rFonts w:ascii="Arial" w:hAnsi="Arial" w:cs="Arial"/>
          <w:b/>
          <w:sz w:val="32"/>
          <w:szCs w:val="28"/>
        </w:rPr>
      </w:pPr>
    </w:p>
    <w:p w:rsidR="003D41BE" w:rsidRPr="009F627A" w:rsidP="003D41BE">
      <w:pPr>
        <w:jc w:val="center"/>
        <w:rPr>
          <w:rFonts w:ascii="Arial" w:hAnsi="Arial" w:cs="Arial"/>
          <w:b/>
          <w:sz w:val="32"/>
          <w:szCs w:val="28"/>
        </w:rPr>
      </w:pPr>
      <w:r w:rsidR="00221D93">
        <w:rPr>
          <w:rFonts w:ascii="Arial" w:hAnsi="Arial" w:cs="Arial"/>
          <w:b/>
          <w:sz w:val="32"/>
          <w:szCs w:val="28"/>
        </w:rPr>
        <w:t>2</w:t>
      </w:r>
      <w:r w:rsidR="007F1F9C">
        <w:rPr>
          <w:rFonts w:ascii="Arial" w:hAnsi="Arial" w:cs="Arial"/>
          <w:b/>
          <w:sz w:val="32"/>
          <w:szCs w:val="28"/>
        </w:rPr>
        <w:t>05</w:t>
      </w:r>
    </w:p>
    <w:p w:rsidR="003D41BE" w:rsidRPr="009F627A" w:rsidP="003D41BE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>U z n e s e n i e</w:t>
      </w:r>
    </w:p>
    <w:p w:rsidR="003D41BE" w:rsidRPr="009F627A" w:rsidP="003D41BE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Výboru Národnej rady Slovenskej republiky</w:t>
      </w:r>
    </w:p>
    <w:p w:rsidR="003D41BE" w:rsidRPr="009F627A" w:rsidP="003D41BE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pre hospodárstvo, výstavbu a dopravu</w:t>
      </w:r>
    </w:p>
    <w:p w:rsidR="003D41BE" w:rsidRPr="009F627A" w:rsidP="003D41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500927">
        <w:rPr>
          <w:rFonts w:ascii="Arial" w:hAnsi="Arial" w:cs="Arial"/>
        </w:rPr>
        <w:t>2</w:t>
      </w:r>
      <w:r w:rsidR="0093093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930935">
        <w:rPr>
          <w:rFonts w:ascii="Arial" w:hAnsi="Arial" w:cs="Arial"/>
        </w:rPr>
        <w:t>septembra</w:t>
      </w:r>
      <w:r w:rsidR="00500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2011</w:t>
      </w:r>
    </w:p>
    <w:p w:rsidR="003D41BE" w:rsidP="003D41BE">
      <w:pPr>
        <w:rPr>
          <w:rFonts w:ascii="Arial" w:hAnsi="Arial" w:cs="Arial"/>
          <w:u w:val="single"/>
        </w:rPr>
      </w:pPr>
    </w:p>
    <w:p w:rsidR="00811686" w:rsidRPr="00516BC3" w:rsidP="00811686">
      <w:pPr>
        <w:ind w:firstLine="540"/>
        <w:jc w:val="both"/>
        <w:rPr>
          <w:rFonts w:ascii="Arial" w:hAnsi="Arial" w:cs="Arial"/>
          <w:u w:val="single"/>
        </w:rPr>
      </w:pPr>
      <w:r w:rsidRPr="00012600" w:rsidR="003D41BE">
        <w:rPr>
          <w:rFonts w:ascii="Arial" w:hAnsi="Arial" w:cs="Arial"/>
        </w:rPr>
        <w:t xml:space="preserve">k vládnemu návrhu </w:t>
      </w:r>
      <w:r w:rsidRPr="004A2DE9" w:rsidR="0063126A">
        <w:rPr>
          <w:rStyle w:val="Strong"/>
          <w:rFonts w:ascii="Arial" w:hAnsi="Arial" w:cs="Arial"/>
          <w:b w:val="0"/>
        </w:rPr>
        <w:t>zákona, ktorým sa mení a dopĺňa zákon Národnej rady Slovenskej republiky č. 42/1994 Z. z. o civilnej ochrane obyvateľstva v znení neskorších predpisov a ktorým sa menia a dopĺňajú niektoré zákony (tlač</w:t>
      </w:r>
      <w:r w:rsidRPr="004A2DE9" w:rsidR="0063126A">
        <w:rPr>
          <w:rStyle w:val="Strong"/>
          <w:rFonts w:ascii="Arial" w:hAnsi="Arial" w:cs="Arial"/>
        </w:rPr>
        <w:t xml:space="preserve"> 459)</w:t>
      </w:r>
    </w:p>
    <w:p w:rsidR="00012600" w:rsidRPr="00012600" w:rsidP="00012600">
      <w:pPr>
        <w:ind w:firstLine="540"/>
        <w:jc w:val="both"/>
        <w:rPr>
          <w:rFonts w:ascii="Arial" w:hAnsi="Arial" w:cs="Arial"/>
          <w:u w:val="single"/>
        </w:rPr>
      </w:pPr>
    </w:p>
    <w:p w:rsidR="003D41BE" w:rsidRPr="00012600" w:rsidP="00012600">
      <w:pPr>
        <w:ind w:firstLine="540"/>
        <w:jc w:val="both"/>
        <w:rPr>
          <w:rFonts w:ascii="Arial" w:hAnsi="Arial" w:cs="Arial"/>
          <w:b/>
        </w:rPr>
      </w:pPr>
      <w:r w:rsidRPr="00012600">
        <w:rPr>
          <w:rFonts w:ascii="Arial" w:hAnsi="Arial" w:cs="Arial"/>
          <w:b/>
        </w:rPr>
        <w:t xml:space="preserve">Výbor Národnej rady Slovenskej republiky </w:t>
      </w:r>
    </w:p>
    <w:p w:rsidR="003D41BE" w:rsidP="003D41BE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>
        <w:rPr>
          <w:rFonts w:ascii="Arial" w:hAnsi="Arial" w:cs="Arial"/>
          <w:b/>
          <w:bCs/>
          <w:color w:val="auto"/>
          <w:lang w:val="sk-SK"/>
        </w:rPr>
        <w:t>hospodárstvo, výstavbu a dopra</w:t>
      </w:r>
      <w:r>
        <w:rPr>
          <w:rFonts w:ascii="Arial" w:hAnsi="Arial" w:cs="Arial"/>
          <w:b/>
          <w:bCs/>
          <w:color w:val="auto"/>
          <w:lang w:val="sk-SK"/>
        </w:rPr>
        <w:t>vu</w:t>
      </w:r>
    </w:p>
    <w:p w:rsidR="003D41BE" w:rsidRPr="00E61787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3D41BE" w:rsidP="003D41BE">
      <w:pPr>
        <w:pStyle w:val="Heading4"/>
        <w:numPr>
          <w:ilvl w:val="0"/>
          <w:numId w:val="40"/>
        </w:numPr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="007663AB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7663AB" w:rsidRPr="007663AB" w:rsidP="007663AB">
      <w:pPr>
        <w:rPr>
          <w:lang w:val="cs-CZ"/>
        </w:rPr>
      </w:pPr>
    </w:p>
    <w:p w:rsidR="00811686" w:rsidRPr="00516BC3" w:rsidP="00811686">
      <w:pPr>
        <w:ind w:firstLine="540"/>
        <w:jc w:val="both"/>
        <w:rPr>
          <w:rFonts w:ascii="Arial" w:hAnsi="Arial" w:cs="Arial"/>
          <w:u w:val="single"/>
        </w:rPr>
      </w:pPr>
      <w:r w:rsidRPr="00012600" w:rsidR="003D41BE">
        <w:rPr>
          <w:rFonts w:ascii="Arial" w:hAnsi="Arial" w:cs="Arial"/>
        </w:rPr>
        <w:t>s vládnym návrhom</w:t>
      </w:r>
      <w:r w:rsidRPr="00012600" w:rsidR="005C4151">
        <w:rPr>
          <w:rFonts w:ascii="Arial" w:hAnsi="Arial" w:cs="Arial"/>
        </w:rPr>
        <w:t xml:space="preserve"> </w:t>
      </w:r>
      <w:r w:rsidRPr="004A2DE9" w:rsidR="0063126A">
        <w:rPr>
          <w:rStyle w:val="Strong"/>
          <w:rFonts w:ascii="Arial" w:hAnsi="Arial" w:cs="Arial"/>
          <w:b w:val="0"/>
        </w:rPr>
        <w:t>zákona, ktorým sa mení a dopĺňa zákon Národnej rady Slovenskej republiky č. 42/1994 Z. z. o civilnej ochrane obyvateľstva v znení neskorších predpisov a ktorým sa menia a dopĺňajú niektoré zákony (tlač</w:t>
      </w:r>
      <w:r w:rsidRPr="004A2DE9" w:rsidR="0063126A">
        <w:rPr>
          <w:rStyle w:val="Strong"/>
          <w:rFonts w:ascii="Arial" w:hAnsi="Arial" w:cs="Arial"/>
        </w:rPr>
        <w:t xml:space="preserve"> 459)</w:t>
      </w:r>
      <w:r>
        <w:rPr>
          <w:rFonts w:ascii="Arial" w:hAnsi="Arial" w:cs="Arial"/>
        </w:rPr>
        <w:t>;</w:t>
      </w:r>
    </w:p>
    <w:p w:rsidR="00012600" w:rsidRPr="00012600" w:rsidP="00012600">
      <w:pPr>
        <w:ind w:firstLine="540"/>
        <w:jc w:val="both"/>
        <w:rPr>
          <w:rFonts w:ascii="Arial" w:hAnsi="Arial" w:cs="Arial"/>
          <w:u w:val="single"/>
        </w:rPr>
      </w:pPr>
    </w:p>
    <w:p w:rsidR="003D41BE" w:rsidRPr="00012600" w:rsidP="00012600">
      <w:pPr>
        <w:ind w:firstLine="540"/>
        <w:jc w:val="both"/>
        <w:rPr>
          <w:rFonts w:ascii="Arial" w:hAnsi="Arial" w:cs="Arial"/>
          <w:b/>
        </w:rPr>
      </w:pPr>
      <w:r w:rsidR="00012600">
        <w:rPr>
          <w:rFonts w:ascii="Arial" w:hAnsi="Arial" w:cs="Arial"/>
          <w:b/>
        </w:rPr>
        <w:t xml:space="preserve">B. </w:t>
      </w:r>
      <w:r w:rsidRPr="00012600">
        <w:rPr>
          <w:rFonts w:ascii="Arial" w:hAnsi="Arial" w:cs="Arial"/>
          <w:b/>
        </w:rPr>
        <w:t>o d p o r ú č a</w:t>
      </w:r>
    </w:p>
    <w:p w:rsidR="003D41BE" w:rsidP="003D41B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42570E" w:rsidRPr="0042570E" w:rsidP="0042570E"/>
    <w:p w:rsidR="003D41BE" w:rsidRPr="00C12590" w:rsidP="0081168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vládny </w:t>
      </w:r>
      <w:r w:rsidRPr="002C1099">
        <w:rPr>
          <w:rFonts w:ascii="Arial" w:hAnsi="Arial" w:cs="Arial"/>
        </w:rPr>
        <w:t xml:space="preserve">návrh </w:t>
      </w:r>
      <w:r w:rsidRPr="004A2DE9" w:rsidR="0063126A">
        <w:rPr>
          <w:rStyle w:val="Strong"/>
          <w:rFonts w:ascii="Arial" w:hAnsi="Arial" w:cs="Arial"/>
          <w:b w:val="0"/>
        </w:rPr>
        <w:t>zákona, ktorým sa mení a dopĺňa zákon Národnej rady Slovenskej republiky č. 42/1994 Z. z. o civilnej ochrane obyvateľstva v znení neskorších predpisov a ktorým sa menia a dopĺňajú niektoré zákony (tlač</w:t>
      </w:r>
      <w:r w:rsidRPr="004A2DE9" w:rsidR="0063126A">
        <w:rPr>
          <w:rStyle w:val="Strong"/>
          <w:rFonts w:ascii="Arial" w:hAnsi="Arial" w:cs="Arial"/>
        </w:rPr>
        <w:t xml:space="preserve"> 459)</w:t>
      </w:r>
      <w:r w:rsidR="00012600">
        <w:rPr>
          <w:rFonts w:ascii="Arial" w:hAnsi="Arial" w:cs="Arial"/>
        </w:rPr>
        <w:t xml:space="preserve"> </w:t>
      </w:r>
      <w:r w:rsidRPr="007F4522">
        <w:rPr>
          <w:rFonts w:ascii="Arial" w:hAnsi="Arial" w:cs="Arial"/>
        </w:rPr>
        <w:t>s</w:t>
      </w:r>
      <w:r w:rsidRPr="007F4522">
        <w:rPr>
          <w:rFonts w:ascii="Arial" w:hAnsi="Arial" w:cs="Arial"/>
          <w:bCs/>
        </w:rPr>
        <w:t>chváliť</w:t>
      </w:r>
      <w:r w:rsidRPr="007F4522" w:rsidR="00426DBB">
        <w:rPr>
          <w:rFonts w:ascii="Arial" w:hAnsi="Arial" w:cs="Arial"/>
          <w:bCs/>
        </w:rPr>
        <w:t xml:space="preserve"> v znení </w:t>
      </w:r>
      <w:r w:rsidRPr="00C12590" w:rsidR="00426DBB">
        <w:rPr>
          <w:rFonts w:ascii="Arial" w:hAnsi="Arial" w:cs="Arial"/>
          <w:bCs/>
        </w:rPr>
        <w:t>pozmeňujúc</w:t>
      </w:r>
      <w:r w:rsidRPr="00C12590" w:rsidR="009809B6">
        <w:rPr>
          <w:rFonts w:ascii="Arial" w:hAnsi="Arial" w:cs="Arial"/>
          <w:bCs/>
        </w:rPr>
        <w:t>eho</w:t>
      </w:r>
      <w:r w:rsidRPr="00C12590" w:rsidR="00426DBB">
        <w:rPr>
          <w:rFonts w:ascii="Arial" w:hAnsi="Arial" w:cs="Arial"/>
          <w:bCs/>
        </w:rPr>
        <w:t xml:space="preserve"> a doplňujúc</w:t>
      </w:r>
      <w:r w:rsidRPr="00C12590" w:rsidR="009809B6">
        <w:rPr>
          <w:rFonts w:ascii="Arial" w:hAnsi="Arial" w:cs="Arial"/>
          <w:bCs/>
        </w:rPr>
        <w:t>e</w:t>
      </w:r>
      <w:r w:rsidRPr="00C12590" w:rsidR="00426DBB">
        <w:rPr>
          <w:rFonts w:ascii="Arial" w:hAnsi="Arial" w:cs="Arial"/>
          <w:bCs/>
        </w:rPr>
        <w:t>h</w:t>
      </w:r>
      <w:r w:rsidRPr="00C12590" w:rsidR="009809B6">
        <w:rPr>
          <w:rFonts w:ascii="Arial" w:hAnsi="Arial" w:cs="Arial"/>
          <w:bCs/>
        </w:rPr>
        <w:t>o</w:t>
      </w:r>
      <w:r w:rsidRPr="00C12590" w:rsidR="00426DBB">
        <w:rPr>
          <w:rFonts w:ascii="Arial" w:hAnsi="Arial" w:cs="Arial"/>
          <w:bCs/>
        </w:rPr>
        <w:t xml:space="preserve"> návrh</w:t>
      </w:r>
      <w:r w:rsidRPr="00C12590" w:rsidR="009809B6">
        <w:rPr>
          <w:rFonts w:ascii="Arial" w:hAnsi="Arial" w:cs="Arial"/>
          <w:bCs/>
        </w:rPr>
        <w:t xml:space="preserve">u </w:t>
      </w:r>
      <w:r w:rsidR="00C12590">
        <w:rPr>
          <w:rFonts w:ascii="Arial" w:hAnsi="Arial" w:cs="Arial"/>
          <w:bCs/>
        </w:rPr>
        <w:t xml:space="preserve">uvedeného </w:t>
      </w:r>
      <w:r w:rsidRPr="00C12590" w:rsidR="009809B6">
        <w:rPr>
          <w:rFonts w:ascii="Arial" w:hAnsi="Arial" w:cs="Arial"/>
          <w:bCs/>
        </w:rPr>
        <w:t>v</w:t>
      </w:r>
      <w:r w:rsidR="00593B1F">
        <w:rPr>
          <w:rFonts w:ascii="Arial" w:hAnsi="Arial" w:cs="Arial"/>
          <w:bCs/>
        </w:rPr>
        <w:t> </w:t>
      </w:r>
      <w:r w:rsidRPr="00C12590" w:rsidR="009809B6">
        <w:rPr>
          <w:rFonts w:ascii="Arial" w:hAnsi="Arial" w:cs="Arial"/>
          <w:bCs/>
        </w:rPr>
        <w:t>prílohe</w:t>
      </w:r>
      <w:r w:rsidR="00593B1F">
        <w:rPr>
          <w:rFonts w:ascii="Arial" w:hAnsi="Arial" w:cs="Arial"/>
          <w:bCs/>
        </w:rPr>
        <w:t xml:space="preserve"> tohto uznesenia</w:t>
      </w:r>
      <w:r w:rsidRPr="00C12590" w:rsidR="009143D4">
        <w:rPr>
          <w:rFonts w:ascii="Arial" w:hAnsi="Arial" w:cs="Arial"/>
          <w:bCs/>
        </w:rPr>
        <w:t>;</w:t>
      </w:r>
    </w:p>
    <w:p w:rsidR="003D41BE" w:rsidRPr="007F4522" w:rsidP="003D41BE">
      <w:pPr>
        <w:jc w:val="both"/>
      </w:pPr>
    </w:p>
    <w:p w:rsidR="003D41BE" w:rsidP="00012600">
      <w:pPr>
        <w:pStyle w:val="Heading4"/>
        <w:numPr>
          <w:ilvl w:val="0"/>
          <w:numId w:val="44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7663AB" w:rsidRPr="007663AB" w:rsidP="007663AB"/>
    <w:p w:rsidR="003D41BE" w:rsidP="003D41BE">
      <w:pPr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364E2F"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Národnej rady Slovenskej repub</w:t>
      </w:r>
      <w:r w:rsidRPr="00E61787">
        <w:rPr>
          <w:rFonts w:ascii="Arial" w:hAnsi="Arial" w:cs="Arial"/>
        </w:rPr>
        <w:t>liky</w:t>
      </w:r>
      <w:r w:rsidR="00364E2F">
        <w:rPr>
          <w:rFonts w:ascii="Arial" w:hAnsi="Arial" w:cs="Arial"/>
        </w:rPr>
        <w:t xml:space="preserve"> pre </w:t>
      </w:r>
      <w:r w:rsidR="0063126A">
        <w:rPr>
          <w:rFonts w:ascii="Arial" w:hAnsi="Arial" w:cs="Arial"/>
        </w:rPr>
        <w:t>obranu a bezpečnosť</w:t>
      </w:r>
      <w:r w:rsidR="00811686">
        <w:rPr>
          <w:rFonts w:ascii="Arial" w:hAnsi="Arial" w:cs="Arial"/>
        </w:rPr>
        <w:t>.</w:t>
      </w:r>
    </w:p>
    <w:p w:rsidR="0042570E" w:rsidP="003D41BE">
      <w:pPr>
        <w:jc w:val="both"/>
        <w:rPr>
          <w:rFonts w:ascii="Arial" w:hAnsi="Arial" w:cs="Arial"/>
        </w:rPr>
      </w:pPr>
    </w:p>
    <w:p w:rsidR="00BD43E4" w:rsidP="003D41BE">
      <w:pPr>
        <w:jc w:val="both"/>
        <w:rPr>
          <w:rFonts w:ascii="Arial" w:hAnsi="Arial" w:cs="Arial"/>
        </w:rPr>
      </w:pPr>
    </w:p>
    <w:p w:rsidR="00BD43E4" w:rsidP="003D41BE">
      <w:pPr>
        <w:jc w:val="both"/>
        <w:rPr>
          <w:rFonts w:ascii="Arial" w:hAnsi="Arial" w:cs="Arial"/>
        </w:rPr>
      </w:pPr>
    </w:p>
    <w:p w:rsidR="00BD43E4" w:rsidP="003D41BE">
      <w:pPr>
        <w:jc w:val="both"/>
        <w:rPr>
          <w:rFonts w:ascii="Arial" w:hAnsi="Arial" w:cs="Arial"/>
        </w:rPr>
      </w:pPr>
    </w:p>
    <w:p w:rsidR="007663AB" w:rsidP="003D41BE">
      <w:pPr>
        <w:jc w:val="both"/>
        <w:rPr>
          <w:rFonts w:ascii="Arial" w:hAnsi="Arial" w:cs="Arial"/>
        </w:rPr>
      </w:pPr>
    </w:p>
    <w:p w:rsidR="003D41BE" w:rsidRPr="009F627A" w:rsidP="003D41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Pr="009F627A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>Stanislav</w:t>
      </w:r>
      <w:r w:rsidRPr="009F627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J a n i š</w:t>
      </w:r>
      <w:r w:rsidRPr="009F627A">
        <w:rPr>
          <w:rFonts w:ascii="Arial" w:hAnsi="Arial" w:cs="Arial"/>
          <w:b/>
        </w:rPr>
        <w:t xml:space="preserve"> </w:t>
      </w:r>
    </w:p>
    <w:p w:rsidR="003D41BE" w:rsidRPr="009F627A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                     </w:t>
      </w:r>
      <w:r w:rsidR="00EB3088">
        <w:rPr>
          <w:rFonts w:ascii="Arial" w:hAnsi="Arial" w:cs="Arial"/>
        </w:rPr>
        <w:t xml:space="preserve">                          </w:t>
      </w:r>
      <w:r w:rsidRPr="009F627A">
        <w:rPr>
          <w:rFonts w:ascii="Arial" w:hAnsi="Arial" w:cs="Arial"/>
        </w:rPr>
        <w:t>predseda výboru</w:t>
      </w:r>
    </w:p>
    <w:p w:rsidR="003D41BE" w:rsidRPr="009F627A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500927" w:rsidP="005242C8">
      <w:pPr>
        <w:jc w:val="both"/>
        <w:rPr>
          <w:rFonts w:ascii="Arial" w:hAnsi="Arial" w:cs="Arial"/>
          <w:b/>
          <w:bCs/>
        </w:rPr>
      </w:pPr>
      <w:r w:rsidR="00C85A15">
        <w:rPr>
          <w:rFonts w:ascii="Arial" w:hAnsi="Arial" w:cs="Arial"/>
        </w:rPr>
        <w:t>Maroš</w:t>
      </w:r>
      <w:r w:rsidRPr="009F627A" w:rsidR="003D41BE">
        <w:rPr>
          <w:rFonts w:ascii="Arial" w:hAnsi="Arial" w:cs="Arial"/>
        </w:rPr>
        <w:t xml:space="preserve"> </w:t>
      </w:r>
      <w:r w:rsidR="001400D9">
        <w:rPr>
          <w:rFonts w:ascii="Arial" w:hAnsi="Arial" w:cs="Arial"/>
          <w:b/>
          <w:bCs/>
        </w:rPr>
        <w:t>K o n d r ó t</w:t>
      </w:r>
    </w:p>
    <w:p w:rsidR="004471BC" w:rsidRPr="00B170FB" w:rsidP="004471BC">
      <w:pPr>
        <w:pStyle w:val="Heading2"/>
        <w:ind w:left="708" w:firstLine="708"/>
        <w:jc w:val="both"/>
        <w:rPr>
          <w:rFonts w:ascii="Arial" w:eastAsia="Arial Unicode MS" w:hAnsi="Arial" w:cs="Arial"/>
          <w:bCs/>
          <w:i/>
          <w:color w:val="auto"/>
          <w:sz w:val="24"/>
          <w:szCs w:val="24"/>
          <w:lang w:val="sk-SK"/>
        </w:rPr>
      </w:pPr>
      <w:r w:rsidRPr="00B170FB">
        <w:rPr>
          <w:rFonts w:ascii="Arial" w:hAnsi="Arial" w:cs="Arial"/>
          <w:bCs/>
          <w:i/>
          <w:color w:val="auto"/>
          <w:sz w:val="24"/>
          <w:szCs w:val="24"/>
          <w:lang w:val="sk-SK"/>
        </w:rPr>
        <w:t>Výbor</w:t>
      </w:r>
    </w:p>
    <w:p w:rsidR="004471BC" w:rsidRPr="00B170FB" w:rsidP="004471BC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B170FB">
        <w:rPr>
          <w:rFonts w:ascii="Arial" w:hAnsi="Arial" w:cs="Arial"/>
          <w:bCs/>
          <w:i/>
          <w:iCs/>
        </w:rPr>
        <w:t xml:space="preserve">  Národnej rady Slovenskej republiky</w:t>
      </w:r>
    </w:p>
    <w:p w:rsidR="004471BC" w:rsidRPr="00B170FB" w:rsidP="004471BC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B170FB">
        <w:rPr>
          <w:rFonts w:ascii="Arial" w:hAnsi="Arial" w:cs="Arial"/>
          <w:i/>
        </w:rPr>
        <w:t xml:space="preserve">pre hospodárstvo, výstavbu a dopravu </w:t>
      </w:r>
    </w:p>
    <w:p w:rsidR="004471BC" w:rsidRPr="00B170FB" w:rsidP="004471BC">
      <w:pPr>
        <w:spacing w:line="240" w:lineRule="atLeast"/>
        <w:ind w:firstLine="6840"/>
        <w:jc w:val="both"/>
        <w:rPr>
          <w:rFonts w:ascii="Arial" w:hAnsi="Arial" w:cs="Arial"/>
          <w:bCs/>
        </w:rPr>
      </w:pPr>
      <w:r w:rsidRPr="00B170FB">
        <w:rPr>
          <w:rFonts w:ascii="Arial" w:hAnsi="Arial" w:cs="Arial"/>
          <w:bCs/>
        </w:rPr>
        <w:t xml:space="preserve">Príloha </w:t>
      </w:r>
    </w:p>
    <w:p w:rsidR="004471BC" w:rsidRPr="00B170FB" w:rsidP="004471BC">
      <w:pPr>
        <w:spacing w:line="240" w:lineRule="atLeast"/>
        <w:ind w:left="6840"/>
        <w:jc w:val="both"/>
        <w:rPr>
          <w:rFonts w:ascii="Arial" w:hAnsi="Arial" w:cs="Arial"/>
          <w:bCs/>
        </w:rPr>
      </w:pPr>
      <w:r w:rsidRPr="00B170FB">
        <w:rPr>
          <w:rFonts w:ascii="Arial" w:hAnsi="Arial" w:cs="Arial"/>
          <w:bCs/>
        </w:rPr>
        <w:t xml:space="preserve">k uzneseniu č. </w:t>
      </w:r>
      <w:r w:rsidR="00221D93">
        <w:rPr>
          <w:rFonts w:ascii="Arial" w:hAnsi="Arial" w:cs="Arial"/>
          <w:bCs/>
        </w:rPr>
        <w:t>2</w:t>
      </w:r>
      <w:r w:rsidR="007F1F9C">
        <w:rPr>
          <w:rFonts w:ascii="Arial" w:hAnsi="Arial" w:cs="Arial"/>
          <w:bCs/>
        </w:rPr>
        <w:t>05</w:t>
      </w:r>
    </w:p>
    <w:p w:rsidR="004471BC" w:rsidRPr="00B170FB" w:rsidP="004471BC">
      <w:pPr>
        <w:spacing w:line="240" w:lineRule="atLeast"/>
        <w:ind w:left="6840"/>
        <w:jc w:val="both"/>
        <w:rPr>
          <w:rFonts w:ascii="Arial" w:hAnsi="Arial" w:cs="Arial"/>
          <w:bCs/>
        </w:rPr>
      </w:pPr>
    </w:p>
    <w:p w:rsidR="004471BC" w:rsidRPr="00B170FB" w:rsidP="004471BC">
      <w:pPr>
        <w:pStyle w:val="Heading5"/>
        <w:rPr>
          <w:rFonts w:ascii="Arial" w:hAnsi="Arial" w:cs="Arial"/>
          <w:bCs/>
        </w:rPr>
      </w:pPr>
      <w:r w:rsidRPr="00B170FB">
        <w:rPr>
          <w:rFonts w:ascii="Arial" w:hAnsi="Arial" w:cs="Arial"/>
        </w:rPr>
        <w:t>Z m e n y  a  d o p l n k y</w:t>
      </w:r>
    </w:p>
    <w:p w:rsidR="00811686" w:rsidRPr="00516BC3" w:rsidP="00811686">
      <w:pPr>
        <w:jc w:val="both"/>
        <w:rPr>
          <w:rFonts w:ascii="Arial" w:hAnsi="Arial" w:cs="Arial"/>
          <w:u w:val="single"/>
        </w:rPr>
      </w:pPr>
      <w:r w:rsidRPr="00B170FB" w:rsidR="004471BC">
        <w:rPr>
          <w:rFonts w:ascii="Arial" w:hAnsi="Arial" w:cs="Arial"/>
        </w:rPr>
        <w:t>k</w:t>
      </w:r>
      <w:r w:rsidR="004471BC">
        <w:rPr>
          <w:rFonts w:ascii="Arial" w:hAnsi="Arial" w:cs="Arial"/>
        </w:rPr>
        <w:t xml:space="preserve"> vládnemu návrhu </w:t>
      </w:r>
      <w:r w:rsidRPr="004A2DE9" w:rsidR="0063126A">
        <w:rPr>
          <w:rStyle w:val="Strong"/>
          <w:rFonts w:ascii="Arial" w:hAnsi="Arial" w:cs="Arial"/>
          <w:b w:val="0"/>
        </w:rPr>
        <w:t>zákona, ktorým sa mení a dopĺňa zákon Národnej rady Slovenskej republiky č. 42/1994 Z. z. o civilnej ochrane obyvateľstva v znení neskorších predpisov a ktorým sa menia a dopĺňajú niektoré zákony (tlač</w:t>
      </w:r>
      <w:r w:rsidRPr="004A2DE9" w:rsidR="0063126A">
        <w:rPr>
          <w:rStyle w:val="Strong"/>
          <w:rFonts w:ascii="Arial" w:hAnsi="Arial" w:cs="Arial"/>
        </w:rPr>
        <w:t xml:space="preserve"> 459)</w:t>
      </w:r>
    </w:p>
    <w:p w:rsidR="004471BC" w:rsidRPr="00500927" w:rsidP="00500927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</w:rPr>
      </w:pPr>
    </w:p>
    <w:p w:rsidR="00482A81" w:rsidRPr="00DA7ED1" w:rsidP="00482A81">
      <w:pPr>
        <w:rPr>
          <w:rFonts w:ascii="Arial" w:hAnsi="Arial" w:cs="Arial"/>
        </w:rPr>
      </w:pPr>
    </w:p>
    <w:p w:rsidR="00DA7ED1" w:rsidRPr="00DA7ED1" w:rsidP="00DA7ED1">
      <w:pPr>
        <w:jc w:val="both"/>
        <w:rPr>
          <w:rStyle w:val="Textzstupnhosymbolu1"/>
          <w:rFonts w:ascii="Arial" w:hAnsi="Arial" w:cs="Arial"/>
          <w:color w:val="000000"/>
          <w:u w:val="single"/>
        </w:rPr>
      </w:pPr>
      <w:r w:rsidRPr="00DA7ED1">
        <w:rPr>
          <w:rStyle w:val="Textzstupnhosymbolu1"/>
          <w:rFonts w:ascii="Arial" w:hAnsi="Arial" w:cs="Arial"/>
          <w:color w:val="000000"/>
          <w:u w:val="single"/>
        </w:rPr>
        <w:t>K čl. I bod 31  a bod 34</w:t>
      </w:r>
    </w:p>
    <w:p w:rsidR="00DA7ED1" w:rsidRPr="00DA7ED1" w:rsidP="00DA7ED1">
      <w:pPr>
        <w:jc w:val="both"/>
        <w:rPr>
          <w:rStyle w:val="Textzstupnhosymbolu1"/>
          <w:rFonts w:ascii="Arial" w:hAnsi="Arial" w:cs="Arial"/>
          <w:color w:val="000000"/>
          <w:u w:val="single"/>
        </w:rPr>
      </w:pPr>
    </w:p>
    <w:p w:rsidR="00DA7ED1" w:rsidRPr="00DA7ED1" w:rsidP="00DA7ED1">
      <w:pPr>
        <w:jc w:val="both"/>
        <w:rPr>
          <w:rStyle w:val="Textzstupnhosymbolu1"/>
          <w:rFonts w:ascii="Arial" w:hAnsi="Arial" w:cs="Arial"/>
          <w:color w:val="000000"/>
        </w:rPr>
      </w:pPr>
      <w:r w:rsidRPr="00DA7ED1">
        <w:rPr>
          <w:rStyle w:val="Textzstupnhosymbolu1"/>
          <w:rFonts w:ascii="Arial" w:hAnsi="Arial" w:cs="Arial"/>
          <w:color w:val="000000"/>
        </w:rPr>
        <w:t>Body 31 a 34 sa vypúšťajú.</w:t>
      </w:r>
    </w:p>
    <w:p w:rsidR="00DA7ED1" w:rsidRPr="00DA7ED1" w:rsidP="00DA7ED1">
      <w:pPr>
        <w:jc w:val="both"/>
        <w:rPr>
          <w:rStyle w:val="Textzstupnhosymbolu1"/>
          <w:rFonts w:ascii="Arial" w:hAnsi="Arial" w:cs="Arial"/>
          <w:color w:val="000000"/>
        </w:rPr>
      </w:pPr>
    </w:p>
    <w:p w:rsidR="00DA7ED1" w:rsidRPr="00DA7ED1" w:rsidP="00DA7ED1">
      <w:pPr>
        <w:jc w:val="both"/>
        <w:rPr>
          <w:rStyle w:val="Textzstupnhosymbolu1"/>
          <w:rFonts w:ascii="Arial" w:hAnsi="Arial" w:cs="Arial"/>
          <w:color w:val="000000"/>
        </w:rPr>
      </w:pPr>
      <w:r w:rsidRPr="00DA7ED1">
        <w:rPr>
          <w:rStyle w:val="Textzstupnhosymbolu1"/>
          <w:rFonts w:ascii="Arial" w:hAnsi="Arial" w:cs="Arial"/>
          <w:color w:val="000000"/>
        </w:rPr>
        <w:t>Ostatné body sa prečíslujú.</w:t>
      </w:r>
    </w:p>
    <w:p w:rsidR="00DA7ED1" w:rsidRPr="00DA7ED1" w:rsidP="00DA7ED1">
      <w:pPr>
        <w:jc w:val="both"/>
        <w:rPr>
          <w:rStyle w:val="Textzstupnhosymbolu1"/>
          <w:rFonts w:ascii="Arial" w:hAnsi="Arial" w:cs="Arial"/>
          <w:color w:val="000000"/>
        </w:rPr>
      </w:pPr>
    </w:p>
    <w:p w:rsidR="00DA7ED1" w:rsidRPr="00DA7ED1" w:rsidP="00DA7ED1">
      <w:pPr>
        <w:ind w:left="2340"/>
        <w:jc w:val="both"/>
        <w:rPr>
          <w:rStyle w:val="Textzstupnhosymbolu1"/>
          <w:rFonts w:ascii="Arial" w:hAnsi="Arial" w:cs="Arial"/>
          <w:color w:val="000000"/>
        </w:rPr>
      </w:pPr>
      <w:r w:rsidRPr="00DA7ED1">
        <w:rPr>
          <w:rStyle w:val="Textzstupnhosymbolu1"/>
          <w:rFonts w:ascii="Arial" w:hAnsi="Arial" w:cs="Arial"/>
          <w:color w:val="000000"/>
        </w:rPr>
        <w:t>Ide o legislatívnu úpravu. Navrhované zmeny už boli vykonané zákonom č. 172/2011 Z. z., ktorým sa mení a dopĺňa zákon č. 355/2007 Z. z. o ochrane, podpore a rozvoji verejného zdravia, v rámci ktorého (čl. II) bol novelizovaný aj zákon č. 42/1994 Z. z. o civilnej ochrane obyvateľstva.</w:t>
      </w:r>
    </w:p>
    <w:p w:rsidR="00DA7ED1" w:rsidRPr="00DA7ED1" w:rsidP="00482A81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C46C5"/>
    <w:multiLevelType w:val="hybridMultilevel"/>
    <w:tmpl w:val="82AC7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7424E"/>
    <w:multiLevelType w:val="hybridMultilevel"/>
    <w:tmpl w:val="C67AE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8">
    <w:nsid w:val="191F6CF5"/>
    <w:multiLevelType w:val="hybridMultilevel"/>
    <w:tmpl w:val="338A94E6"/>
    <w:lvl w:ilvl="0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0B3572"/>
    <w:multiLevelType w:val="hybridMultilevel"/>
    <w:tmpl w:val="2C7C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8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2C36E8"/>
    <w:multiLevelType w:val="hybridMultilevel"/>
    <w:tmpl w:val="F3DC0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26425E"/>
    <w:multiLevelType w:val="hybridMultilevel"/>
    <w:tmpl w:val="32C62B62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"/>
  </w:num>
  <w:num w:numId="4">
    <w:abstractNumId w:val="32"/>
  </w:num>
  <w:num w:numId="5">
    <w:abstractNumId w:val="39"/>
  </w:num>
  <w:num w:numId="6">
    <w:abstractNumId w:val="0"/>
  </w:num>
  <w:num w:numId="7">
    <w:abstractNumId w:val="34"/>
  </w:num>
  <w:num w:numId="8">
    <w:abstractNumId w:val="38"/>
  </w:num>
  <w:num w:numId="9">
    <w:abstractNumId w:val="33"/>
  </w:num>
  <w:num w:numId="10">
    <w:abstractNumId w:val="11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</w:num>
  <w:num w:numId="18">
    <w:abstractNumId w:val="10"/>
  </w:num>
  <w:num w:numId="19">
    <w:abstractNumId w:val="40"/>
  </w:num>
  <w:num w:numId="20">
    <w:abstractNumId w:val="7"/>
  </w:num>
  <w:num w:numId="21">
    <w:abstractNumId w:val="42"/>
  </w:num>
  <w:num w:numId="22">
    <w:abstractNumId w:val="9"/>
  </w:num>
  <w:num w:numId="23">
    <w:abstractNumId w:val="20"/>
  </w:num>
  <w:num w:numId="24">
    <w:abstractNumId w:val="21"/>
  </w:num>
  <w:num w:numId="25">
    <w:abstractNumId w:val="4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3"/>
  </w:num>
  <w:num w:numId="31">
    <w:abstractNumId w:val="28"/>
  </w:num>
  <w:num w:numId="32">
    <w:abstractNumId w:val="15"/>
  </w:num>
  <w:num w:numId="33">
    <w:abstractNumId w:val="26"/>
  </w:num>
  <w:num w:numId="34">
    <w:abstractNumId w:val="18"/>
  </w:num>
  <w:num w:numId="35">
    <w:abstractNumId w:val="41"/>
  </w:num>
  <w:num w:numId="36">
    <w:abstractNumId w:val="25"/>
  </w:num>
  <w:num w:numId="37">
    <w:abstractNumId w:val="36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2"/>
  </w:num>
  <w:num w:numId="43">
    <w:abstractNumId w:val="23"/>
  </w:num>
  <w:num w:numId="44">
    <w:abstractNumId w:val="8"/>
  </w:num>
  <w:num w:numId="45">
    <w:abstractNumId w:val="24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395"/>
    <w:rsid w:val="00007A5C"/>
    <w:rsid w:val="00010544"/>
    <w:rsid w:val="00012600"/>
    <w:rsid w:val="0001338E"/>
    <w:rsid w:val="000157BC"/>
    <w:rsid w:val="000217D7"/>
    <w:rsid w:val="00024682"/>
    <w:rsid w:val="00025DBE"/>
    <w:rsid w:val="00035553"/>
    <w:rsid w:val="00036847"/>
    <w:rsid w:val="000401ED"/>
    <w:rsid w:val="00040E91"/>
    <w:rsid w:val="00042C75"/>
    <w:rsid w:val="00043142"/>
    <w:rsid w:val="00044C08"/>
    <w:rsid w:val="00046C91"/>
    <w:rsid w:val="00050568"/>
    <w:rsid w:val="00056F29"/>
    <w:rsid w:val="0006389B"/>
    <w:rsid w:val="00070F59"/>
    <w:rsid w:val="00071230"/>
    <w:rsid w:val="00071298"/>
    <w:rsid w:val="00081141"/>
    <w:rsid w:val="00083C9F"/>
    <w:rsid w:val="000955AC"/>
    <w:rsid w:val="00097B16"/>
    <w:rsid w:val="000A0380"/>
    <w:rsid w:val="000C54A4"/>
    <w:rsid w:val="000E39A5"/>
    <w:rsid w:val="000F2310"/>
    <w:rsid w:val="000F2F76"/>
    <w:rsid w:val="001047F3"/>
    <w:rsid w:val="00106191"/>
    <w:rsid w:val="00106567"/>
    <w:rsid w:val="00106601"/>
    <w:rsid w:val="00122F36"/>
    <w:rsid w:val="001240F4"/>
    <w:rsid w:val="001400D9"/>
    <w:rsid w:val="0015098B"/>
    <w:rsid w:val="00154657"/>
    <w:rsid w:val="001831FD"/>
    <w:rsid w:val="0019396E"/>
    <w:rsid w:val="00195D1D"/>
    <w:rsid w:val="001A0B13"/>
    <w:rsid w:val="001A4266"/>
    <w:rsid w:val="001A756E"/>
    <w:rsid w:val="001B0B69"/>
    <w:rsid w:val="001D79F3"/>
    <w:rsid w:val="001E67C4"/>
    <w:rsid w:val="001F11C0"/>
    <w:rsid w:val="001F4E25"/>
    <w:rsid w:val="002102AF"/>
    <w:rsid w:val="0021221E"/>
    <w:rsid w:val="00221D93"/>
    <w:rsid w:val="002301A9"/>
    <w:rsid w:val="00235DB0"/>
    <w:rsid w:val="00256B8E"/>
    <w:rsid w:val="002742DD"/>
    <w:rsid w:val="00277A33"/>
    <w:rsid w:val="00280A1F"/>
    <w:rsid w:val="0028251E"/>
    <w:rsid w:val="002A5534"/>
    <w:rsid w:val="002B11B1"/>
    <w:rsid w:val="002B564A"/>
    <w:rsid w:val="002C0C20"/>
    <w:rsid w:val="002C1099"/>
    <w:rsid w:val="002D2A34"/>
    <w:rsid w:val="002D4CAA"/>
    <w:rsid w:val="002E6A6F"/>
    <w:rsid w:val="002F1C84"/>
    <w:rsid w:val="002F40D1"/>
    <w:rsid w:val="002F6DCA"/>
    <w:rsid w:val="00327B74"/>
    <w:rsid w:val="00336BE0"/>
    <w:rsid w:val="0034406B"/>
    <w:rsid w:val="00351F5F"/>
    <w:rsid w:val="003568D1"/>
    <w:rsid w:val="00362FB8"/>
    <w:rsid w:val="00364E2F"/>
    <w:rsid w:val="00366B6D"/>
    <w:rsid w:val="003777C3"/>
    <w:rsid w:val="00382BAA"/>
    <w:rsid w:val="003C4821"/>
    <w:rsid w:val="003C77DE"/>
    <w:rsid w:val="003D41BE"/>
    <w:rsid w:val="003E3BC3"/>
    <w:rsid w:val="003E516C"/>
    <w:rsid w:val="003E69BB"/>
    <w:rsid w:val="003F1811"/>
    <w:rsid w:val="003F3D93"/>
    <w:rsid w:val="0040098A"/>
    <w:rsid w:val="004046B5"/>
    <w:rsid w:val="00411ACA"/>
    <w:rsid w:val="0042570E"/>
    <w:rsid w:val="00426DBB"/>
    <w:rsid w:val="0043737C"/>
    <w:rsid w:val="004373E8"/>
    <w:rsid w:val="004375D7"/>
    <w:rsid w:val="004471BC"/>
    <w:rsid w:val="00447A28"/>
    <w:rsid w:val="00450B7B"/>
    <w:rsid w:val="00461DDD"/>
    <w:rsid w:val="0046375F"/>
    <w:rsid w:val="0047755B"/>
    <w:rsid w:val="00477D15"/>
    <w:rsid w:val="00482A81"/>
    <w:rsid w:val="00485B83"/>
    <w:rsid w:val="00485C3A"/>
    <w:rsid w:val="00487B16"/>
    <w:rsid w:val="00491694"/>
    <w:rsid w:val="00493643"/>
    <w:rsid w:val="004A2DE9"/>
    <w:rsid w:val="004B21BB"/>
    <w:rsid w:val="004B6E65"/>
    <w:rsid w:val="004C22EE"/>
    <w:rsid w:val="004C2B3F"/>
    <w:rsid w:val="004C34C2"/>
    <w:rsid w:val="004C47AB"/>
    <w:rsid w:val="004C7BEF"/>
    <w:rsid w:val="004C7FE5"/>
    <w:rsid w:val="004D4552"/>
    <w:rsid w:val="004D6C9E"/>
    <w:rsid w:val="004E5293"/>
    <w:rsid w:val="00500927"/>
    <w:rsid w:val="00516BC3"/>
    <w:rsid w:val="00521DCA"/>
    <w:rsid w:val="005239A3"/>
    <w:rsid w:val="005242C8"/>
    <w:rsid w:val="00527135"/>
    <w:rsid w:val="0053513E"/>
    <w:rsid w:val="0053793F"/>
    <w:rsid w:val="00537E8A"/>
    <w:rsid w:val="005605A4"/>
    <w:rsid w:val="005625A4"/>
    <w:rsid w:val="00567967"/>
    <w:rsid w:val="00577C1F"/>
    <w:rsid w:val="00585558"/>
    <w:rsid w:val="0059163C"/>
    <w:rsid w:val="00593B1F"/>
    <w:rsid w:val="005A17FA"/>
    <w:rsid w:val="005C4151"/>
    <w:rsid w:val="005D20AB"/>
    <w:rsid w:val="005D46AC"/>
    <w:rsid w:val="005E0F20"/>
    <w:rsid w:val="005E7471"/>
    <w:rsid w:val="005F2928"/>
    <w:rsid w:val="005F4AFB"/>
    <w:rsid w:val="006000E0"/>
    <w:rsid w:val="006063EB"/>
    <w:rsid w:val="00620445"/>
    <w:rsid w:val="006205E7"/>
    <w:rsid w:val="00620D0B"/>
    <w:rsid w:val="0063126A"/>
    <w:rsid w:val="0063307B"/>
    <w:rsid w:val="00645499"/>
    <w:rsid w:val="00653716"/>
    <w:rsid w:val="0065771D"/>
    <w:rsid w:val="0066015C"/>
    <w:rsid w:val="00662DCB"/>
    <w:rsid w:val="00662DF3"/>
    <w:rsid w:val="00675CF8"/>
    <w:rsid w:val="00681062"/>
    <w:rsid w:val="006950A9"/>
    <w:rsid w:val="006A3860"/>
    <w:rsid w:val="006C3029"/>
    <w:rsid w:val="006C4A64"/>
    <w:rsid w:val="006D0B0B"/>
    <w:rsid w:val="006E4B6F"/>
    <w:rsid w:val="006F4258"/>
    <w:rsid w:val="006F758E"/>
    <w:rsid w:val="006F760E"/>
    <w:rsid w:val="006F77E2"/>
    <w:rsid w:val="007026D8"/>
    <w:rsid w:val="007120C4"/>
    <w:rsid w:val="00726604"/>
    <w:rsid w:val="007324A1"/>
    <w:rsid w:val="0074040B"/>
    <w:rsid w:val="0076346A"/>
    <w:rsid w:val="0076601C"/>
    <w:rsid w:val="007663AB"/>
    <w:rsid w:val="007A15DD"/>
    <w:rsid w:val="007A3B12"/>
    <w:rsid w:val="007B4455"/>
    <w:rsid w:val="007C0186"/>
    <w:rsid w:val="007D5A81"/>
    <w:rsid w:val="007D67CC"/>
    <w:rsid w:val="007F1F9C"/>
    <w:rsid w:val="007F4522"/>
    <w:rsid w:val="007F5CB3"/>
    <w:rsid w:val="0080470D"/>
    <w:rsid w:val="008053AD"/>
    <w:rsid w:val="008066D2"/>
    <w:rsid w:val="00811686"/>
    <w:rsid w:val="00811F18"/>
    <w:rsid w:val="0082333D"/>
    <w:rsid w:val="008314AD"/>
    <w:rsid w:val="0083686D"/>
    <w:rsid w:val="00837BBE"/>
    <w:rsid w:val="008420A4"/>
    <w:rsid w:val="00842C0B"/>
    <w:rsid w:val="0085008B"/>
    <w:rsid w:val="00852767"/>
    <w:rsid w:val="00863959"/>
    <w:rsid w:val="008665E0"/>
    <w:rsid w:val="00870897"/>
    <w:rsid w:val="008743DC"/>
    <w:rsid w:val="0088372A"/>
    <w:rsid w:val="008A5E9A"/>
    <w:rsid w:val="008A77CD"/>
    <w:rsid w:val="008C10BE"/>
    <w:rsid w:val="008D20B9"/>
    <w:rsid w:val="008D6DE8"/>
    <w:rsid w:val="008E6C16"/>
    <w:rsid w:val="008F2636"/>
    <w:rsid w:val="008F3A50"/>
    <w:rsid w:val="0090008F"/>
    <w:rsid w:val="009065BC"/>
    <w:rsid w:val="009143D4"/>
    <w:rsid w:val="0091555F"/>
    <w:rsid w:val="00930935"/>
    <w:rsid w:val="009429BD"/>
    <w:rsid w:val="00950887"/>
    <w:rsid w:val="00961F8B"/>
    <w:rsid w:val="00973C15"/>
    <w:rsid w:val="009809B6"/>
    <w:rsid w:val="00983562"/>
    <w:rsid w:val="009846B3"/>
    <w:rsid w:val="00990BB7"/>
    <w:rsid w:val="00990C7C"/>
    <w:rsid w:val="009B5ACB"/>
    <w:rsid w:val="009B6157"/>
    <w:rsid w:val="009C27F1"/>
    <w:rsid w:val="009F02EE"/>
    <w:rsid w:val="009F07F2"/>
    <w:rsid w:val="009F627A"/>
    <w:rsid w:val="00A11E39"/>
    <w:rsid w:val="00A24A27"/>
    <w:rsid w:val="00A334CC"/>
    <w:rsid w:val="00A36A70"/>
    <w:rsid w:val="00A436E0"/>
    <w:rsid w:val="00A62B07"/>
    <w:rsid w:val="00A64A66"/>
    <w:rsid w:val="00A7008D"/>
    <w:rsid w:val="00A77B81"/>
    <w:rsid w:val="00A81CC6"/>
    <w:rsid w:val="00A85C47"/>
    <w:rsid w:val="00A92253"/>
    <w:rsid w:val="00A96D39"/>
    <w:rsid w:val="00AB1EC9"/>
    <w:rsid w:val="00AD6BE7"/>
    <w:rsid w:val="00AF7FD1"/>
    <w:rsid w:val="00B016C3"/>
    <w:rsid w:val="00B06746"/>
    <w:rsid w:val="00B14EB3"/>
    <w:rsid w:val="00B170FB"/>
    <w:rsid w:val="00B316CD"/>
    <w:rsid w:val="00B358D4"/>
    <w:rsid w:val="00B428F4"/>
    <w:rsid w:val="00B4466C"/>
    <w:rsid w:val="00B65A96"/>
    <w:rsid w:val="00B713EE"/>
    <w:rsid w:val="00B73BB3"/>
    <w:rsid w:val="00B8497D"/>
    <w:rsid w:val="00B850BE"/>
    <w:rsid w:val="00B91218"/>
    <w:rsid w:val="00B92620"/>
    <w:rsid w:val="00B937DA"/>
    <w:rsid w:val="00BA43E5"/>
    <w:rsid w:val="00BA7207"/>
    <w:rsid w:val="00BC0F1B"/>
    <w:rsid w:val="00BD43E4"/>
    <w:rsid w:val="00BE1296"/>
    <w:rsid w:val="00BE1444"/>
    <w:rsid w:val="00BF642A"/>
    <w:rsid w:val="00C12590"/>
    <w:rsid w:val="00C20632"/>
    <w:rsid w:val="00C257C5"/>
    <w:rsid w:val="00C26E0E"/>
    <w:rsid w:val="00C320FE"/>
    <w:rsid w:val="00C353C2"/>
    <w:rsid w:val="00C44AE0"/>
    <w:rsid w:val="00C47F34"/>
    <w:rsid w:val="00C51F5C"/>
    <w:rsid w:val="00C62C12"/>
    <w:rsid w:val="00C62D82"/>
    <w:rsid w:val="00C74BF4"/>
    <w:rsid w:val="00C85A15"/>
    <w:rsid w:val="00C95ADC"/>
    <w:rsid w:val="00CA1DD9"/>
    <w:rsid w:val="00CA4AE1"/>
    <w:rsid w:val="00CB4008"/>
    <w:rsid w:val="00CB7AD3"/>
    <w:rsid w:val="00CC5306"/>
    <w:rsid w:val="00CD2A94"/>
    <w:rsid w:val="00CD2F38"/>
    <w:rsid w:val="00CD4930"/>
    <w:rsid w:val="00CE0341"/>
    <w:rsid w:val="00CE2EFA"/>
    <w:rsid w:val="00CE7D5D"/>
    <w:rsid w:val="00CF3C71"/>
    <w:rsid w:val="00D0784E"/>
    <w:rsid w:val="00D113A5"/>
    <w:rsid w:val="00D150C5"/>
    <w:rsid w:val="00D22F22"/>
    <w:rsid w:val="00D279F2"/>
    <w:rsid w:val="00D27CF5"/>
    <w:rsid w:val="00D32378"/>
    <w:rsid w:val="00D416F8"/>
    <w:rsid w:val="00D54879"/>
    <w:rsid w:val="00D620AE"/>
    <w:rsid w:val="00D643C3"/>
    <w:rsid w:val="00D90766"/>
    <w:rsid w:val="00DA7ED1"/>
    <w:rsid w:val="00DC2F07"/>
    <w:rsid w:val="00DD517B"/>
    <w:rsid w:val="00DE1D27"/>
    <w:rsid w:val="00DF1F8A"/>
    <w:rsid w:val="00DF3B8D"/>
    <w:rsid w:val="00DF57DD"/>
    <w:rsid w:val="00DF7DAF"/>
    <w:rsid w:val="00E16B69"/>
    <w:rsid w:val="00E24180"/>
    <w:rsid w:val="00E25C38"/>
    <w:rsid w:val="00E44395"/>
    <w:rsid w:val="00E45025"/>
    <w:rsid w:val="00E46968"/>
    <w:rsid w:val="00E52078"/>
    <w:rsid w:val="00E61787"/>
    <w:rsid w:val="00E671FA"/>
    <w:rsid w:val="00E73197"/>
    <w:rsid w:val="00E74956"/>
    <w:rsid w:val="00E86CCA"/>
    <w:rsid w:val="00E92076"/>
    <w:rsid w:val="00E932FD"/>
    <w:rsid w:val="00EA0F1B"/>
    <w:rsid w:val="00EB254F"/>
    <w:rsid w:val="00EB3088"/>
    <w:rsid w:val="00EF2148"/>
    <w:rsid w:val="00F03CA8"/>
    <w:rsid w:val="00F07CB2"/>
    <w:rsid w:val="00F12772"/>
    <w:rsid w:val="00F17C0E"/>
    <w:rsid w:val="00F234E3"/>
    <w:rsid w:val="00F25234"/>
    <w:rsid w:val="00F33EB5"/>
    <w:rsid w:val="00F5407E"/>
    <w:rsid w:val="00F636F9"/>
    <w:rsid w:val="00F83BA5"/>
    <w:rsid w:val="00FA0D68"/>
    <w:rsid w:val="00FC2EF5"/>
    <w:rsid w:val="00FC3E60"/>
    <w:rsid w:val="00FD1CAF"/>
    <w:rsid w:val="00FD1F75"/>
    <w:rsid w:val="00FE20AD"/>
    <w:rsid w:val="00FE24D2"/>
    <w:rsid w:val="00FF722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CharChar7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CharChar6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CharChar5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CharChar4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basedOn w:val="DefaultParagraphFont"/>
    <w:qFormat/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customStyle="1" w:styleId="Odsekzoznamu">
    <w:name w:val="Odsek zoznamu"/>
    <w:basedOn w:val="Normal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basedOn w:val="DefaultParagraphFon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CharChar7">
    <w:name w:val=" Char Char7"/>
    <w:basedOn w:val="DefaultParagraphFont"/>
    <w:link w:val="Heading1"/>
    <w:rsid w:val="003D41BE"/>
    <w:rPr>
      <w:b/>
      <w:sz w:val="24"/>
      <w:szCs w:val="24"/>
      <w:lang w:val="sk-SK" w:eastAsia="sk-SK" w:bidi="ar-SA"/>
    </w:rPr>
  </w:style>
  <w:style w:type="character" w:customStyle="1" w:styleId="CharChar6">
    <w:name w:val=" Char Char6"/>
    <w:basedOn w:val="DefaultParagraphFont"/>
    <w:link w:val="Heading2"/>
    <w:rsid w:val="003D41BE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CharChar5">
    <w:name w:val=" Char Char5"/>
    <w:basedOn w:val="DefaultParagraphFont"/>
    <w:link w:val="Heading4"/>
    <w:rsid w:val="003D41BE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CharChar4">
    <w:name w:val=" Char Char4"/>
    <w:basedOn w:val="DefaultParagraphFont"/>
    <w:link w:val="BodyTextIndent"/>
    <w:rsid w:val="003D41BE"/>
    <w:rPr>
      <w:rFonts w:ascii="AT*Toronto" w:hAnsi="AT*Toronto"/>
      <w:color w:val="0000FF"/>
      <w:sz w:val="24"/>
      <w:lang w:val="cs-CZ" w:eastAsia="sk-SK" w:bidi="ar-SA"/>
    </w:rPr>
  </w:style>
  <w:style w:type="character" w:customStyle="1" w:styleId="Textzstupnhosymbolu1">
    <w:name w:val="Text zástupného symbolu1"/>
    <w:basedOn w:val="DefaultParagraphFont"/>
    <w:semiHidden/>
    <w:rsid w:val="00DA7ED1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Výbor</vt:lpstr>
    </vt:vector>
  </TitlesOfParts>
  <Company>Kancelaria NR SR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9</cp:revision>
  <cp:lastPrinted>2011-08-25T10:59:00Z</cp:lastPrinted>
  <dcterms:created xsi:type="dcterms:W3CDTF">2011-09-14T15:04:00Z</dcterms:created>
  <dcterms:modified xsi:type="dcterms:W3CDTF">2011-09-29T11:31:00Z</dcterms:modified>
</cp:coreProperties>
</file>