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0D95" w:rsidP="009E75A5">
      <w:pPr>
        <w:pStyle w:val="BodyText"/>
        <w:bidi w:val="0"/>
        <w:spacing w:before="120" w:after="120"/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770D95" w:rsidP="009E75A5">
      <w:pPr>
        <w:pStyle w:val="BodyText"/>
        <w:pBdr>
          <w:bottom w:val="single" w:sz="4" w:space="1" w:color="auto"/>
        </w:pBdr>
        <w:bidi w:val="0"/>
        <w:spacing w:before="120" w:after="120"/>
        <w:jc w:val="center"/>
        <w:outlineLvl w:val="0"/>
        <w:rPr>
          <w:rFonts w:ascii="Times New Roman" w:hAnsi="Times New Roman"/>
          <w:b/>
          <w:bCs/>
          <w:iCs/>
        </w:rPr>
      </w:pPr>
      <w:r w:rsidRPr="00442F51">
        <w:rPr>
          <w:rFonts w:ascii="Times New Roman" w:hAnsi="Times New Roman"/>
          <w:b/>
          <w:bCs/>
          <w:iCs/>
        </w:rPr>
        <w:t>V. volebné</w:t>
      </w:r>
      <w:r>
        <w:rPr>
          <w:rFonts w:ascii="Times New Roman" w:hAnsi="Times New Roman"/>
          <w:b/>
          <w:bCs/>
          <w:iCs/>
        </w:rPr>
        <w:t xml:space="preserve"> obdobie</w:t>
      </w:r>
    </w:p>
    <w:p w:rsidR="00770D95" w:rsidP="009E75A5">
      <w:pPr>
        <w:pStyle w:val="BodyText"/>
        <w:bidi w:val="0"/>
        <w:spacing w:before="120" w:after="120"/>
        <w:jc w:val="center"/>
        <w:rPr>
          <w:rFonts w:ascii="Times New Roman" w:hAnsi="Times New Roman"/>
          <w:bCs/>
          <w:iCs/>
        </w:rPr>
      </w:pPr>
    </w:p>
    <w:p w:rsidR="00770D95" w:rsidRPr="00D333AC" w:rsidP="009E75A5">
      <w:pPr>
        <w:pStyle w:val="BodyText"/>
        <w:bidi w:val="0"/>
        <w:spacing w:before="120" w:after="120"/>
        <w:jc w:val="center"/>
        <w:rPr>
          <w:rFonts w:ascii="Times New Roman" w:hAnsi="Times New Roman"/>
          <w:b/>
          <w:bCs/>
          <w:iCs/>
        </w:rPr>
      </w:pPr>
      <w:r w:rsidRPr="00D333AC">
        <w:rPr>
          <w:rFonts w:ascii="Times New Roman" w:hAnsi="Times New Roman"/>
          <w:b/>
          <w:bCs/>
          <w:iCs/>
        </w:rPr>
        <w:t>(Návrh)</w:t>
      </w:r>
    </w:p>
    <w:p w:rsidR="00770D95" w:rsidP="009E75A5">
      <w:pPr>
        <w:pStyle w:val="BodyText"/>
        <w:bidi w:val="0"/>
        <w:spacing w:before="120" w:after="120"/>
        <w:jc w:val="center"/>
        <w:rPr>
          <w:rFonts w:ascii="Times New Roman" w:hAnsi="Times New Roman"/>
          <w:bCs/>
          <w:iCs/>
        </w:rPr>
      </w:pPr>
    </w:p>
    <w:p w:rsidR="00770D95" w:rsidP="009E75A5">
      <w:pPr>
        <w:pStyle w:val="BodyText"/>
        <w:bidi w:val="0"/>
        <w:spacing w:before="120" w:after="120"/>
        <w:ind w:left="354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="00D333AC">
        <w:rPr>
          <w:rFonts w:ascii="Times New Roman" w:hAnsi="Times New Roman"/>
          <w:b/>
          <w:bCs/>
          <w:i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iCs/>
          <w:sz w:val="28"/>
          <w:szCs w:val="28"/>
        </w:rPr>
        <w:t>ZÁKON</w:t>
      </w:r>
    </w:p>
    <w:p w:rsidR="00770D95" w:rsidP="009E75A5">
      <w:pPr>
        <w:pStyle w:val="BodyText"/>
        <w:bidi w:val="0"/>
        <w:spacing w:before="120" w:after="1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70D95" w:rsidP="009E75A5">
      <w:pPr>
        <w:pStyle w:val="BodyText"/>
        <w:bidi w:val="0"/>
        <w:spacing w:before="120" w:after="1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z ........... </w:t>
      </w:r>
      <w:r w:rsidRPr="00442F51">
        <w:rPr>
          <w:rFonts w:ascii="Times New Roman" w:hAnsi="Times New Roman"/>
          <w:b/>
          <w:bCs/>
          <w:iCs/>
          <w:sz w:val="28"/>
          <w:szCs w:val="28"/>
        </w:rPr>
        <w:t>2011,</w:t>
      </w:r>
    </w:p>
    <w:p w:rsidR="00770D95" w:rsidP="009E75A5">
      <w:pPr>
        <w:autoSpaceDE w:val="0"/>
        <w:autoSpaceDN w:val="0"/>
        <w:bidi w:val="0"/>
        <w:adjustRightInd w:val="0"/>
        <w:spacing w:before="120" w:after="120"/>
        <w:jc w:val="center"/>
        <w:rPr>
          <w:rFonts w:ascii="Times-Bold" w:hAnsi="Times-Bold" w:cs="Times-Bold"/>
          <w:b/>
          <w:bCs/>
        </w:rPr>
      </w:pPr>
    </w:p>
    <w:p w:rsidR="00770D95" w:rsidRPr="004D6FE4" w:rsidP="009E75A5">
      <w:pPr>
        <w:autoSpaceDE w:val="0"/>
        <w:autoSpaceDN w:val="0"/>
        <w:bidi w:val="0"/>
        <w:adjustRightInd w:val="0"/>
        <w:spacing w:before="120" w:after="120"/>
        <w:jc w:val="center"/>
        <w:rPr>
          <w:rFonts w:ascii="Times-Bold" w:hAnsi="Times-Bold" w:cs="Times-Bold"/>
          <w:b/>
          <w:bCs/>
        </w:rPr>
      </w:pPr>
      <w:r w:rsidRPr="00B417FA">
        <w:rPr>
          <w:rFonts w:ascii="Times New Roman" w:hAnsi="Times New Roman"/>
          <w:b/>
          <w:lang w:eastAsia="en-US"/>
        </w:rPr>
        <w:t xml:space="preserve">ktorým sa mení a dopĺňa zákon </w:t>
      </w:r>
      <w:r w:rsidRPr="00B417FA">
        <w:rPr>
          <w:rFonts w:ascii="Times-Bold" w:hAnsi="Times-Bold" w:cs="Times-Bold"/>
          <w:b/>
          <w:bCs/>
        </w:rPr>
        <w:t>č</w:t>
      </w:r>
      <w:r>
        <w:rPr>
          <w:rFonts w:ascii="Times-Bold" w:hAnsi="Times-Bold" w:cs="Times-Bold"/>
          <w:b/>
          <w:bCs/>
        </w:rPr>
        <w:t xml:space="preserve">. </w:t>
      </w:r>
      <w:r w:rsidR="006E6EAB">
        <w:rPr>
          <w:rFonts w:ascii="Times-Bold" w:hAnsi="Times-Bold" w:cs="Times-Bold"/>
          <w:b/>
          <w:bCs/>
        </w:rPr>
        <w:t xml:space="preserve">618/2003 </w:t>
      </w:r>
      <w:r w:rsidRPr="006E6EAB" w:rsidR="006E6EAB">
        <w:rPr>
          <w:rFonts w:ascii="Times-Bold" w:hAnsi="Times-Bold" w:cs="Times-Bold"/>
          <w:b/>
          <w:bCs/>
        </w:rPr>
        <w:t>o autorskom práve a právach súvisiacich s autorským právom (autorský zákon)</w:t>
      </w:r>
    </w:p>
    <w:p w:rsidR="00770D95" w:rsidP="009E75A5">
      <w:pPr>
        <w:pStyle w:val="BodyText"/>
        <w:bidi w:val="0"/>
        <w:spacing w:before="120" w:after="120"/>
        <w:ind w:left="374" w:hanging="374"/>
        <w:jc w:val="center"/>
        <w:rPr>
          <w:rFonts w:ascii="Times New Roman" w:hAnsi="Times New Roman"/>
        </w:rPr>
      </w:pPr>
    </w:p>
    <w:p w:rsidR="00770D95" w:rsidP="009E75A5">
      <w:pPr>
        <w:bidi w:val="0"/>
        <w:spacing w:before="120" w:after="120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Národná rada Slovenskej republiky sa uzniesla na tomto zákone:</w:t>
      </w:r>
    </w:p>
    <w:p w:rsidR="00D645BF" w:rsidP="009E75A5">
      <w:pPr>
        <w:bidi w:val="0"/>
        <w:spacing w:before="120" w:after="120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D333AC" w:rsidP="009E75A5">
      <w:pPr>
        <w:bidi w:val="0"/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333AC" w:rsidRPr="00B84A40" w:rsidP="009E75A5">
      <w:pPr>
        <w:bidi w:val="0"/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84A40">
        <w:rPr>
          <w:rFonts w:ascii="Arial" w:hAnsi="Arial" w:cs="Arial"/>
          <w:b/>
          <w:bCs/>
          <w:sz w:val="22"/>
          <w:szCs w:val="22"/>
        </w:rPr>
        <w:t>Čl. I</w:t>
      </w:r>
    </w:p>
    <w:p w:rsidR="00B35B22" w:rsidP="009E75A5">
      <w:pPr>
        <w:bidi w:val="0"/>
        <w:spacing w:before="120" w:after="120"/>
        <w:jc w:val="both"/>
        <w:rPr>
          <w:rFonts w:ascii="Times New Roman" w:hAnsi="Times New Roman"/>
          <w:sz w:val="26"/>
          <w:szCs w:val="26"/>
        </w:rPr>
      </w:pPr>
    </w:p>
    <w:p w:rsidR="00094056" w:rsidRPr="00094056" w:rsidP="009E75A5">
      <w:pPr>
        <w:bidi w:val="0"/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="006E6EAB">
        <w:rPr>
          <w:rFonts w:ascii="Times New Roman" w:hAnsi="Times New Roman"/>
          <w:lang w:eastAsia="en-US"/>
        </w:rPr>
        <w:t>Z</w:t>
      </w:r>
      <w:r w:rsidRPr="006E6EAB" w:rsidR="006E6EAB">
        <w:rPr>
          <w:rFonts w:ascii="Times New Roman" w:hAnsi="Times New Roman"/>
          <w:lang w:eastAsia="en-US"/>
        </w:rPr>
        <w:t xml:space="preserve">ákon </w:t>
      </w:r>
      <w:r w:rsidRPr="006E6EAB" w:rsidR="006E6EAB">
        <w:rPr>
          <w:rFonts w:ascii="Times-Bold" w:hAnsi="Times-Bold" w:cs="Times-Bold"/>
          <w:bCs/>
        </w:rPr>
        <w:t xml:space="preserve">č. 618/2003 o autorskom práve a právach súvisiacich s autorským právom (autorský zákon) </w:t>
      </w:r>
      <w:r w:rsidR="00E50683">
        <w:rPr>
          <w:rFonts w:ascii="Times-Bold" w:hAnsi="Times-Bold" w:cs="Times-Bold"/>
          <w:bCs/>
        </w:rPr>
        <w:t>v znení zákona č. 84/2007 Z.</w:t>
      </w:r>
      <w:r w:rsidR="00342780">
        <w:rPr>
          <w:rFonts w:ascii="Times-Bold" w:hAnsi="Times-Bold" w:cs="Times-Bold"/>
          <w:bCs/>
        </w:rPr>
        <w:t xml:space="preserve"> </w:t>
      </w:r>
      <w:r w:rsidR="00E50683">
        <w:rPr>
          <w:rFonts w:ascii="Times-Bold" w:hAnsi="Times-Bold" w:cs="Times-Bold"/>
          <w:bCs/>
        </w:rPr>
        <w:t>z., zákona č. 220/2007 Z.</w:t>
      </w:r>
      <w:r w:rsidR="00342780">
        <w:rPr>
          <w:rFonts w:ascii="Times-Bold" w:hAnsi="Times-Bold" w:cs="Times-Bold"/>
          <w:bCs/>
        </w:rPr>
        <w:t xml:space="preserve"> </w:t>
      </w:r>
      <w:r w:rsidR="00E50683">
        <w:rPr>
          <w:rFonts w:ascii="Times-Bold" w:hAnsi="Times-Bold" w:cs="Times-Bold"/>
          <w:bCs/>
        </w:rPr>
        <w:t>z. a zákona č. 453/2008 Z.</w:t>
      </w:r>
      <w:r w:rsidR="00342780">
        <w:rPr>
          <w:rFonts w:ascii="Times-Bold" w:hAnsi="Times-Bold" w:cs="Times-Bold"/>
          <w:bCs/>
        </w:rPr>
        <w:t xml:space="preserve"> </w:t>
      </w:r>
      <w:r w:rsidR="00E50683">
        <w:rPr>
          <w:rFonts w:ascii="Times-Bold" w:hAnsi="Times-Bold" w:cs="Times-Bold"/>
          <w:bCs/>
        </w:rPr>
        <w:t xml:space="preserve">z. </w:t>
      </w:r>
      <w:r w:rsidRPr="006E6EAB" w:rsidR="00D645BF">
        <w:rPr>
          <w:rFonts w:ascii="Times New Roman" w:hAnsi="Times New Roman"/>
          <w:sz w:val="26"/>
          <w:szCs w:val="26"/>
        </w:rPr>
        <w:t>sa mení</w:t>
      </w:r>
      <w:r w:rsidR="00D645BF">
        <w:rPr>
          <w:rFonts w:ascii="Times New Roman" w:hAnsi="Times New Roman"/>
          <w:sz w:val="26"/>
          <w:szCs w:val="26"/>
        </w:rPr>
        <w:t xml:space="preserve"> a dopĺňa takto:</w:t>
      </w:r>
    </w:p>
    <w:p w:rsidR="00094056" w:rsidP="009E75A5">
      <w:pPr>
        <w:bidi w:val="0"/>
        <w:spacing w:before="120" w:after="120"/>
        <w:jc w:val="both"/>
        <w:rPr>
          <w:rFonts w:ascii="Times New Roman" w:hAnsi="Times New Roman"/>
          <w:sz w:val="26"/>
          <w:szCs w:val="26"/>
        </w:rPr>
      </w:pPr>
    </w:p>
    <w:p w:rsidR="00D333AC" w:rsidP="00AF6C7A">
      <w:pPr>
        <w:bidi w:val="0"/>
        <w:spacing w:before="120" w:after="120"/>
        <w:ind w:left="720" w:hanging="720"/>
        <w:jc w:val="both"/>
        <w:rPr>
          <w:rFonts w:ascii="Times New Roman" w:hAnsi="Times New Roman"/>
        </w:rPr>
      </w:pPr>
      <w:r w:rsidR="009F2979">
        <w:rPr>
          <w:rFonts w:ascii="Times New Roman" w:hAnsi="Times New Roman"/>
          <w:sz w:val="26"/>
          <w:szCs w:val="26"/>
        </w:rPr>
        <w:t xml:space="preserve">1. V § 40 sa dopĺňa ods. 2 a vkladajú sa nové odseky </w:t>
      </w:r>
      <w:r w:rsidR="009E75A5">
        <w:rPr>
          <w:rFonts w:ascii="Times New Roman" w:hAnsi="Times New Roman"/>
          <w:sz w:val="26"/>
          <w:szCs w:val="26"/>
        </w:rPr>
        <w:t>3 a 4</w:t>
      </w:r>
      <w:r w:rsidR="009F2979">
        <w:rPr>
          <w:rFonts w:ascii="Times New Roman" w:hAnsi="Times New Roman"/>
          <w:sz w:val="26"/>
          <w:szCs w:val="26"/>
        </w:rPr>
        <w:t xml:space="preserve">, </w:t>
      </w:r>
      <w:r w:rsidR="00AF6C7A">
        <w:rPr>
          <w:rFonts w:ascii="Times New Roman" w:hAnsi="Times New Roman"/>
          <w:sz w:val="26"/>
          <w:szCs w:val="26"/>
        </w:rPr>
        <w:t>s nasledovným znením</w:t>
      </w:r>
      <w:r w:rsidR="009F2979">
        <w:rPr>
          <w:rFonts w:ascii="Times New Roman" w:hAnsi="Times New Roman"/>
          <w:sz w:val="26"/>
          <w:szCs w:val="26"/>
        </w:rPr>
        <w:t>:</w:t>
      </w:r>
    </w:p>
    <w:p w:rsidR="009F2979" w:rsidP="009E75A5">
      <w:pPr>
        <w:bidi w:val="0"/>
        <w:spacing w:before="120" w:after="120"/>
        <w:jc w:val="both"/>
        <w:rPr>
          <w:rFonts w:ascii="Times New Roman" w:hAnsi="Times New Roman"/>
        </w:rPr>
      </w:pPr>
    </w:p>
    <w:p w:rsidR="006E6EAB" w:rsidRPr="006E6EAB" w:rsidP="00AF6C7A">
      <w:pPr>
        <w:bidi w:val="0"/>
        <w:spacing w:before="120" w:after="120"/>
        <w:ind w:left="709"/>
        <w:jc w:val="both"/>
        <w:rPr>
          <w:rFonts w:ascii="Times New Roman" w:hAnsi="Times New Roman"/>
        </w:rPr>
      </w:pPr>
      <w:r w:rsidRPr="006E6EAB">
        <w:rPr>
          <w:rFonts w:ascii="Times New Roman" w:hAnsi="Times New Roman"/>
        </w:rPr>
        <w:t>(2) Licenčná zmluva musí mať písomnú formu, inak je neplatná; to neplatí v prípade nevýhradnej licenčnej zmluvy .</w:t>
      </w:r>
    </w:p>
    <w:p w:rsidR="006E6EAB" w:rsidRPr="006E6EAB" w:rsidP="00AF6C7A">
      <w:pPr>
        <w:bidi w:val="0"/>
        <w:spacing w:before="120" w:after="120"/>
        <w:ind w:left="709"/>
        <w:jc w:val="both"/>
        <w:rPr>
          <w:rFonts w:ascii="Times New Roman" w:hAnsi="Times New Roman"/>
        </w:rPr>
      </w:pPr>
      <w:r w:rsidRPr="006E6EAB">
        <w:rPr>
          <w:rFonts w:ascii="Times New Roman" w:hAnsi="Times New Roman"/>
        </w:rPr>
        <w:t xml:space="preserve">(3) </w:t>
      </w:r>
      <w:r w:rsidR="00D80D01">
        <w:rPr>
          <w:rFonts w:ascii="Times New Roman" w:hAnsi="Times New Roman"/>
        </w:rPr>
        <w:t>Návrh</w:t>
      </w:r>
      <w:r w:rsidRPr="006E6EAB">
        <w:rPr>
          <w:rFonts w:ascii="Times New Roman" w:hAnsi="Times New Roman"/>
        </w:rPr>
        <w:t xml:space="preserve"> na uzatvorenie licenčnej zmluvy </w:t>
      </w:r>
      <w:r w:rsidR="00D80D01">
        <w:rPr>
          <w:rFonts w:ascii="Times New Roman" w:hAnsi="Times New Roman"/>
        </w:rPr>
        <w:t xml:space="preserve">môže smerovať </w:t>
      </w:r>
      <w:r w:rsidRPr="006E6EAB">
        <w:rPr>
          <w:rFonts w:ascii="Times New Roman" w:hAnsi="Times New Roman"/>
        </w:rPr>
        <w:t xml:space="preserve">aj </w:t>
      </w:r>
      <w:r w:rsidR="00D80D01">
        <w:rPr>
          <w:rFonts w:ascii="Times New Roman" w:hAnsi="Times New Roman"/>
        </w:rPr>
        <w:t>voči</w:t>
      </w:r>
      <w:r w:rsidRPr="006E6EAB">
        <w:rPr>
          <w:rFonts w:ascii="Times New Roman" w:hAnsi="Times New Roman"/>
        </w:rPr>
        <w:t xml:space="preserve"> neurčitému okruhu osôb.</w:t>
      </w:r>
    </w:p>
    <w:p w:rsidR="006E6EAB" w:rsidRPr="006E6EAB" w:rsidP="00AF6C7A">
      <w:pPr>
        <w:bidi w:val="0"/>
        <w:spacing w:before="120" w:after="120"/>
        <w:ind w:left="709"/>
        <w:jc w:val="both"/>
        <w:rPr>
          <w:rFonts w:ascii="Times New Roman" w:hAnsi="Times New Roman"/>
        </w:rPr>
      </w:pPr>
      <w:r w:rsidRPr="006E6EAB">
        <w:rPr>
          <w:rFonts w:ascii="Times New Roman" w:hAnsi="Times New Roman"/>
        </w:rPr>
        <w:t xml:space="preserve">(4) </w:t>
      </w:r>
      <w:r w:rsidR="00D80D01">
        <w:rPr>
          <w:rFonts w:ascii="Times New Roman" w:hAnsi="Times New Roman"/>
        </w:rPr>
        <w:t>Vzhľadom na obsah</w:t>
      </w:r>
      <w:r w:rsidRPr="006E6EAB">
        <w:rPr>
          <w:rFonts w:ascii="Times New Roman" w:hAnsi="Times New Roman"/>
        </w:rPr>
        <w:t xml:space="preserve"> návrhu, </w:t>
      </w:r>
      <w:r w:rsidR="00D80D01">
        <w:rPr>
          <w:rFonts w:ascii="Times New Roman" w:hAnsi="Times New Roman"/>
        </w:rPr>
        <w:t>zavedenú prax</w:t>
      </w:r>
      <w:r w:rsidRPr="006E6EAB">
        <w:rPr>
          <w:rFonts w:ascii="Times New Roman" w:hAnsi="Times New Roman"/>
        </w:rPr>
        <w:t xml:space="preserve"> alebo zvyklosti môže </w:t>
      </w:r>
      <w:r w:rsidR="00923F1A">
        <w:rPr>
          <w:rFonts w:ascii="Times New Roman" w:hAnsi="Times New Roman"/>
        </w:rPr>
        <w:t>osoba, ktorá má v úmysle návrh prijať</w:t>
      </w:r>
      <w:r w:rsidRPr="006E6EAB">
        <w:rPr>
          <w:rFonts w:ascii="Times New Roman" w:hAnsi="Times New Roman"/>
        </w:rPr>
        <w:t>, vyjadriť súhlas s návrhom na uzatvorenie licenčnej zmluvy uskutočnením určitého úkonu bez vyrozumenia navrhovateľa tým, že sa podľa nej zachová, najmä  že poskytne alebo prijme plnenie. V tomto prípade je prijatie návrhu účinné v okamihu uskutočnenia tohto úkonu.</w:t>
      </w:r>
    </w:p>
    <w:p w:rsidR="002F02D1" w:rsidRPr="006E6EAB" w:rsidP="009E75A5">
      <w:pPr>
        <w:bidi w:val="0"/>
        <w:spacing w:before="120" w:after="120"/>
        <w:jc w:val="both"/>
        <w:rPr>
          <w:rFonts w:ascii="Times New Roman" w:hAnsi="Times New Roman"/>
        </w:rPr>
      </w:pPr>
    </w:p>
    <w:p w:rsidR="00B35B22" w:rsidP="00587A5D">
      <w:pPr>
        <w:bidi w:val="0"/>
        <w:spacing w:before="120" w:after="120"/>
        <w:ind w:firstLine="709"/>
        <w:jc w:val="both"/>
        <w:rPr>
          <w:rFonts w:ascii="Times New Roman" w:hAnsi="Times New Roman"/>
        </w:rPr>
      </w:pPr>
      <w:r w:rsidR="009E75A5">
        <w:rPr>
          <w:rFonts w:ascii="Times New Roman" w:hAnsi="Times New Roman"/>
        </w:rPr>
        <w:t>Doterajší odsek 3 sa označuje ako odsek 5.</w:t>
      </w:r>
    </w:p>
    <w:p w:rsidR="009E75A5" w:rsidP="009E75A5">
      <w:pPr>
        <w:bidi w:val="0"/>
        <w:spacing w:before="120" w:after="120"/>
        <w:ind w:left="360"/>
        <w:jc w:val="both"/>
        <w:rPr>
          <w:rFonts w:ascii="Times New Roman" w:hAnsi="Times New Roman"/>
        </w:rPr>
      </w:pPr>
    </w:p>
    <w:p w:rsidR="0071227C" w:rsidP="009E75A5">
      <w:pPr>
        <w:bidi w:val="0"/>
        <w:spacing w:before="120" w:after="120"/>
        <w:ind w:left="360"/>
        <w:jc w:val="both"/>
        <w:rPr>
          <w:rFonts w:ascii="Times New Roman" w:hAnsi="Times New Roman"/>
        </w:rPr>
      </w:pPr>
    </w:p>
    <w:p w:rsidR="0071227C" w:rsidP="009E75A5">
      <w:pPr>
        <w:bidi w:val="0"/>
        <w:spacing w:before="120" w:after="120"/>
        <w:ind w:left="360"/>
        <w:jc w:val="both"/>
        <w:rPr>
          <w:rFonts w:ascii="Times New Roman" w:hAnsi="Times New Roman"/>
        </w:rPr>
      </w:pPr>
    </w:p>
    <w:p w:rsidR="008C5F71" w:rsidP="009E75A5">
      <w:pPr>
        <w:bidi w:val="0"/>
        <w:spacing w:before="120" w:after="120"/>
        <w:ind w:left="360"/>
        <w:rPr>
          <w:rFonts w:ascii="Times New Roman" w:hAnsi="Times New Roman"/>
        </w:rPr>
      </w:pPr>
      <w:r w:rsidR="009E75A5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V § </w:t>
      </w:r>
      <w:r w:rsidR="009E75A5">
        <w:rPr>
          <w:rFonts w:ascii="Times New Roman" w:hAnsi="Times New Roman"/>
        </w:rPr>
        <w:t xml:space="preserve">41 ods. 2 znie: </w:t>
      </w:r>
    </w:p>
    <w:p w:rsidR="008C5F71" w:rsidP="009E75A5">
      <w:pPr>
        <w:bidi w:val="0"/>
        <w:spacing w:before="120" w:after="120"/>
        <w:rPr>
          <w:rFonts w:ascii="Times New Roman" w:hAnsi="Times New Roman"/>
        </w:rPr>
      </w:pPr>
    </w:p>
    <w:p w:rsidR="008C5F71" w:rsidRPr="009E75A5" w:rsidP="00AF6C7A">
      <w:pPr>
        <w:bidi w:val="0"/>
        <w:spacing w:before="120" w:after="120"/>
        <w:ind w:left="709"/>
        <w:jc w:val="both"/>
        <w:rPr>
          <w:rFonts w:ascii="Times New Roman" w:hAnsi="Times New Roman"/>
        </w:rPr>
      </w:pPr>
      <w:r w:rsidR="009E75A5">
        <w:rPr>
          <w:rFonts w:ascii="Times New Roman" w:hAnsi="Times New Roman"/>
        </w:rPr>
        <w:t xml:space="preserve">„(2) </w:t>
      </w:r>
      <w:r w:rsidRPr="009E75A5" w:rsidR="009E75A5">
        <w:rPr>
          <w:rFonts w:ascii="Times New Roman" w:hAnsi="Times New Roman"/>
        </w:rPr>
        <w:t>Autor nemôže udeliť nadobúdateľovi licenciu na spôsob použitia diela, ktorý nie je v čase uzavretia licenčnej zmluvy známy; to neplatí v prípade nevýhradnej bezodplatnej licenčnej zmluvy.</w:t>
      </w:r>
      <w:r w:rsidR="009E75A5">
        <w:rPr>
          <w:rFonts w:ascii="Times New Roman" w:hAnsi="Times New Roman"/>
        </w:rPr>
        <w:t>“</w:t>
      </w:r>
    </w:p>
    <w:p w:rsidR="00B35B22" w:rsidP="009E75A5">
      <w:pPr>
        <w:bidi w:val="0"/>
        <w:spacing w:before="120" w:after="120"/>
        <w:rPr>
          <w:rFonts w:ascii="Times New Roman" w:hAnsi="Times New Roman"/>
        </w:rPr>
      </w:pPr>
    </w:p>
    <w:p w:rsidR="008C5F71" w:rsidRPr="003002BB" w:rsidP="00587A5D">
      <w:pPr>
        <w:bidi w:val="0"/>
        <w:spacing w:before="120" w:after="120"/>
        <w:ind w:left="360"/>
        <w:rPr>
          <w:rFonts w:ascii="Times New Roman" w:hAnsi="Times New Roman"/>
        </w:rPr>
      </w:pPr>
      <w:r w:rsidR="009E75A5">
        <w:rPr>
          <w:rFonts w:ascii="Times New Roman" w:hAnsi="Times New Roman"/>
        </w:rPr>
        <w:t>3. V</w:t>
      </w:r>
      <w:r w:rsidRPr="003002BB">
        <w:rPr>
          <w:rFonts w:ascii="Times New Roman" w:hAnsi="Times New Roman"/>
        </w:rPr>
        <w:t xml:space="preserve"> § </w:t>
      </w:r>
      <w:r w:rsidR="009E75A5">
        <w:rPr>
          <w:rFonts w:ascii="Times New Roman" w:hAnsi="Times New Roman"/>
        </w:rPr>
        <w:t>44</w:t>
      </w:r>
      <w:r w:rsidRPr="003002BB">
        <w:rPr>
          <w:rFonts w:ascii="Times New Roman" w:hAnsi="Times New Roman"/>
        </w:rPr>
        <w:t xml:space="preserve"> </w:t>
      </w:r>
      <w:r w:rsidR="009E75A5">
        <w:rPr>
          <w:rFonts w:ascii="Times New Roman" w:hAnsi="Times New Roman"/>
        </w:rPr>
        <w:t>ods. 2 znie</w:t>
      </w:r>
      <w:r w:rsidRPr="003002BB">
        <w:rPr>
          <w:rFonts w:ascii="Times New Roman" w:hAnsi="Times New Roman"/>
        </w:rPr>
        <w:t>:</w:t>
      </w:r>
    </w:p>
    <w:p w:rsidR="008C5F71" w:rsidRPr="009E75A5" w:rsidP="009E75A5">
      <w:pPr>
        <w:bidi w:val="0"/>
        <w:spacing w:before="120" w:after="120"/>
        <w:ind w:left="1416"/>
        <w:jc w:val="both"/>
        <w:rPr>
          <w:rFonts w:ascii="Times New Roman" w:hAnsi="Times New Roman"/>
        </w:rPr>
      </w:pPr>
    </w:p>
    <w:p w:rsidR="009E75A5" w:rsidP="00AF6C7A">
      <w:pPr>
        <w:bidi w:val="0"/>
        <w:spacing w:before="120" w:after="12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9E75A5">
        <w:rPr>
          <w:rFonts w:ascii="Times New Roman" w:hAnsi="Times New Roman"/>
        </w:rPr>
        <w:t>(2) Nadobúdateľ môže licenciu zmluvou postúpiť len s predchádzajúcim písomným súhlasom autora;</w:t>
      </w:r>
      <w:r>
        <w:rPr>
          <w:rFonts w:ascii="Times New Roman" w:hAnsi="Times New Roman"/>
        </w:rPr>
        <w:t xml:space="preserve"> </w:t>
      </w:r>
      <w:r w:rsidRPr="009E75A5">
        <w:rPr>
          <w:rFonts w:ascii="Times New Roman" w:hAnsi="Times New Roman"/>
        </w:rPr>
        <w:t>to neplatí ak licenčná zmluva nie je uzavretá v písomnej forme</w:t>
      </w:r>
      <w:r>
        <w:rPr>
          <w:rFonts w:ascii="Times New Roman" w:hAnsi="Times New Roman"/>
        </w:rPr>
        <w:t xml:space="preserve">. </w:t>
      </w:r>
      <w:r w:rsidRPr="009E75A5">
        <w:rPr>
          <w:rFonts w:ascii="Times New Roman" w:hAnsi="Times New Roman"/>
        </w:rPr>
        <w:t>Ak nie je dohodnuté inak, o postúpení licencie a o osobe postupníka je postupujúci povinný informovať autora bez zbytočného odkladu a súhlas autora sa nevyžaduje na predaj podniku, ktorého súčasťou je licencia; to isté platí pre samostatnú organizačnú zložku podniku, ktorej súčasťou je licencia.“</w:t>
      </w:r>
    </w:p>
    <w:p w:rsidR="00BB3708" w:rsidP="009E75A5">
      <w:pPr>
        <w:bidi w:val="0"/>
        <w:spacing w:before="120" w:after="120"/>
        <w:ind w:left="708" w:firstLine="708"/>
        <w:rPr>
          <w:rFonts w:ascii="Times New Roman" w:hAnsi="Times New Roman"/>
        </w:rPr>
      </w:pPr>
    </w:p>
    <w:p w:rsidR="00BB3708" w:rsidP="00AF6C7A">
      <w:pPr>
        <w:bidi w:val="0"/>
        <w:spacing w:before="120" w:after="120"/>
        <w:ind w:left="708" w:hanging="2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V § 60 ods. 1 písm. a) znie: </w:t>
      </w:r>
    </w:p>
    <w:p w:rsidR="00BB3708" w:rsidP="009E75A5">
      <w:pPr>
        <w:bidi w:val="0"/>
        <w:spacing w:before="120" w:after="120"/>
        <w:ind w:left="708" w:firstLine="708"/>
        <w:rPr>
          <w:rFonts w:ascii="Times New Roman" w:hAnsi="Times New Roman"/>
        </w:rPr>
      </w:pPr>
    </w:p>
    <w:p w:rsidR="00BB3708" w:rsidRPr="00BB3708" w:rsidP="00AF6C7A">
      <w:pPr>
        <w:bidi w:val="0"/>
        <w:spacing w:before="120" w:after="120"/>
        <w:ind w:left="708" w:firstLine="1"/>
        <w:rPr>
          <w:rFonts w:ascii="Times New Roman" w:hAnsi="Times New Roman"/>
        </w:rPr>
      </w:pPr>
      <w:r w:rsidRPr="00BB3708">
        <w:rPr>
          <w:rFonts w:ascii="Times New Roman" w:hAnsi="Times New Roman"/>
        </w:rPr>
        <w:t>„</w:t>
      </w:r>
      <w:r w:rsidR="00B027C7">
        <w:rPr>
          <w:rFonts w:ascii="Times New Roman" w:hAnsi="Times New Roman"/>
        </w:rPr>
        <w:t xml:space="preserve">a) </w:t>
      </w:r>
      <w:r w:rsidRPr="00BB3708">
        <w:rPr>
          <w:rFonts w:ascii="Times New Roman" w:hAnsi="Times New Roman"/>
        </w:rPr>
        <w:t>odstránenie alebo zmena akejkoľvek elektronickej informácie na správu práv bez súhlasu autora,“</w:t>
      </w:r>
    </w:p>
    <w:p w:rsidR="00E6678F" w:rsidP="00E6678F">
      <w:pPr>
        <w:bidi w:val="0"/>
        <w:spacing w:before="120" w:after="120"/>
        <w:rPr>
          <w:rFonts w:ascii="Times New Roman" w:hAnsi="Times New Roman"/>
        </w:rPr>
      </w:pPr>
    </w:p>
    <w:p w:rsidR="00E6678F" w:rsidP="00E6678F">
      <w:pPr>
        <w:bidi w:val="0"/>
        <w:spacing w:before="120" w:after="120"/>
        <w:ind w:firstLine="426"/>
        <w:rPr>
          <w:rFonts w:ascii="Times New Roman" w:hAnsi="Times New Roman"/>
        </w:rPr>
      </w:pPr>
      <w:r w:rsidR="001136FE">
        <w:rPr>
          <w:rFonts w:ascii="Times New Roman" w:hAnsi="Times New Roman"/>
        </w:rPr>
        <w:t>5. Za § 87b sa vkladá § 87</w:t>
      </w:r>
      <w:r>
        <w:rPr>
          <w:rFonts w:ascii="Times New Roman" w:hAnsi="Times New Roman"/>
        </w:rPr>
        <w:t>c, ktorý znie:</w:t>
      </w:r>
    </w:p>
    <w:p w:rsidR="00FE4F42" w:rsidP="009E75A5">
      <w:pPr>
        <w:bidi w:val="0"/>
        <w:spacing w:before="120" w:after="120"/>
        <w:ind w:left="708" w:firstLine="708"/>
        <w:rPr>
          <w:rFonts w:ascii="Times New Roman" w:hAnsi="Times New Roman"/>
        </w:rPr>
      </w:pPr>
    </w:p>
    <w:p w:rsidR="00FE4F42" w:rsidP="00B027C7">
      <w:pPr>
        <w:bidi w:val="0"/>
        <w:spacing w:before="120" w:after="120"/>
        <w:ind w:left="567" w:firstLine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„87c</w:t>
      </w:r>
    </w:p>
    <w:p w:rsidR="00E6678F" w:rsidP="00E6678F">
      <w:pPr>
        <w:bidi w:val="0"/>
        <w:spacing w:before="120" w:after="120"/>
        <w:ind w:left="567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Prechodné ustanovenia k úpravám účinným od 1. </w:t>
      </w:r>
      <w:r w:rsidR="001858FC">
        <w:rPr>
          <w:rFonts w:ascii="Times New Roman" w:hAnsi="Times New Roman"/>
        </w:rPr>
        <w:t>f</w:t>
      </w:r>
      <w:r>
        <w:rPr>
          <w:rFonts w:ascii="Times New Roman" w:hAnsi="Times New Roman"/>
        </w:rPr>
        <w:t>ebruára 2012</w:t>
      </w:r>
    </w:p>
    <w:p w:rsidR="00E6678F" w:rsidP="00E6678F">
      <w:pPr>
        <w:bidi w:val="0"/>
        <w:spacing w:before="120" w:after="120"/>
        <w:ind w:left="567" w:firstLine="142"/>
        <w:rPr>
          <w:rFonts w:ascii="Times New Roman" w:hAnsi="Times New Roman"/>
        </w:rPr>
      </w:pPr>
    </w:p>
    <w:p w:rsidR="00FE4F42" w:rsidP="00E6678F">
      <w:pPr>
        <w:bidi w:val="0"/>
        <w:spacing w:before="120" w:after="12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Právne vzťahy</w:t>
      </w:r>
      <w:r w:rsidR="00F95F0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ktoré vznikli pred nadobudnutím účinnosti tohto zákona na základe licenčne</w:t>
      </w:r>
      <w:r w:rsidR="00F95F09">
        <w:rPr>
          <w:rFonts w:ascii="Times New Roman" w:hAnsi="Times New Roman"/>
        </w:rPr>
        <w:t xml:space="preserve">j </w:t>
      </w:r>
      <w:r>
        <w:rPr>
          <w:rFonts w:ascii="Times New Roman" w:hAnsi="Times New Roman"/>
        </w:rPr>
        <w:t>zmluvy, sa spravujú podľa doterajších predpisov.</w:t>
      </w:r>
      <w:r w:rsidR="001136FE">
        <w:rPr>
          <w:rFonts w:ascii="Times New Roman" w:hAnsi="Times New Roman"/>
        </w:rPr>
        <w:t>“</w:t>
      </w:r>
    </w:p>
    <w:p w:rsidR="00D333AC" w:rsidP="009E75A5">
      <w:pPr>
        <w:bidi w:val="0"/>
        <w:spacing w:before="120" w:after="120"/>
        <w:jc w:val="center"/>
        <w:rPr>
          <w:rFonts w:ascii="Times New Roman" w:hAnsi="Times New Roman"/>
          <w:color w:val="FF0000"/>
        </w:rPr>
      </w:pPr>
    </w:p>
    <w:p w:rsidR="00AF6C7A" w:rsidP="009E75A5">
      <w:pPr>
        <w:bidi w:val="0"/>
        <w:spacing w:before="120" w:after="120"/>
        <w:jc w:val="center"/>
        <w:rPr>
          <w:rFonts w:ascii="Times New Roman" w:hAnsi="Times New Roman"/>
          <w:color w:val="FF0000"/>
        </w:rPr>
      </w:pPr>
    </w:p>
    <w:p w:rsidR="00D333AC" w:rsidRPr="00D333AC" w:rsidP="009E75A5">
      <w:pPr>
        <w:bidi w:val="0"/>
        <w:spacing w:before="120" w:after="120"/>
        <w:jc w:val="center"/>
        <w:rPr>
          <w:rFonts w:ascii="Times New Roman" w:hAnsi="Times New Roman"/>
          <w:b/>
        </w:rPr>
      </w:pPr>
      <w:r w:rsidRPr="00D333AC">
        <w:rPr>
          <w:rFonts w:ascii="Times New Roman" w:hAnsi="Times New Roman"/>
          <w:b/>
        </w:rPr>
        <w:t>Čl. II</w:t>
      </w:r>
    </w:p>
    <w:p w:rsidR="00D333AC" w:rsidP="00AF6C7A">
      <w:pPr>
        <w:bidi w:val="0"/>
        <w:spacing w:before="120" w:after="120"/>
        <w:rPr>
          <w:rFonts w:ascii="Times New Roman" w:hAnsi="Times New Roman"/>
        </w:rPr>
      </w:pPr>
    </w:p>
    <w:p w:rsidR="00B35B22" w:rsidP="001858FC">
      <w:pPr>
        <w:bidi w:val="0"/>
        <w:spacing w:before="120" w:after="120"/>
        <w:ind w:left="708" w:hanging="282"/>
        <w:rPr>
          <w:rFonts w:ascii="Times New Roman" w:hAnsi="Times New Roman"/>
        </w:rPr>
      </w:pPr>
      <w:r w:rsidRPr="003002BB" w:rsidR="00D333AC">
        <w:rPr>
          <w:rFonts w:ascii="Times New Roman" w:hAnsi="Times New Roman"/>
        </w:rPr>
        <w:t xml:space="preserve">Tento zákon nadobúda účinnosť </w:t>
      </w:r>
      <w:r w:rsidR="00BB3708">
        <w:rPr>
          <w:rFonts w:ascii="Times New Roman" w:hAnsi="Times New Roman"/>
        </w:rPr>
        <w:t xml:space="preserve">1. </w:t>
      </w:r>
      <w:r w:rsidR="00FE4F42">
        <w:rPr>
          <w:rFonts w:ascii="Times New Roman" w:hAnsi="Times New Roman"/>
        </w:rPr>
        <w:t>februára</w:t>
      </w:r>
      <w:r w:rsidR="00BB3708">
        <w:rPr>
          <w:rFonts w:ascii="Times New Roman" w:hAnsi="Times New Roman"/>
        </w:rPr>
        <w:t xml:space="preserve"> 2012</w:t>
      </w:r>
      <w:r w:rsidR="00B027C7">
        <w:rPr>
          <w:rFonts w:ascii="Times New Roman" w:hAnsi="Times New Roman"/>
        </w:rPr>
        <w:t>.</w:t>
      </w:r>
    </w:p>
    <w:p w:rsidR="00D333AC" w:rsidP="009E75A5">
      <w:pPr>
        <w:bidi w:val="0"/>
        <w:spacing w:before="120" w:after="120"/>
        <w:rPr>
          <w:rFonts w:ascii="Times New Roman" w:hAnsi="Times New Roman"/>
        </w:rPr>
      </w:pPr>
    </w:p>
    <w:sectPr w:rsidSect="00AF6C7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56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94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94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94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94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94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94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0E54"/>
    <w:multiLevelType w:val="hybridMultilevel"/>
    <w:tmpl w:val="DC28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DAB20AA"/>
    <w:multiLevelType w:val="hybridMultilevel"/>
    <w:tmpl w:val="F0D815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stylePaneFormatFilter w:val="3F01"/>
  <w:doNotTrackMoves/>
  <w:doNotTrackFormatting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70D95"/>
    <w:rsid w:val="0000139C"/>
    <w:rsid w:val="000341C3"/>
    <w:rsid w:val="00046B5B"/>
    <w:rsid w:val="00051D7D"/>
    <w:rsid w:val="00094056"/>
    <w:rsid w:val="000E0BF9"/>
    <w:rsid w:val="001136FE"/>
    <w:rsid w:val="00114A37"/>
    <w:rsid w:val="00131137"/>
    <w:rsid w:val="001858FC"/>
    <w:rsid w:val="001B6FB2"/>
    <w:rsid w:val="002F02D1"/>
    <w:rsid w:val="003002BB"/>
    <w:rsid w:val="00342780"/>
    <w:rsid w:val="00345F0A"/>
    <w:rsid w:val="003519D4"/>
    <w:rsid w:val="00373791"/>
    <w:rsid w:val="0043436D"/>
    <w:rsid w:val="00442F51"/>
    <w:rsid w:val="004B121F"/>
    <w:rsid w:val="004D6FE4"/>
    <w:rsid w:val="00522F67"/>
    <w:rsid w:val="00533A94"/>
    <w:rsid w:val="005526A7"/>
    <w:rsid w:val="00587A5D"/>
    <w:rsid w:val="005900D1"/>
    <w:rsid w:val="0065518C"/>
    <w:rsid w:val="006E6EAB"/>
    <w:rsid w:val="006F0E6F"/>
    <w:rsid w:val="00710E14"/>
    <w:rsid w:val="0071227C"/>
    <w:rsid w:val="00725AA3"/>
    <w:rsid w:val="00770D95"/>
    <w:rsid w:val="007C3FEF"/>
    <w:rsid w:val="00886CCE"/>
    <w:rsid w:val="008C5F71"/>
    <w:rsid w:val="00916589"/>
    <w:rsid w:val="00923F1A"/>
    <w:rsid w:val="00952658"/>
    <w:rsid w:val="009B48BC"/>
    <w:rsid w:val="009E75A5"/>
    <w:rsid w:val="009F2979"/>
    <w:rsid w:val="00A97C64"/>
    <w:rsid w:val="00AF6C7A"/>
    <w:rsid w:val="00B027C7"/>
    <w:rsid w:val="00B02F9A"/>
    <w:rsid w:val="00B35B22"/>
    <w:rsid w:val="00B417FA"/>
    <w:rsid w:val="00B84A40"/>
    <w:rsid w:val="00B86AFF"/>
    <w:rsid w:val="00BB3708"/>
    <w:rsid w:val="00C577DB"/>
    <w:rsid w:val="00CA133D"/>
    <w:rsid w:val="00D333AC"/>
    <w:rsid w:val="00D51B49"/>
    <w:rsid w:val="00D645BF"/>
    <w:rsid w:val="00D80D01"/>
    <w:rsid w:val="00DB60E9"/>
    <w:rsid w:val="00E069CF"/>
    <w:rsid w:val="00E45482"/>
    <w:rsid w:val="00E50683"/>
    <w:rsid w:val="00E6678F"/>
    <w:rsid w:val="00EA5443"/>
    <w:rsid w:val="00F95F09"/>
    <w:rsid w:val="00FE4F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0D9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770D95"/>
    <w:pPr>
      <w:jc w:val="both"/>
    </w:pPr>
  </w:style>
  <w:style w:type="paragraph" w:styleId="PlainText">
    <w:name w:val="Plain Text"/>
    <w:basedOn w:val="Normal"/>
    <w:link w:val="PlainTextChar"/>
    <w:rsid w:val="006E6EA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locked/>
    <w:rsid w:val="006E6EAB"/>
    <w:rPr>
      <w:rFonts w:ascii="Courier New" w:hAnsi="Courier New" w:cs="Courier New"/>
      <w:rtl w:val="0"/>
      <w:cs w:val="0"/>
    </w:rPr>
  </w:style>
  <w:style w:type="paragraph" w:styleId="Header">
    <w:name w:val="header"/>
    <w:basedOn w:val="Normal"/>
    <w:link w:val="HeaderChar"/>
    <w:rsid w:val="00046B5B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locked/>
    <w:rsid w:val="00046B5B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rsid w:val="00046B5B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locked/>
    <w:rsid w:val="00046B5B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semiHidden/>
    <w:rsid w:val="006F0E6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3897E-68C6-4827-A163-3C8D3514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349</Words>
  <Characters>1990</Characters>
  <Application>Microsoft Office Word</Application>
  <DocSecurity>0</DocSecurity>
  <Lines>0</Lines>
  <Paragraphs>0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2011-09-23T16:24:00Z</dcterms:created>
  <dcterms:modified xsi:type="dcterms:W3CDTF">2011-09-23T16:24:00Z</dcterms:modified>
</cp:coreProperties>
</file>