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A29B8">
        <w:rPr>
          <w:sz w:val="22"/>
          <w:szCs w:val="22"/>
        </w:rPr>
        <w:t>3669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963B94">
        <w:t>520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A29B8">
        <w:rPr>
          <w:rFonts w:ascii="Arial" w:hAnsi="Arial" w:cs="Arial"/>
          <w:sz w:val="22"/>
          <w:szCs w:val="22"/>
        </w:rPr>
        <w:t> 23.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A29B8">
        <w:rPr>
          <w:rFonts w:cs="Arial"/>
          <w:szCs w:val="22"/>
        </w:rPr>
        <w:t xml:space="preserve">Martina CHRENA, Stanislava JANIŠA, Alojza </w:t>
      </w:r>
      <w:r w:rsidR="008241DE">
        <w:rPr>
          <w:rFonts w:cs="Arial"/>
          <w:szCs w:val="22"/>
        </w:rPr>
        <w:t>PŘIDALA a Lászlóa SOLYMOSA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</w:t>
      </w:r>
      <w:r w:rsidRPr="00E66789">
        <w:rPr>
          <w:rFonts w:cs="Arial"/>
          <w:szCs w:val="22"/>
        </w:rPr>
        <w:t>ákona</w:t>
      </w:r>
      <w:r w:rsidR="00EF4E86">
        <w:rPr>
          <w:rFonts w:cs="Arial"/>
          <w:szCs w:val="22"/>
        </w:rPr>
        <w:t xml:space="preserve">, </w:t>
      </w:r>
      <w:r w:rsidR="008241DE">
        <w:rPr>
          <w:rFonts w:cs="Arial"/>
          <w:szCs w:val="22"/>
        </w:rPr>
        <w:t>ktorým sa mení a dopĺňa zákon č. 309/2009 Z. z. o podpore obnoviteľných zdrojov energie a vysoko účinnej kombinovanej výroby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8241DE">
        <w:rPr>
          <w:rFonts w:cs="Arial"/>
          <w:szCs w:val="22"/>
        </w:rPr>
        <w:t>520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241DE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</w:t>
      </w:r>
      <w:r w:rsidRPr="00E66789">
        <w:rPr>
          <w:rFonts w:ascii="Arial" w:hAnsi="Arial" w:cs="Arial"/>
          <w:sz w:val="22"/>
          <w:szCs w:val="22"/>
          <w:u w:val="single"/>
        </w:rPr>
        <w:t>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3B474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B474D">
        <w:rPr>
          <w:rFonts w:ascii="Arial" w:hAnsi="Arial" w:cs="Arial"/>
          <w:sz w:val="22"/>
          <w:szCs w:val="22"/>
        </w:rPr>
        <w:t>hospodárstvo, výstavbu a dopravu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3B474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B474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B474D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B474D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15C0C" w:rsidP="00115C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A18C5"/>
    <w:rsid w:val="000E308C"/>
    <w:rsid w:val="001010A5"/>
    <w:rsid w:val="00106234"/>
    <w:rsid w:val="00115C0C"/>
    <w:rsid w:val="001241E5"/>
    <w:rsid w:val="00170CC8"/>
    <w:rsid w:val="00177F9B"/>
    <w:rsid w:val="001D7F32"/>
    <w:rsid w:val="00244D40"/>
    <w:rsid w:val="00294C93"/>
    <w:rsid w:val="002C7297"/>
    <w:rsid w:val="00351461"/>
    <w:rsid w:val="00370627"/>
    <w:rsid w:val="003B474D"/>
    <w:rsid w:val="00492F29"/>
    <w:rsid w:val="004E63E2"/>
    <w:rsid w:val="004F21D2"/>
    <w:rsid w:val="005146FA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41DE"/>
    <w:rsid w:val="008B1A45"/>
    <w:rsid w:val="008E075B"/>
    <w:rsid w:val="00963B94"/>
    <w:rsid w:val="00992885"/>
    <w:rsid w:val="009B297C"/>
    <w:rsid w:val="00A34F11"/>
    <w:rsid w:val="00AA29B8"/>
    <w:rsid w:val="00AA3DED"/>
    <w:rsid w:val="00AB4082"/>
    <w:rsid w:val="00B20ACA"/>
    <w:rsid w:val="00BE56B2"/>
    <w:rsid w:val="00C11306"/>
    <w:rsid w:val="00C649B2"/>
    <w:rsid w:val="00C87421"/>
    <w:rsid w:val="00C90136"/>
    <w:rsid w:val="00D96A4F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C5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0A18C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8C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18C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18C5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18C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A29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AA2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2011-09-26T10:35:00Z</cp:lastPrinted>
  <dcterms:created xsi:type="dcterms:W3CDTF">2011-09-26T12:22:00Z</dcterms:created>
  <dcterms:modified xsi:type="dcterms:W3CDTF">2011-09-26T12:22:00Z</dcterms:modified>
</cp:coreProperties>
</file>